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3298" w14:textId="77777777" w:rsidR="00FF1919" w:rsidRDefault="00FF1919" w:rsidP="00FF1919">
      <w:pPr>
        <w:ind w:left="1195" w:right="1212"/>
        <w:jc w:val="center"/>
        <w:rPr>
          <w:b/>
        </w:rPr>
      </w:pPr>
      <w:r>
        <w:rPr>
          <w:b/>
          <w:spacing w:val="-2"/>
          <w:w w:val="105"/>
        </w:rPr>
        <w:t>FOX</w:t>
      </w:r>
      <w:r>
        <w:rPr>
          <w:b/>
          <w:spacing w:val="-4"/>
          <w:w w:val="105"/>
        </w:rPr>
        <w:t xml:space="preserve"> </w:t>
      </w:r>
      <w:r>
        <w:rPr>
          <w:b/>
          <w:spacing w:val="-2"/>
          <w:w w:val="105"/>
        </w:rPr>
        <w:t>RIDGE</w:t>
      </w:r>
      <w:r>
        <w:rPr>
          <w:b/>
          <w:spacing w:val="-1"/>
          <w:w w:val="105"/>
        </w:rPr>
        <w:t xml:space="preserve"> </w:t>
      </w:r>
      <w:r>
        <w:rPr>
          <w:b/>
          <w:spacing w:val="-2"/>
          <w:w w:val="105"/>
        </w:rPr>
        <w:t>BY-</w:t>
      </w:r>
      <w:r>
        <w:rPr>
          <w:b/>
          <w:spacing w:val="-4"/>
          <w:w w:val="105"/>
        </w:rPr>
        <w:t>LAWS</w:t>
      </w:r>
    </w:p>
    <w:p w14:paraId="6283C2BD" w14:textId="77777777" w:rsidR="00FF1919" w:rsidRPr="00256F8F" w:rsidRDefault="00FF1919" w:rsidP="00FF1919">
      <w:pPr>
        <w:pStyle w:val="Heading2"/>
        <w:spacing w:before="13" w:line="660" w:lineRule="atLeast"/>
        <w:ind w:left="4533" w:right="4305" w:firstLine="911"/>
        <w:jc w:val="left"/>
        <w:rPr>
          <w:rFonts w:ascii="Times New Roman" w:hAnsi="Times New Roman" w:cs="Times New Roman"/>
        </w:rPr>
      </w:pPr>
      <w:r w:rsidRPr="00256F8F">
        <w:rPr>
          <w:rFonts w:ascii="Times New Roman" w:hAnsi="Times New Roman" w:cs="Times New Roman"/>
        </w:rPr>
        <w:t xml:space="preserve">ARTICLE I </w:t>
      </w:r>
      <w:r w:rsidRPr="00256F8F">
        <w:rPr>
          <w:rFonts w:ascii="Times New Roman" w:hAnsi="Times New Roman" w:cs="Times New Roman"/>
          <w:spacing w:val="-2"/>
        </w:rPr>
        <w:t>ASSOCIATION</w:t>
      </w:r>
      <w:r w:rsidRPr="00256F8F">
        <w:rPr>
          <w:rFonts w:ascii="Times New Roman" w:hAnsi="Times New Roman" w:cs="Times New Roman"/>
        </w:rPr>
        <w:t xml:space="preserve"> </w:t>
      </w:r>
      <w:r w:rsidRPr="00256F8F">
        <w:rPr>
          <w:rFonts w:ascii="Times New Roman" w:hAnsi="Times New Roman" w:cs="Times New Roman"/>
          <w:spacing w:val="-2"/>
        </w:rPr>
        <w:t>OF</w:t>
      </w:r>
      <w:r w:rsidRPr="00256F8F">
        <w:rPr>
          <w:rFonts w:ascii="Times New Roman" w:hAnsi="Times New Roman" w:cs="Times New Roman"/>
          <w:spacing w:val="-13"/>
        </w:rPr>
        <w:t xml:space="preserve"> </w:t>
      </w:r>
      <w:r w:rsidRPr="00256F8F">
        <w:rPr>
          <w:rFonts w:ascii="Times New Roman" w:hAnsi="Times New Roman" w:cs="Times New Roman"/>
          <w:spacing w:val="-2"/>
        </w:rPr>
        <w:t>OWNERS</w:t>
      </w:r>
    </w:p>
    <w:p w14:paraId="73D2BE79" w14:textId="77777777" w:rsidR="00FF1919" w:rsidRPr="00256F8F" w:rsidRDefault="00FF1919" w:rsidP="00FF1919">
      <w:pPr>
        <w:pStyle w:val="BodyText"/>
        <w:spacing w:before="3"/>
        <w:jc w:val="center"/>
        <w:rPr>
          <w:sz w:val="21"/>
        </w:rPr>
      </w:pPr>
    </w:p>
    <w:p w14:paraId="76E224C9" w14:textId="65BC68E4" w:rsidR="00FF1919" w:rsidRPr="00256F8F" w:rsidRDefault="00FF1919" w:rsidP="00FF1919">
      <w:pPr>
        <w:spacing w:line="225" w:lineRule="auto"/>
        <w:ind w:left="1448" w:right="1598" w:firstLine="692"/>
        <w:jc w:val="center"/>
        <w:rPr>
          <w:sz w:val="23"/>
        </w:rPr>
      </w:pPr>
      <w:r w:rsidRPr="00256F8F">
        <w:rPr>
          <w:sz w:val="23"/>
        </w:rPr>
        <w:t>Fox Ridge, a residential building site condominium located in the Township of Dexter, Washtenaw</w:t>
      </w:r>
      <w:r w:rsidRPr="00256F8F">
        <w:rPr>
          <w:spacing w:val="39"/>
          <w:sz w:val="23"/>
        </w:rPr>
        <w:t xml:space="preserve"> </w:t>
      </w:r>
      <w:r w:rsidRPr="00256F8F">
        <w:rPr>
          <w:sz w:val="23"/>
        </w:rPr>
        <w:t>County,</w:t>
      </w:r>
      <w:r w:rsidRPr="00256F8F">
        <w:rPr>
          <w:spacing w:val="26"/>
          <w:sz w:val="23"/>
        </w:rPr>
        <w:t xml:space="preserve"> </w:t>
      </w:r>
      <w:r w:rsidRPr="00256F8F">
        <w:rPr>
          <w:sz w:val="23"/>
        </w:rPr>
        <w:t>Michigan,</w:t>
      </w:r>
      <w:r w:rsidRPr="00256F8F">
        <w:rPr>
          <w:spacing w:val="33"/>
          <w:sz w:val="23"/>
        </w:rPr>
        <w:t xml:space="preserve"> </w:t>
      </w:r>
      <w:r w:rsidRPr="00256F8F">
        <w:rPr>
          <w:sz w:val="23"/>
        </w:rPr>
        <w:t>shall be administered</w:t>
      </w:r>
      <w:r w:rsidRPr="00256F8F">
        <w:rPr>
          <w:spacing w:val="35"/>
          <w:sz w:val="23"/>
        </w:rPr>
        <w:t xml:space="preserve"> </w:t>
      </w:r>
      <w:r w:rsidRPr="00256F8F">
        <w:rPr>
          <w:sz w:val="23"/>
        </w:rPr>
        <w:t>by an</w:t>
      </w:r>
      <w:r w:rsidRPr="00256F8F">
        <w:rPr>
          <w:spacing w:val="24"/>
          <w:sz w:val="23"/>
        </w:rPr>
        <w:t xml:space="preserve"> </w:t>
      </w:r>
      <w:r w:rsidRPr="00256F8F">
        <w:rPr>
          <w:sz w:val="23"/>
        </w:rPr>
        <w:t>association</w:t>
      </w:r>
      <w:r w:rsidRPr="00256F8F">
        <w:rPr>
          <w:spacing w:val="27"/>
          <w:sz w:val="23"/>
        </w:rPr>
        <w:t xml:space="preserve"> </w:t>
      </w:r>
      <w:r w:rsidRPr="00256F8F">
        <w:rPr>
          <w:sz w:val="23"/>
        </w:rPr>
        <w:t>of owners which shall be</w:t>
      </w:r>
      <w:r w:rsidRPr="00256F8F">
        <w:rPr>
          <w:spacing w:val="-7"/>
          <w:sz w:val="23"/>
        </w:rPr>
        <w:t xml:space="preserve"> </w:t>
      </w:r>
      <w:r w:rsidRPr="00256F8F">
        <w:rPr>
          <w:sz w:val="23"/>
        </w:rPr>
        <w:t>a</w:t>
      </w:r>
      <w:r w:rsidRPr="00256F8F">
        <w:rPr>
          <w:spacing w:val="-5"/>
          <w:sz w:val="23"/>
        </w:rPr>
        <w:t xml:space="preserve"> </w:t>
      </w:r>
      <w:r w:rsidRPr="00256F8F">
        <w:rPr>
          <w:sz w:val="23"/>
        </w:rPr>
        <w:t>non-profit corporation, hereinafter called the</w:t>
      </w:r>
      <w:r w:rsidRPr="00256F8F">
        <w:rPr>
          <w:spacing w:val="-1"/>
          <w:sz w:val="23"/>
        </w:rPr>
        <w:t xml:space="preserve"> </w:t>
      </w:r>
      <w:r w:rsidRPr="00256F8F">
        <w:rPr>
          <w:sz w:val="23"/>
        </w:rPr>
        <w:t>"Association",</w:t>
      </w:r>
      <w:r w:rsidRPr="00256F8F">
        <w:rPr>
          <w:spacing w:val="-13"/>
          <w:sz w:val="23"/>
        </w:rPr>
        <w:t xml:space="preserve"> </w:t>
      </w:r>
      <w:r w:rsidRPr="00256F8F">
        <w:rPr>
          <w:sz w:val="23"/>
        </w:rPr>
        <w:t>organized under the applicable laws of</w:t>
      </w:r>
      <w:r w:rsidRPr="00256F8F">
        <w:rPr>
          <w:spacing w:val="-2"/>
          <w:sz w:val="23"/>
        </w:rPr>
        <w:t xml:space="preserve"> </w:t>
      </w:r>
      <w:r w:rsidRPr="00256F8F">
        <w:rPr>
          <w:sz w:val="23"/>
        </w:rPr>
        <w:t>the</w:t>
      </w:r>
      <w:r w:rsidRPr="00256F8F">
        <w:rPr>
          <w:spacing w:val="-4"/>
          <w:sz w:val="23"/>
        </w:rPr>
        <w:t xml:space="preserve"> </w:t>
      </w:r>
      <w:r w:rsidRPr="00256F8F">
        <w:rPr>
          <w:sz w:val="23"/>
        </w:rPr>
        <w:t>State of</w:t>
      </w:r>
      <w:r w:rsidRPr="00256F8F">
        <w:rPr>
          <w:spacing w:val="-7"/>
          <w:sz w:val="23"/>
        </w:rPr>
        <w:t xml:space="preserve"> </w:t>
      </w:r>
      <w:r w:rsidRPr="00256F8F">
        <w:rPr>
          <w:sz w:val="23"/>
        </w:rPr>
        <w:t>Michigan, and responsible for the</w:t>
      </w:r>
      <w:r w:rsidRPr="00256F8F">
        <w:rPr>
          <w:spacing w:val="-6"/>
          <w:sz w:val="23"/>
        </w:rPr>
        <w:t xml:space="preserve"> </w:t>
      </w:r>
      <w:r w:rsidRPr="00256F8F">
        <w:rPr>
          <w:sz w:val="23"/>
        </w:rPr>
        <w:t>management, maintenance, operation and administration</w:t>
      </w:r>
      <w:r w:rsidRPr="00256F8F">
        <w:rPr>
          <w:spacing w:val="-12"/>
          <w:sz w:val="23"/>
        </w:rPr>
        <w:t xml:space="preserve"> </w:t>
      </w:r>
      <w:r w:rsidRPr="00256F8F">
        <w:rPr>
          <w:sz w:val="23"/>
        </w:rPr>
        <w:t>of the</w:t>
      </w:r>
      <w:r w:rsidRPr="00256F8F">
        <w:rPr>
          <w:spacing w:val="-5"/>
          <w:sz w:val="23"/>
        </w:rPr>
        <w:t xml:space="preserve"> </w:t>
      </w:r>
      <w:r w:rsidRPr="00256F8F">
        <w:rPr>
          <w:sz w:val="23"/>
        </w:rPr>
        <w:t>common elements, easements and affairs of the</w:t>
      </w:r>
      <w:r w:rsidRPr="00256F8F">
        <w:rPr>
          <w:spacing w:val="-1"/>
          <w:sz w:val="23"/>
        </w:rPr>
        <w:t xml:space="preserve"> </w:t>
      </w:r>
      <w:r w:rsidRPr="00256F8F">
        <w:rPr>
          <w:sz w:val="23"/>
        </w:rPr>
        <w:t>Project in</w:t>
      </w:r>
      <w:r w:rsidRPr="00256F8F">
        <w:rPr>
          <w:spacing w:val="-1"/>
          <w:sz w:val="23"/>
        </w:rPr>
        <w:t xml:space="preserve"> </w:t>
      </w:r>
      <w:r w:rsidRPr="00256F8F">
        <w:rPr>
          <w:sz w:val="23"/>
        </w:rPr>
        <w:t>accordance with the Project documents and the laws of the State of Michigan. These By-Laws shall constitute both</w:t>
      </w:r>
      <w:r w:rsidRPr="00256F8F">
        <w:rPr>
          <w:spacing w:val="26"/>
          <w:sz w:val="23"/>
        </w:rPr>
        <w:t xml:space="preserve"> </w:t>
      </w:r>
      <w:r w:rsidRPr="00256F8F">
        <w:rPr>
          <w:sz w:val="23"/>
        </w:rPr>
        <w:t>the By-Laws</w:t>
      </w:r>
      <w:r w:rsidRPr="00256F8F">
        <w:rPr>
          <w:spacing w:val="31"/>
          <w:sz w:val="23"/>
        </w:rPr>
        <w:t xml:space="preserve"> </w:t>
      </w:r>
      <w:r w:rsidRPr="00256F8F">
        <w:rPr>
          <w:sz w:val="23"/>
        </w:rPr>
        <w:t>referred</w:t>
      </w:r>
      <w:r w:rsidRPr="00256F8F">
        <w:rPr>
          <w:spacing w:val="36"/>
          <w:sz w:val="23"/>
        </w:rPr>
        <w:t xml:space="preserve"> </w:t>
      </w:r>
      <w:r w:rsidRPr="00256F8F">
        <w:rPr>
          <w:sz w:val="23"/>
        </w:rPr>
        <w:t>to in the Master</w:t>
      </w:r>
      <w:r w:rsidRPr="00256F8F">
        <w:rPr>
          <w:spacing w:val="21"/>
          <w:sz w:val="23"/>
        </w:rPr>
        <w:t xml:space="preserve"> </w:t>
      </w:r>
      <w:r w:rsidRPr="00256F8F">
        <w:rPr>
          <w:sz w:val="23"/>
        </w:rPr>
        <w:t>Deed</w:t>
      </w:r>
      <w:r w:rsidRPr="00256F8F">
        <w:rPr>
          <w:spacing w:val="23"/>
          <w:sz w:val="23"/>
        </w:rPr>
        <w:t xml:space="preserve"> </w:t>
      </w:r>
      <w:r w:rsidRPr="00256F8F">
        <w:rPr>
          <w:sz w:val="23"/>
        </w:rPr>
        <w:t>and</w:t>
      </w:r>
      <w:r w:rsidRPr="00256F8F">
        <w:rPr>
          <w:spacing w:val="24"/>
          <w:sz w:val="23"/>
        </w:rPr>
        <w:t xml:space="preserve"> </w:t>
      </w:r>
      <w:r w:rsidRPr="00256F8F">
        <w:rPr>
          <w:sz w:val="23"/>
        </w:rPr>
        <w:t>required</w:t>
      </w:r>
      <w:r w:rsidRPr="00256F8F">
        <w:rPr>
          <w:spacing w:val="37"/>
          <w:sz w:val="23"/>
        </w:rPr>
        <w:t xml:space="preserve"> </w:t>
      </w:r>
      <w:r w:rsidRPr="00256F8F">
        <w:rPr>
          <w:sz w:val="23"/>
        </w:rPr>
        <w:t>by Section</w:t>
      </w:r>
      <w:r w:rsidRPr="00256F8F">
        <w:rPr>
          <w:spacing w:val="23"/>
          <w:sz w:val="23"/>
        </w:rPr>
        <w:t xml:space="preserve"> </w:t>
      </w:r>
      <w:r w:rsidRPr="00256F8F">
        <w:rPr>
          <w:sz w:val="23"/>
        </w:rPr>
        <w:t>3(9) of the Act</w:t>
      </w:r>
      <w:r w:rsidRPr="00256F8F">
        <w:rPr>
          <w:spacing w:val="23"/>
          <w:sz w:val="23"/>
        </w:rPr>
        <w:t xml:space="preserve"> </w:t>
      </w:r>
      <w:r w:rsidRPr="00256F8F">
        <w:rPr>
          <w:sz w:val="23"/>
        </w:rPr>
        <w:t>and the</w:t>
      </w:r>
      <w:r w:rsidRPr="00256F8F">
        <w:rPr>
          <w:spacing w:val="-6"/>
          <w:sz w:val="23"/>
        </w:rPr>
        <w:t xml:space="preserve"> </w:t>
      </w:r>
      <w:r w:rsidRPr="00256F8F">
        <w:rPr>
          <w:sz w:val="23"/>
        </w:rPr>
        <w:t>By-Laws provided for</w:t>
      </w:r>
      <w:r w:rsidRPr="00256F8F">
        <w:rPr>
          <w:spacing w:val="-3"/>
          <w:sz w:val="23"/>
        </w:rPr>
        <w:t xml:space="preserve"> </w:t>
      </w:r>
      <w:r w:rsidRPr="00256F8F">
        <w:rPr>
          <w:sz w:val="23"/>
        </w:rPr>
        <w:t>under the</w:t>
      </w:r>
      <w:r w:rsidRPr="00256F8F">
        <w:rPr>
          <w:spacing w:val="-9"/>
          <w:sz w:val="23"/>
        </w:rPr>
        <w:t xml:space="preserve"> </w:t>
      </w:r>
      <w:r w:rsidRPr="00256F8F">
        <w:rPr>
          <w:sz w:val="23"/>
        </w:rPr>
        <w:t>Michigan Non-Profit Corporation Act. Each owner</w:t>
      </w:r>
      <w:r w:rsidRPr="00256F8F">
        <w:rPr>
          <w:spacing w:val="-5"/>
          <w:sz w:val="23"/>
        </w:rPr>
        <w:t xml:space="preserve"> </w:t>
      </w:r>
      <w:r w:rsidRPr="00256F8F">
        <w:rPr>
          <w:sz w:val="23"/>
        </w:rPr>
        <w:t>shall be entitled to</w:t>
      </w:r>
      <w:r w:rsidRPr="00256F8F">
        <w:rPr>
          <w:spacing w:val="-2"/>
          <w:sz w:val="23"/>
        </w:rPr>
        <w:t xml:space="preserve"> </w:t>
      </w:r>
      <w:r w:rsidRPr="00256F8F">
        <w:rPr>
          <w:sz w:val="23"/>
        </w:rPr>
        <w:t>membership, and no</w:t>
      </w:r>
      <w:r w:rsidRPr="00256F8F">
        <w:rPr>
          <w:spacing w:val="-1"/>
          <w:sz w:val="23"/>
        </w:rPr>
        <w:t xml:space="preserve"> </w:t>
      </w:r>
      <w:r w:rsidRPr="00256F8F">
        <w:rPr>
          <w:sz w:val="23"/>
        </w:rPr>
        <w:t>other person or</w:t>
      </w:r>
      <w:r w:rsidRPr="00256F8F">
        <w:rPr>
          <w:spacing w:val="-6"/>
          <w:sz w:val="23"/>
        </w:rPr>
        <w:t xml:space="preserve"> </w:t>
      </w:r>
      <w:r w:rsidRPr="00256F8F">
        <w:rPr>
          <w:sz w:val="23"/>
        </w:rPr>
        <w:t>entity</w:t>
      </w:r>
      <w:r w:rsidRPr="00256F8F">
        <w:rPr>
          <w:spacing w:val="-8"/>
          <w:sz w:val="23"/>
        </w:rPr>
        <w:t xml:space="preserve"> </w:t>
      </w:r>
      <w:r w:rsidRPr="00256F8F">
        <w:rPr>
          <w:sz w:val="23"/>
        </w:rPr>
        <w:t>shall be</w:t>
      </w:r>
      <w:r w:rsidRPr="00256F8F">
        <w:rPr>
          <w:spacing w:val="-4"/>
          <w:sz w:val="23"/>
        </w:rPr>
        <w:t xml:space="preserve"> </w:t>
      </w:r>
      <w:r w:rsidRPr="00256F8F">
        <w:rPr>
          <w:sz w:val="23"/>
        </w:rPr>
        <w:t>entitled</w:t>
      </w:r>
      <w:r w:rsidRPr="00256F8F">
        <w:rPr>
          <w:spacing w:val="23"/>
          <w:sz w:val="23"/>
        </w:rPr>
        <w:t xml:space="preserve"> </w:t>
      </w:r>
      <w:r w:rsidRPr="00256F8F">
        <w:rPr>
          <w:sz w:val="23"/>
        </w:rPr>
        <w:t>to</w:t>
      </w:r>
      <w:r w:rsidRPr="00256F8F">
        <w:rPr>
          <w:spacing w:val="-2"/>
          <w:sz w:val="23"/>
        </w:rPr>
        <w:t xml:space="preserve"> </w:t>
      </w:r>
      <w:r w:rsidRPr="00256F8F">
        <w:rPr>
          <w:sz w:val="23"/>
        </w:rPr>
        <w:t>membership. The</w:t>
      </w:r>
      <w:r w:rsidRPr="00256F8F">
        <w:rPr>
          <w:spacing w:val="-15"/>
          <w:sz w:val="23"/>
        </w:rPr>
        <w:t xml:space="preserve"> </w:t>
      </w:r>
      <w:r w:rsidRPr="00256F8F">
        <w:rPr>
          <w:sz w:val="23"/>
        </w:rPr>
        <w:t>share of an owner in the funds</w:t>
      </w:r>
      <w:r w:rsidRPr="00256F8F">
        <w:rPr>
          <w:spacing w:val="40"/>
          <w:sz w:val="23"/>
        </w:rPr>
        <w:t xml:space="preserve"> </w:t>
      </w:r>
      <w:r w:rsidRPr="00256F8F">
        <w:rPr>
          <w:sz w:val="23"/>
        </w:rPr>
        <w:t>and</w:t>
      </w:r>
      <w:r w:rsidRPr="00256F8F">
        <w:rPr>
          <w:spacing w:val="40"/>
          <w:sz w:val="23"/>
        </w:rPr>
        <w:t xml:space="preserve"> </w:t>
      </w:r>
      <w:r w:rsidRPr="00256F8F">
        <w:rPr>
          <w:sz w:val="23"/>
        </w:rPr>
        <w:t>assets of the Association</w:t>
      </w:r>
      <w:r w:rsidRPr="00256F8F">
        <w:rPr>
          <w:spacing w:val="40"/>
          <w:sz w:val="23"/>
        </w:rPr>
        <w:t xml:space="preserve"> </w:t>
      </w:r>
      <w:r w:rsidRPr="00256F8F">
        <w:rPr>
          <w:sz w:val="23"/>
        </w:rPr>
        <w:t>cannot</w:t>
      </w:r>
      <w:r w:rsidRPr="00256F8F">
        <w:rPr>
          <w:spacing w:val="40"/>
          <w:sz w:val="23"/>
        </w:rPr>
        <w:t xml:space="preserve"> </w:t>
      </w:r>
      <w:r w:rsidRPr="00256F8F">
        <w:rPr>
          <w:sz w:val="23"/>
        </w:rPr>
        <w:t>be assigned,</w:t>
      </w:r>
      <w:r w:rsidRPr="00256F8F">
        <w:rPr>
          <w:spacing w:val="40"/>
          <w:sz w:val="23"/>
        </w:rPr>
        <w:t xml:space="preserve"> </w:t>
      </w:r>
      <w:r w:rsidRPr="00256F8F">
        <w:rPr>
          <w:sz w:val="23"/>
        </w:rPr>
        <w:t>pledged</w:t>
      </w:r>
      <w:r w:rsidRPr="00256F8F">
        <w:rPr>
          <w:spacing w:val="40"/>
          <w:sz w:val="23"/>
        </w:rPr>
        <w:t xml:space="preserve"> </w:t>
      </w:r>
      <w:r w:rsidRPr="00256F8F">
        <w:rPr>
          <w:sz w:val="23"/>
        </w:rPr>
        <w:t>or transferred in any manner except as an appurtenance to his unit. The Association shall keep current copies of the Master Deed, all amendments to the Master Deed and other Project documents for the Project available at reasonable hours to owners, prospective purchasers and prospective</w:t>
      </w:r>
      <w:r w:rsidRPr="00256F8F">
        <w:rPr>
          <w:spacing w:val="20"/>
          <w:sz w:val="23"/>
        </w:rPr>
        <w:t xml:space="preserve"> </w:t>
      </w:r>
      <w:r w:rsidRPr="00256F8F">
        <w:rPr>
          <w:sz w:val="23"/>
        </w:rPr>
        <w:t>mortgagees</w:t>
      </w:r>
      <w:r w:rsidRPr="00256F8F">
        <w:rPr>
          <w:spacing w:val="25"/>
          <w:sz w:val="23"/>
        </w:rPr>
        <w:t xml:space="preserve"> </w:t>
      </w:r>
      <w:r w:rsidRPr="00256F8F">
        <w:rPr>
          <w:sz w:val="23"/>
        </w:rPr>
        <w:t>of units in the Project.</w:t>
      </w:r>
      <w:r w:rsidRPr="00256F8F">
        <w:rPr>
          <w:spacing w:val="21"/>
          <w:sz w:val="23"/>
        </w:rPr>
        <w:t xml:space="preserve"> </w:t>
      </w:r>
      <w:r w:rsidRPr="00256F8F">
        <w:rPr>
          <w:sz w:val="23"/>
        </w:rPr>
        <w:t>All</w:t>
      </w:r>
      <w:r w:rsidRPr="00256F8F">
        <w:rPr>
          <w:spacing w:val="20"/>
          <w:sz w:val="23"/>
        </w:rPr>
        <w:t xml:space="preserve"> </w:t>
      </w:r>
      <w:r w:rsidRPr="00256F8F">
        <w:rPr>
          <w:sz w:val="23"/>
        </w:rPr>
        <w:t>owners</w:t>
      </w:r>
      <w:r w:rsidRPr="00256F8F">
        <w:rPr>
          <w:spacing w:val="21"/>
          <w:sz w:val="23"/>
        </w:rPr>
        <w:t xml:space="preserve"> </w:t>
      </w:r>
      <w:r w:rsidRPr="00256F8F">
        <w:rPr>
          <w:sz w:val="23"/>
        </w:rPr>
        <w:t>in the Project</w:t>
      </w:r>
      <w:r w:rsidRPr="00256F8F">
        <w:rPr>
          <w:spacing w:val="25"/>
          <w:sz w:val="23"/>
        </w:rPr>
        <w:t xml:space="preserve"> </w:t>
      </w:r>
      <w:r w:rsidRPr="00256F8F">
        <w:rPr>
          <w:sz w:val="23"/>
        </w:rPr>
        <w:t>and</w:t>
      </w:r>
      <w:r w:rsidRPr="00256F8F">
        <w:rPr>
          <w:spacing w:val="17"/>
          <w:sz w:val="23"/>
        </w:rPr>
        <w:t xml:space="preserve"> </w:t>
      </w:r>
      <w:r w:rsidRPr="00256F8F">
        <w:rPr>
          <w:sz w:val="23"/>
        </w:rPr>
        <w:t>all</w:t>
      </w:r>
      <w:r w:rsidRPr="00256F8F">
        <w:rPr>
          <w:spacing w:val="17"/>
          <w:sz w:val="23"/>
        </w:rPr>
        <w:t xml:space="preserve"> </w:t>
      </w:r>
      <w:r w:rsidRPr="00256F8F">
        <w:rPr>
          <w:sz w:val="23"/>
        </w:rPr>
        <w:t>persons</w:t>
      </w:r>
      <w:r w:rsidRPr="00256F8F">
        <w:rPr>
          <w:spacing w:val="21"/>
          <w:sz w:val="23"/>
        </w:rPr>
        <w:t xml:space="preserve"> </w:t>
      </w:r>
      <w:r w:rsidRPr="00256F8F">
        <w:rPr>
          <w:sz w:val="23"/>
        </w:rPr>
        <w:t xml:space="preserve">using or entering upon or acquiring any interest in any unit therein or the common elements thereof shall be subject to the provisions and </w:t>
      </w:r>
      <w:r w:rsidRPr="00256F8F">
        <w:rPr>
          <w:sz w:val="23"/>
        </w:rPr>
        <w:t>terms</w:t>
      </w:r>
      <w:r w:rsidRPr="00256F8F">
        <w:rPr>
          <w:sz w:val="23"/>
        </w:rPr>
        <w:t xml:space="preserve"> set forth in the aforesaid Project documents.</w:t>
      </w:r>
    </w:p>
    <w:p w14:paraId="5CAA2489" w14:textId="77777777" w:rsidR="00FF1919" w:rsidRPr="00256F8F" w:rsidRDefault="00FF1919" w:rsidP="00FF1919">
      <w:pPr>
        <w:pStyle w:val="Heading2"/>
        <w:spacing w:before="45" w:line="600" w:lineRule="atLeast"/>
        <w:ind w:left="5207" w:right="5203" w:firstLine="33"/>
        <w:rPr>
          <w:rFonts w:ascii="Times New Roman" w:hAnsi="Times New Roman" w:cs="Times New Roman"/>
        </w:rPr>
      </w:pPr>
      <w:r w:rsidRPr="00256F8F">
        <w:rPr>
          <w:rFonts w:ascii="Times New Roman" w:hAnsi="Times New Roman" w:cs="Times New Roman"/>
        </w:rPr>
        <w:t xml:space="preserve">ARTICLE II </w:t>
      </w:r>
      <w:r w:rsidRPr="00256F8F">
        <w:rPr>
          <w:rFonts w:ascii="Times New Roman" w:hAnsi="Times New Roman" w:cs="Times New Roman"/>
          <w:spacing w:val="-4"/>
        </w:rPr>
        <w:t>ASSESSMENTS</w:t>
      </w:r>
    </w:p>
    <w:p w14:paraId="06487CCE" w14:textId="77777777" w:rsidR="00FF1919" w:rsidRPr="00256F8F" w:rsidRDefault="00FF1919" w:rsidP="00FF1919">
      <w:pPr>
        <w:pStyle w:val="BodyText"/>
        <w:spacing w:before="1"/>
        <w:jc w:val="center"/>
      </w:pPr>
    </w:p>
    <w:p w14:paraId="25E8A6EE" w14:textId="35D1AA98" w:rsidR="00FF1919" w:rsidRPr="00256F8F" w:rsidRDefault="00FF1919" w:rsidP="00FF1919">
      <w:pPr>
        <w:spacing w:line="230" w:lineRule="auto"/>
        <w:ind w:left="1438" w:right="1489" w:firstLine="683"/>
        <w:rPr>
          <w:sz w:val="23"/>
        </w:rPr>
      </w:pPr>
      <w:r w:rsidRPr="00256F8F">
        <w:rPr>
          <w:sz w:val="23"/>
        </w:rPr>
        <w:t xml:space="preserve">All expenses </w:t>
      </w:r>
      <w:r w:rsidRPr="00256F8F">
        <w:rPr>
          <w:sz w:val="23"/>
        </w:rPr>
        <w:t>arising</w:t>
      </w:r>
      <w:r w:rsidRPr="00256F8F">
        <w:rPr>
          <w:sz w:val="23"/>
        </w:rPr>
        <w:t xml:space="preserve"> from the management, administration and operation of the</w:t>
      </w:r>
      <w:r w:rsidRPr="00256F8F">
        <w:rPr>
          <w:spacing w:val="40"/>
          <w:sz w:val="23"/>
        </w:rPr>
        <w:t xml:space="preserve"> </w:t>
      </w:r>
      <w:r w:rsidRPr="00256F8F">
        <w:rPr>
          <w:sz w:val="23"/>
        </w:rPr>
        <w:t>Association in pursuance of its authorizations and responsibilities as set forth in the Project documents</w:t>
      </w:r>
      <w:r w:rsidRPr="00256F8F">
        <w:rPr>
          <w:spacing w:val="40"/>
          <w:sz w:val="23"/>
        </w:rPr>
        <w:t xml:space="preserve"> </w:t>
      </w:r>
      <w:r w:rsidRPr="00256F8F">
        <w:rPr>
          <w:sz w:val="23"/>
        </w:rPr>
        <w:t>and</w:t>
      </w:r>
      <w:r w:rsidRPr="00256F8F">
        <w:rPr>
          <w:spacing w:val="40"/>
          <w:sz w:val="23"/>
        </w:rPr>
        <w:t xml:space="preserve"> </w:t>
      </w:r>
      <w:r w:rsidRPr="00256F8F">
        <w:rPr>
          <w:sz w:val="23"/>
        </w:rPr>
        <w:t>the Act shall</w:t>
      </w:r>
      <w:r w:rsidRPr="00256F8F">
        <w:rPr>
          <w:spacing w:val="40"/>
          <w:sz w:val="23"/>
        </w:rPr>
        <w:t xml:space="preserve"> </w:t>
      </w:r>
      <w:r w:rsidRPr="00256F8F">
        <w:rPr>
          <w:sz w:val="23"/>
        </w:rPr>
        <w:t>be levied</w:t>
      </w:r>
      <w:r w:rsidRPr="00256F8F">
        <w:rPr>
          <w:spacing w:val="40"/>
          <w:sz w:val="23"/>
        </w:rPr>
        <w:t xml:space="preserve"> </w:t>
      </w:r>
      <w:r w:rsidRPr="00256F8F">
        <w:rPr>
          <w:sz w:val="23"/>
        </w:rPr>
        <w:t>by the Association</w:t>
      </w:r>
      <w:r w:rsidRPr="00256F8F">
        <w:rPr>
          <w:spacing w:val="40"/>
          <w:sz w:val="23"/>
        </w:rPr>
        <w:t xml:space="preserve"> </w:t>
      </w:r>
      <w:r w:rsidRPr="00256F8F">
        <w:rPr>
          <w:sz w:val="23"/>
        </w:rPr>
        <w:t>against</w:t>
      </w:r>
      <w:r w:rsidRPr="00256F8F">
        <w:rPr>
          <w:spacing w:val="40"/>
          <w:sz w:val="23"/>
        </w:rPr>
        <w:t xml:space="preserve"> </w:t>
      </w:r>
      <w:r w:rsidRPr="00256F8F">
        <w:rPr>
          <w:sz w:val="23"/>
        </w:rPr>
        <w:t>the units</w:t>
      </w:r>
      <w:r w:rsidRPr="00256F8F">
        <w:rPr>
          <w:spacing w:val="40"/>
          <w:sz w:val="23"/>
        </w:rPr>
        <w:t xml:space="preserve"> </w:t>
      </w:r>
      <w:r w:rsidRPr="00256F8F">
        <w:rPr>
          <w:sz w:val="23"/>
        </w:rPr>
        <w:t>and</w:t>
      </w:r>
      <w:r w:rsidRPr="00256F8F">
        <w:rPr>
          <w:spacing w:val="40"/>
          <w:sz w:val="23"/>
        </w:rPr>
        <w:t xml:space="preserve"> </w:t>
      </w:r>
      <w:r w:rsidRPr="00256F8F">
        <w:rPr>
          <w:sz w:val="23"/>
        </w:rPr>
        <w:t>the owners thereof in accordance with the following provisions:</w:t>
      </w:r>
    </w:p>
    <w:p w14:paraId="6958C5DC" w14:textId="77777777" w:rsidR="00FF1919" w:rsidRPr="00256F8F" w:rsidRDefault="00FF1919" w:rsidP="00FF1919">
      <w:pPr>
        <w:spacing w:line="230" w:lineRule="auto"/>
        <w:rPr>
          <w:sz w:val="23"/>
        </w:rPr>
        <w:sectPr w:rsidR="00FF1919" w:rsidRPr="00256F8F">
          <w:footerReference w:type="default" r:id="rId8"/>
          <w:pgSz w:w="12240" w:h="15840"/>
          <w:pgMar w:top="1820" w:right="160" w:bottom="280" w:left="100" w:header="0" w:footer="0" w:gutter="0"/>
          <w:cols w:space="720"/>
        </w:sectPr>
      </w:pPr>
    </w:p>
    <w:p w14:paraId="0DAB7B1E" w14:textId="77777777" w:rsidR="00FF1919" w:rsidRPr="00256F8F" w:rsidRDefault="00FF1919" w:rsidP="00FF1919">
      <w:pPr>
        <w:pStyle w:val="BodyText"/>
        <w:spacing w:before="129"/>
        <w:ind w:left="1481" w:right="1473" w:firstLine="668"/>
      </w:pPr>
      <w:r w:rsidRPr="00256F8F">
        <w:rPr>
          <w:w w:val="105"/>
        </w:rPr>
        <w:lastRenderedPageBreak/>
        <w:t xml:space="preserve">Section 1. </w:t>
      </w:r>
      <w:r w:rsidRPr="00256F8F">
        <w:rPr>
          <w:w w:val="105"/>
          <w:u w:val="thick"/>
        </w:rPr>
        <w:t>Assessments for Common Elements.</w:t>
      </w:r>
      <w:r w:rsidRPr="00256F8F">
        <w:rPr>
          <w:w w:val="105"/>
        </w:rPr>
        <w:t xml:space="preserve"> All costs incurred by the Association in satisfaction of</w:t>
      </w:r>
      <w:r w:rsidRPr="00256F8F">
        <w:rPr>
          <w:spacing w:val="-3"/>
          <w:w w:val="105"/>
        </w:rPr>
        <w:t xml:space="preserve"> </w:t>
      </w:r>
      <w:r w:rsidRPr="00256F8F">
        <w:rPr>
          <w:w w:val="105"/>
        </w:rPr>
        <w:t>any</w:t>
      </w:r>
      <w:r w:rsidRPr="00256F8F">
        <w:rPr>
          <w:spacing w:val="-5"/>
          <w:w w:val="105"/>
        </w:rPr>
        <w:t xml:space="preserve"> </w:t>
      </w:r>
      <w:r w:rsidRPr="00256F8F">
        <w:rPr>
          <w:w w:val="105"/>
        </w:rPr>
        <w:t>liability arising within, caused by,</w:t>
      </w:r>
      <w:r w:rsidRPr="00256F8F">
        <w:rPr>
          <w:spacing w:val="-7"/>
          <w:w w:val="105"/>
        </w:rPr>
        <w:t xml:space="preserve"> </w:t>
      </w:r>
      <w:r w:rsidRPr="00256F8F">
        <w:rPr>
          <w:w w:val="105"/>
        </w:rPr>
        <w:t>or connected with the</w:t>
      </w:r>
      <w:r w:rsidRPr="00256F8F">
        <w:rPr>
          <w:spacing w:val="-4"/>
          <w:w w:val="105"/>
        </w:rPr>
        <w:t xml:space="preserve"> </w:t>
      </w:r>
      <w:r w:rsidRPr="00256F8F">
        <w:rPr>
          <w:w w:val="105"/>
        </w:rPr>
        <w:t>common elements</w:t>
      </w:r>
      <w:r w:rsidRPr="00256F8F">
        <w:rPr>
          <w:spacing w:val="-2"/>
          <w:w w:val="105"/>
        </w:rPr>
        <w:t xml:space="preserve"> </w:t>
      </w:r>
      <w:r w:rsidRPr="00256F8F">
        <w:rPr>
          <w:w w:val="105"/>
        </w:rPr>
        <w:t>or the administration of the Project, including fulfilling drainage responsibilities within individual units, shall constitute expenditures affecting the administration of the Project, and all sums received as the proceeds of or pursuant to any policy of insurance securing the interest of the owners against liabilities or losses arising within, caused by, or connected with the common elements or the</w:t>
      </w:r>
      <w:r w:rsidRPr="00256F8F">
        <w:rPr>
          <w:spacing w:val="-3"/>
          <w:w w:val="105"/>
        </w:rPr>
        <w:t xml:space="preserve"> </w:t>
      </w:r>
      <w:r w:rsidRPr="00256F8F">
        <w:rPr>
          <w:w w:val="105"/>
        </w:rPr>
        <w:t>administration</w:t>
      </w:r>
      <w:r w:rsidRPr="00256F8F">
        <w:rPr>
          <w:spacing w:val="-6"/>
          <w:w w:val="105"/>
        </w:rPr>
        <w:t xml:space="preserve"> </w:t>
      </w:r>
      <w:r w:rsidRPr="00256F8F">
        <w:rPr>
          <w:w w:val="105"/>
        </w:rPr>
        <w:t>of the</w:t>
      </w:r>
      <w:r w:rsidRPr="00256F8F">
        <w:rPr>
          <w:spacing w:val="-7"/>
          <w:w w:val="105"/>
        </w:rPr>
        <w:t xml:space="preserve"> </w:t>
      </w:r>
      <w:r w:rsidRPr="00256F8F">
        <w:rPr>
          <w:w w:val="105"/>
        </w:rPr>
        <w:t>Project, shall constitute receipts affecting</w:t>
      </w:r>
      <w:r w:rsidRPr="00256F8F">
        <w:rPr>
          <w:spacing w:val="-8"/>
          <w:w w:val="105"/>
        </w:rPr>
        <w:t xml:space="preserve"> </w:t>
      </w:r>
      <w:r w:rsidRPr="00256F8F">
        <w:rPr>
          <w:w w:val="105"/>
        </w:rPr>
        <w:t>the</w:t>
      </w:r>
      <w:r w:rsidRPr="00256F8F">
        <w:rPr>
          <w:spacing w:val="-5"/>
          <w:w w:val="105"/>
        </w:rPr>
        <w:t xml:space="preserve"> </w:t>
      </w:r>
      <w:r w:rsidRPr="00256F8F">
        <w:rPr>
          <w:w w:val="105"/>
        </w:rPr>
        <w:t>administration of the Project within the meaning of</w:t>
      </w:r>
      <w:r w:rsidRPr="00256F8F">
        <w:rPr>
          <w:spacing w:val="-2"/>
          <w:w w:val="105"/>
        </w:rPr>
        <w:t xml:space="preserve"> </w:t>
      </w:r>
      <w:r w:rsidRPr="00256F8F">
        <w:rPr>
          <w:w w:val="105"/>
        </w:rPr>
        <w:t>Section 54(4) of the Act.</w:t>
      </w:r>
    </w:p>
    <w:p w14:paraId="069EDA7C" w14:textId="77777777" w:rsidR="00FF1919" w:rsidRPr="00256F8F" w:rsidRDefault="00FF1919" w:rsidP="00FF1919">
      <w:pPr>
        <w:pStyle w:val="BodyText"/>
        <w:spacing w:before="6"/>
        <w:rPr>
          <w:sz w:val="30"/>
        </w:rPr>
      </w:pPr>
    </w:p>
    <w:p w14:paraId="3A49534F" w14:textId="65E57DB5" w:rsidR="00FF1919" w:rsidRPr="00256F8F" w:rsidRDefault="00FF1919" w:rsidP="00FF1919">
      <w:pPr>
        <w:pStyle w:val="BodyText"/>
        <w:ind w:left="2157"/>
      </w:pPr>
      <w:r w:rsidRPr="00256F8F">
        <w:rPr>
          <w:w w:val="105"/>
        </w:rPr>
        <w:t>Section</w:t>
      </w:r>
      <w:r w:rsidRPr="00256F8F">
        <w:rPr>
          <w:spacing w:val="3"/>
          <w:w w:val="105"/>
        </w:rPr>
        <w:t xml:space="preserve"> </w:t>
      </w:r>
      <w:r w:rsidRPr="00256F8F">
        <w:rPr>
          <w:spacing w:val="-5"/>
          <w:w w:val="105"/>
        </w:rPr>
        <w:t>2.</w:t>
      </w:r>
      <w:r w:rsidRPr="00256F8F">
        <w:rPr>
          <w:spacing w:val="-5"/>
          <w:w w:val="105"/>
        </w:rPr>
        <w:t xml:space="preserve"> </w:t>
      </w:r>
      <w:r w:rsidRPr="00256F8F">
        <w:rPr>
          <w:w w:val="105"/>
          <w:u w:val="thick"/>
        </w:rPr>
        <w:t>Budget.</w:t>
      </w:r>
      <w:r w:rsidRPr="00256F8F">
        <w:rPr>
          <w:w w:val="105"/>
        </w:rPr>
        <w:t xml:space="preserve"> The Board of Directors of the Association shall establish an annual budget in</w:t>
      </w:r>
      <w:r w:rsidRPr="00256F8F">
        <w:rPr>
          <w:spacing w:val="-3"/>
          <w:w w:val="105"/>
        </w:rPr>
        <w:t xml:space="preserve"> </w:t>
      </w:r>
      <w:r w:rsidRPr="00256F8F">
        <w:rPr>
          <w:w w:val="105"/>
        </w:rPr>
        <w:t>advance</w:t>
      </w:r>
      <w:r w:rsidRPr="00256F8F">
        <w:rPr>
          <w:spacing w:val="-4"/>
          <w:w w:val="105"/>
        </w:rPr>
        <w:t xml:space="preserve"> </w:t>
      </w:r>
      <w:r w:rsidRPr="00256F8F">
        <w:rPr>
          <w:w w:val="105"/>
        </w:rPr>
        <w:t>for</w:t>
      </w:r>
      <w:r w:rsidRPr="00256F8F">
        <w:rPr>
          <w:spacing w:val="-3"/>
          <w:w w:val="105"/>
        </w:rPr>
        <w:t xml:space="preserve"> </w:t>
      </w:r>
      <w:r w:rsidRPr="00256F8F">
        <w:rPr>
          <w:w w:val="105"/>
        </w:rPr>
        <w:t>each fiscal year, and such</w:t>
      </w:r>
      <w:r w:rsidRPr="00256F8F">
        <w:rPr>
          <w:spacing w:val="-2"/>
          <w:w w:val="105"/>
        </w:rPr>
        <w:t xml:space="preserve"> </w:t>
      </w:r>
      <w:r w:rsidRPr="00256F8F">
        <w:rPr>
          <w:w w:val="105"/>
        </w:rPr>
        <w:t>budget shall project all</w:t>
      </w:r>
      <w:r w:rsidRPr="00256F8F">
        <w:rPr>
          <w:spacing w:val="-2"/>
          <w:w w:val="105"/>
        </w:rPr>
        <w:t xml:space="preserve"> </w:t>
      </w:r>
      <w:r w:rsidRPr="00256F8F">
        <w:rPr>
          <w:w w:val="105"/>
        </w:rPr>
        <w:t>expenses for the forthcoming year which may be required for the proper operation, management and maintenance of</w:t>
      </w:r>
      <w:r w:rsidRPr="00256F8F">
        <w:rPr>
          <w:spacing w:val="-3"/>
          <w:w w:val="105"/>
        </w:rPr>
        <w:t xml:space="preserve"> </w:t>
      </w:r>
      <w:r w:rsidRPr="00256F8F">
        <w:rPr>
          <w:w w:val="105"/>
        </w:rPr>
        <w:t>the Project, including a reasonable allowance for contingencies and reserves.</w:t>
      </w:r>
      <w:r w:rsidRPr="00256F8F">
        <w:rPr>
          <w:spacing w:val="40"/>
          <w:w w:val="105"/>
        </w:rPr>
        <w:t xml:space="preserve"> </w:t>
      </w:r>
      <w:r w:rsidRPr="00256F8F">
        <w:rPr>
          <w:w w:val="105"/>
        </w:rPr>
        <w:t>An adequate reserve fund for maintenance, repairs and replacement of those common elements that must be replaced on a periodic basis shall be established in the budget and must be</w:t>
      </w:r>
      <w:r w:rsidRPr="00256F8F">
        <w:rPr>
          <w:spacing w:val="-6"/>
          <w:w w:val="105"/>
        </w:rPr>
        <w:t xml:space="preserve"> </w:t>
      </w:r>
      <w:r w:rsidRPr="00256F8F">
        <w:rPr>
          <w:w w:val="105"/>
        </w:rPr>
        <w:t>funded by</w:t>
      </w:r>
      <w:r w:rsidRPr="00256F8F">
        <w:rPr>
          <w:spacing w:val="-5"/>
          <w:w w:val="105"/>
        </w:rPr>
        <w:t xml:space="preserve"> </w:t>
      </w:r>
      <w:r w:rsidRPr="00256F8F">
        <w:rPr>
          <w:w w:val="105"/>
        </w:rPr>
        <w:t>regular periodic payments as</w:t>
      </w:r>
      <w:r w:rsidRPr="00256F8F">
        <w:rPr>
          <w:spacing w:val="-3"/>
          <w:w w:val="105"/>
        </w:rPr>
        <w:t xml:space="preserve"> </w:t>
      </w:r>
      <w:r w:rsidRPr="00256F8F">
        <w:rPr>
          <w:w w:val="105"/>
        </w:rPr>
        <w:t>set</w:t>
      </w:r>
      <w:r w:rsidRPr="00256F8F">
        <w:rPr>
          <w:spacing w:val="-2"/>
          <w:w w:val="105"/>
        </w:rPr>
        <w:t xml:space="preserve"> </w:t>
      </w:r>
      <w:r w:rsidRPr="00256F8F">
        <w:rPr>
          <w:w w:val="105"/>
        </w:rPr>
        <w:t>forth in</w:t>
      </w:r>
      <w:r w:rsidRPr="00256F8F">
        <w:rPr>
          <w:spacing w:val="-3"/>
          <w:w w:val="105"/>
        </w:rPr>
        <w:t xml:space="preserve"> </w:t>
      </w:r>
      <w:r w:rsidRPr="00256F8F">
        <w:rPr>
          <w:w w:val="105"/>
        </w:rPr>
        <w:t>Section 3 below rather</w:t>
      </w:r>
      <w:r w:rsidRPr="00256F8F">
        <w:rPr>
          <w:spacing w:val="-1"/>
          <w:w w:val="105"/>
        </w:rPr>
        <w:t xml:space="preserve"> </w:t>
      </w:r>
      <w:r w:rsidRPr="00256F8F">
        <w:rPr>
          <w:w w:val="105"/>
        </w:rPr>
        <w:t>than by special assessments.</w:t>
      </w:r>
      <w:r w:rsidRPr="00256F8F">
        <w:rPr>
          <w:spacing w:val="40"/>
          <w:w w:val="105"/>
        </w:rPr>
        <w:t xml:space="preserve"> </w:t>
      </w:r>
      <w:r w:rsidRPr="00256F8F">
        <w:rPr>
          <w:w w:val="105"/>
        </w:rPr>
        <w:t>At a</w:t>
      </w:r>
      <w:r w:rsidRPr="00256F8F">
        <w:rPr>
          <w:spacing w:val="-5"/>
          <w:w w:val="105"/>
        </w:rPr>
        <w:t xml:space="preserve"> </w:t>
      </w:r>
      <w:r w:rsidRPr="00256F8F">
        <w:rPr>
          <w:w w:val="105"/>
        </w:rPr>
        <w:t>minimum, the</w:t>
      </w:r>
      <w:r w:rsidRPr="00256F8F">
        <w:rPr>
          <w:spacing w:val="-8"/>
          <w:w w:val="105"/>
        </w:rPr>
        <w:t xml:space="preserve"> </w:t>
      </w:r>
      <w:r w:rsidRPr="00256F8F">
        <w:rPr>
          <w:w w:val="105"/>
        </w:rPr>
        <w:t>reserve</w:t>
      </w:r>
      <w:r w:rsidRPr="00256F8F">
        <w:rPr>
          <w:spacing w:val="-4"/>
          <w:w w:val="105"/>
        </w:rPr>
        <w:t xml:space="preserve"> </w:t>
      </w:r>
      <w:r w:rsidRPr="00256F8F">
        <w:rPr>
          <w:w w:val="105"/>
        </w:rPr>
        <w:t>fund shall be</w:t>
      </w:r>
      <w:r w:rsidRPr="00256F8F">
        <w:rPr>
          <w:spacing w:val="-9"/>
          <w:w w:val="105"/>
        </w:rPr>
        <w:t xml:space="preserve"> </w:t>
      </w:r>
      <w:r w:rsidRPr="00256F8F">
        <w:rPr>
          <w:w w:val="105"/>
        </w:rPr>
        <w:t>equal to</w:t>
      </w:r>
      <w:r w:rsidRPr="00256F8F">
        <w:rPr>
          <w:spacing w:val="-4"/>
          <w:w w:val="105"/>
        </w:rPr>
        <w:t xml:space="preserve"> </w:t>
      </w:r>
      <w:r w:rsidRPr="00256F8F">
        <w:rPr>
          <w:w w:val="105"/>
        </w:rPr>
        <w:t>ten percent (10%) of the Association's current annual budget on a noncumulative basis. Since the minimum standard required by this subparagraph may prove to be</w:t>
      </w:r>
      <w:r w:rsidRPr="00256F8F">
        <w:rPr>
          <w:spacing w:val="-3"/>
          <w:w w:val="105"/>
        </w:rPr>
        <w:t xml:space="preserve"> </w:t>
      </w:r>
      <w:r w:rsidRPr="00256F8F">
        <w:rPr>
          <w:w w:val="105"/>
        </w:rPr>
        <w:t>inadequate for</w:t>
      </w:r>
      <w:r w:rsidRPr="00256F8F">
        <w:rPr>
          <w:spacing w:val="-2"/>
          <w:w w:val="105"/>
        </w:rPr>
        <w:t xml:space="preserve"> </w:t>
      </w:r>
      <w:r w:rsidRPr="00256F8F">
        <w:rPr>
          <w:w w:val="105"/>
        </w:rPr>
        <w:t>this particular Project, the</w:t>
      </w:r>
      <w:r w:rsidRPr="00256F8F">
        <w:rPr>
          <w:spacing w:val="-3"/>
          <w:w w:val="105"/>
        </w:rPr>
        <w:t xml:space="preserve"> </w:t>
      </w:r>
      <w:r w:rsidRPr="00256F8F">
        <w:rPr>
          <w:w w:val="105"/>
        </w:rPr>
        <w:t>Board of Directors should carefully analyze the</w:t>
      </w:r>
      <w:r w:rsidRPr="00256F8F">
        <w:rPr>
          <w:spacing w:val="-3"/>
          <w:w w:val="105"/>
        </w:rPr>
        <w:t xml:space="preserve"> </w:t>
      </w:r>
      <w:r w:rsidRPr="00256F8F">
        <w:rPr>
          <w:w w:val="105"/>
        </w:rPr>
        <w:t xml:space="preserve">Project </w:t>
      </w:r>
      <w:r w:rsidRPr="00256F8F">
        <w:rPr>
          <w:i/>
          <w:w w:val="105"/>
          <w:sz w:val="23"/>
        </w:rPr>
        <w:t xml:space="preserve">to </w:t>
      </w:r>
      <w:r w:rsidRPr="00256F8F">
        <w:rPr>
          <w:w w:val="105"/>
        </w:rPr>
        <w:t>determine if a</w:t>
      </w:r>
      <w:r w:rsidRPr="00256F8F">
        <w:rPr>
          <w:spacing w:val="20"/>
          <w:w w:val="105"/>
        </w:rPr>
        <w:t xml:space="preserve"> </w:t>
      </w:r>
      <w:r w:rsidRPr="00256F8F">
        <w:rPr>
          <w:w w:val="105"/>
        </w:rPr>
        <w:t>greater</w:t>
      </w:r>
      <w:r w:rsidRPr="00256F8F">
        <w:rPr>
          <w:spacing w:val="27"/>
          <w:w w:val="105"/>
        </w:rPr>
        <w:t xml:space="preserve"> </w:t>
      </w:r>
      <w:r w:rsidRPr="00256F8F">
        <w:rPr>
          <w:w w:val="105"/>
        </w:rPr>
        <w:t>amount</w:t>
      </w:r>
      <w:r w:rsidRPr="00256F8F">
        <w:rPr>
          <w:spacing w:val="21"/>
          <w:w w:val="105"/>
        </w:rPr>
        <w:t xml:space="preserve"> </w:t>
      </w:r>
      <w:r w:rsidRPr="00256F8F">
        <w:rPr>
          <w:w w:val="105"/>
        </w:rPr>
        <w:t>should</w:t>
      </w:r>
      <w:r w:rsidRPr="00256F8F">
        <w:rPr>
          <w:spacing w:val="33"/>
          <w:w w:val="105"/>
        </w:rPr>
        <w:t xml:space="preserve"> </w:t>
      </w:r>
      <w:r w:rsidRPr="00256F8F">
        <w:rPr>
          <w:w w:val="105"/>
        </w:rPr>
        <w:t>be set</w:t>
      </w:r>
      <w:r w:rsidRPr="00256F8F">
        <w:rPr>
          <w:spacing w:val="24"/>
          <w:w w:val="105"/>
        </w:rPr>
        <w:t xml:space="preserve"> </w:t>
      </w:r>
      <w:r w:rsidRPr="00256F8F">
        <w:rPr>
          <w:w w:val="105"/>
        </w:rPr>
        <w:t>aside or if additional</w:t>
      </w:r>
      <w:r w:rsidRPr="00256F8F">
        <w:rPr>
          <w:spacing w:val="31"/>
          <w:w w:val="105"/>
        </w:rPr>
        <w:t xml:space="preserve"> </w:t>
      </w:r>
      <w:r w:rsidRPr="00256F8F">
        <w:rPr>
          <w:w w:val="105"/>
        </w:rPr>
        <w:t>reserve</w:t>
      </w:r>
      <w:r w:rsidRPr="00256F8F">
        <w:rPr>
          <w:spacing w:val="22"/>
          <w:w w:val="105"/>
        </w:rPr>
        <w:t xml:space="preserve"> </w:t>
      </w:r>
      <w:r w:rsidRPr="00256F8F">
        <w:rPr>
          <w:w w:val="105"/>
        </w:rPr>
        <w:t>funds should be established for other purposes from time to time and, in the event of such a determination, the Board of Directors shall be empowered to establish such greater or other reserves without owner approval.</w:t>
      </w:r>
      <w:r w:rsidRPr="00256F8F">
        <w:rPr>
          <w:spacing w:val="80"/>
          <w:w w:val="105"/>
        </w:rPr>
        <w:t xml:space="preserve"> </w:t>
      </w:r>
      <w:r w:rsidRPr="00256F8F">
        <w:rPr>
          <w:w w:val="105"/>
        </w:rPr>
        <w:t>Upon adoption of an annual budget by the</w:t>
      </w:r>
      <w:r w:rsidRPr="00256F8F">
        <w:rPr>
          <w:spacing w:val="40"/>
          <w:w w:val="105"/>
        </w:rPr>
        <w:t xml:space="preserve"> </w:t>
      </w:r>
      <w:r w:rsidRPr="00256F8F">
        <w:rPr>
          <w:w w:val="105"/>
        </w:rPr>
        <w:t>Board of Directors, copies of the budget shall be delivered to each owner and the assessment</w:t>
      </w:r>
      <w:r w:rsidRPr="00256F8F">
        <w:rPr>
          <w:spacing w:val="40"/>
          <w:w w:val="105"/>
        </w:rPr>
        <w:t xml:space="preserve"> </w:t>
      </w:r>
      <w:r w:rsidRPr="00256F8F">
        <w:rPr>
          <w:w w:val="105"/>
        </w:rPr>
        <w:t>for said year shall be established</w:t>
      </w:r>
      <w:r w:rsidRPr="00256F8F">
        <w:rPr>
          <w:spacing w:val="40"/>
          <w:w w:val="105"/>
        </w:rPr>
        <w:t xml:space="preserve"> </w:t>
      </w:r>
      <w:r w:rsidRPr="00256F8F">
        <w:rPr>
          <w:w w:val="105"/>
        </w:rPr>
        <w:t>based upon said budget, although the failure to deliver a copy of the budget to each owner shall not affect or in any way diminish the liability of any owner for any existing or future assessments.</w:t>
      </w:r>
      <w:r w:rsidRPr="00256F8F">
        <w:rPr>
          <w:spacing w:val="40"/>
          <w:w w:val="105"/>
        </w:rPr>
        <w:t xml:space="preserve"> </w:t>
      </w:r>
      <w:r w:rsidRPr="00256F8F">
        <w:rPr>
          <w:w w:val="105"/>
        </w:rPr>
        <w:t>Should the Board</w:t>
      </w:r>
      <w:r w:rsidRPr="00256F8F">
        <w:rPr>
          <w:spacing w:val="27"/>
          <w:w w:val="105"/>
        </w:rPr>
        <w:t xml:space="preserve"> </w:t>
      </w:r>
      <w:r w:rsidRPr="00256F8F">
        <w:rPr>
          <w:w w:val="105"/>
        </w:rPr>
        <w:t>of</w:t>
      </w:r>
      <w:r w:rsidRPr="00256F8F">
        <w:rPr>
          <w:spacing w:val="29"/>
          <w:w w:val="105"/>
        </w:rPr>
        <w:t xml:space="preserve"> </w:t>
      </w:r>
      <w:r w:rsidRPr="00256F8F">
        <w:rPr>
          <w:w w:val="105"/>
        </w:rPr>
        <w:t>Directors</w:t>
      </w:r>
      <w:r w:rsidRPr="00256F8F">
        <w:rPr>
          <w:spacing w:val="19"/>
          <w:w w:val="105"/>
        </w:rPr>
        <w:t xml:space="preserve"> </w:t>
      </w:r>
      <w:r w:rsidRPr="00256F8F">
        <w:rPr>
          <w:w w:val="105"/>
        </w:rPr>
        <w:t>at any time decide,</w:t>
      </w:r>
      <w:r w:rsidRPr="00256F8F">
        <w:rPr>
          <w:spacing w:val="22"/>
          <w:w w:val="105"/>
        </w:rPr>
        <w:t xml:space="preserve"> </w:t>
      </w:r>
      <w:r w:rsidRPr="00256F8F">
        <w:rPr>
          <w:w w:val="105"/>
        </w:rPr>
        <w:t>in the sole discretion</w:t>
      </w:r>
      <w:r w:rsidRPr="00256F8F">
        <w:rPr>
          <w:spacing w:val="24"/>
          <w:w w:val="105"/>
        </w:rPr>
        <w:t xml:space="preserve"> </w:t>
      </w:r>
      <w:r w:rsidRPr="00256F8F">
        <w:rPr>
          <w:w w:val="105"/>
        </w:rPr>
        <w:t>of the Board</w:t>
      </w:r>
      <w:r w:rsidRPr="00256F8F">
        <w:rPr>
          <w:spacing w:val="25"/>
          <w:w w:val="105"/>
        </w:rPr>
        <w:t xml:space="preserve"> </w:t>
      </w:r>
      <w:r w:rsidRPr="00256F8F">
        <w:rPr>
          <w:w w:val="105"/>
        </w:rPr>
        <w:t>of Directors:</w:t>
      </w:r>
    </w:p>
    <w:p w14:paraId="2A0DCFD3" w14:textId="77777777" w:rsidR="00FF1919" w:rsidRPr="00256F8F" w:rsidRDefault="00FF1919" w:rsidP="00FF1919">
      <w:pPr>
        <w:pStyle w:val="BodyText"/>
        <w:spacing w:line="205" w:lineRule="exact"/>
        <w:ind w:left="2168" w:firstLine="712"/>
      </w:pPr>
      <w:r w:rsidRPr="00256F8F">
        <w:rPr>
          <w:w w:val="105"/>
        </w:rPr>
        <w:t>(1)</w:t>
      </w:r>
      <w:r w:rsidRPr="00256F8F">
        <w:rPr>
          <w:spacing w:val="21"/>
          <w:w w:val="105"/>
        </w:rPr>
        <w:t xml:space="preserve"> </w:t>
      </w:r>
      <w:r w:rsidRPr="00256F8F">
        <w:rPr>
          <w:w w:val="105"/>
        </w:rPr>
        <w:t>that</w:t>
      </w:r>
      <w:r w:rsidRPr="00256F8F">
        <w:rPr>
          <w:spacing w:val="29"/>
          <w:w w:val="105"/>
        </w:rPr>
        <w:t xml:space="preserve"> </w:t>
      </w:r>
      <w:r w:rsidRPr="00256F8F">
        <w:rPr>
          <w:w w:val="105"/>
        </w:rPr>
        <w:t>the</w:t>
      </w:r>
      <w:r w:rsidRPr="00256F8F">
        <w:rPr>
          <w:spacing w:val="26"/>
          <w:w w:val="105"/>
        </w:rPr>
        <w:t xml:space="preserve"> </w:t>
      </w:r>
      <w:r w:rsidRPr="00256F8F">
        <w:rPr>
          <w:w w:val="105"/>
        </w:rPr>
        <w:t>assessments</w:t>
      </w:r>
      <w:r w:rsidRPr="00256F8F">
        <w:rPr>
          <w:spacing w:val="41"/>
          <w:w w:val="105"/>
        </w:rPr>
        <w:t xml:space="preserve"> </w:t>
      </w:r>
      <w:r w:rsidRPr="00256F8F">
        <w:rPr>
          <w:w w:val="105"/>
        </w:rPr>
        <w:t>levied</w:t>
      </w:r>
      <w:r w:rsidRPr="00256F8F">
        <w:rPr>
          <w:spacing w:val="28"/>
          <w:w w:val="105"/>
        </w:rPr>
        <w:t xml:space="preserve"> </w:t>
      </w:r>
      <w:r w:rsidRPr="00256F8F">
        <w:rPr>
          <w:w w:val="105"/>
        </w:rPr>
        <w:t>are</w:t>
      </w:r>
      <w:r w:rsidRPr="00256F8F">
        <w:rPr>
          <w:spacing w:val="13"/>
          <w:w w:val="105"/>
        </w:rPr>
        <w:t xml:space="preserve"> </w:t>
      </w:r>
      <w:r w:rsidRPr="00256F8F">
        <w:rPr>
          <w:w w:val="105"/>
        </w:rPr>
        <w:t>or</w:t>
      </w:r>
      <w:r w:rsidRPr="00256F8F">
        <w:rPr>
          <w:spacing w:val="15"/>
          <w:w w:val="105"/>
        </w:rPr>
        <w:t xml:space="preserve"> </w:t>
      </w:r>
      <w:r w:rsidRPr="00256F8F">
        <w:rPr>
          <w:w w:val="105"/>
        </w:rPr>
        <w:t>may</w:t>
      </w:r>
      <w:r w:rsidRPr="00256F8F">
        <w:rPr>
          <w:spacing w:val="18"/>
          <w:w w:val="105"/>
        </w:rPr>
        <w:t xml:space="preserve"> </w:t>
      </w:r>
      <w:r w:rsidRPr="00256F8F">
        <w:rPr>
          <w:w w:val="105"/>
        </w:rPr>
        <w:t>prove</w:t>
      </w:r>
      <w:r w:rsidRPr="00256F8F">
        <w:rPr>
          <w:spacing w:val="26"/>
          <w:w w:val="105"/>
        </w:rPr>
        <w:t xml:space="preserve"> </w:t>
      </w:r>
      <w:r w:rsidRPr="00256F8F">
        <w:rPr>
          <w:w w:val="105"/>
        </w:rPr>
        <w:t>to</w:t>
      </w:r>
      <w:r w:rsidRPr="00256F8F">
        <w:rPr>
          <w:spacing w:val="26"/>
          <w:w w:val="105"/>
        </w:rPr>
        <w:t xml:space="preserve"> </w:t>
      </w:r>
      <w:r w:rsidRPr="00256F8F">
        <w:rPr>
          <w:w w:val="105"/>
        </w:rPr>
        <w:t>be</w:t>
      </w:r>
      <w:r w:rsidRPr="00256F8F">
        <w:rPr>
          <w:spacing w:val="14"/>
          <w:w w:val="105"/>
        </w:rPr>
        <w:t xml:space="preserve"> </w:t>
      </w:r>
      <w:r w:rsidRPr="00256F8F">
        <w:rPr>
          <w:w w:val="105"/>
        </w:rPr>
        <w:t>insufficient</w:t>
      </w:r>
      <w:r w:rsidRPr="00256F8F">
        <w:rPr>
          <w:spacing w:val="42"/>
          <w:w w:val="105"/>
        </w:rPr>
        <w:t xml:space="preserve"> </w:t>
      </w:r>
      <w:r w:rsidRPr="00256F8F">
        <w:rPr>
          <w:w w:val="105"/>
        </w:rPr>
        <w:t>to</w:t>
      </w:r>
      <w:r w:rsidRPr="00256F8F">
        <w:rPr>
          <w:spacing w:val="16"/>
          <w:w w:val="105"/>
        </w:rPr>
        <w:t xml:space="preserve"> </w:t>
      </w:r>
      <w:r w:rsidRPr="00256F8F">
        <w:rPr>
          <w:w w:val="105"/>
        </w:rPr>
        <w:t>pay</w:t>
      </w:r>
      <w:r w:rsidRPr="00256F8F">
        <w:rPr>
          <w:spacing w:val="22"/>
          <w:w w:val="105"/>
        </w:rPr>
        <w:t xml:space="preserve"> </w:t>
      </w:r>
      <w:r w:rsidRPr="00256F8F">
        <w:rPr>
          <w:w w:val="105"/>
        </w:rPr>
        <w:t>the</w:t>
      </w:r>
      <w:r w:rsidRPr="00256F8F">
        <w:rPr>
          <w:spacing w:val="17"/>
          <w:w w:val="105"/>
        </w:rPr>
        <w:t xml:space="preserve"> </w:t>
      </w:r>
      <w:r w:rsidRPr="00256F8F">
        <w:rPr>
          <w:w w:val="105"/>
        </w:rPr>
        <w:t>costs</w:t>
      </w:r>
      <w:r w:rsidRPr="00256F8F">
        <w:rPr>
          <w:spacing w:val="23"/>
          <w:w w:val="105"/>
        </w:rPr>
        <w:t xml:space="preserve"> </w:t>
      </w:r>
      <w:r w:rsidRPr="00256F8F">
        <w:rPr>
          <w:spacing w:val="-5"/>
          <w:w w:val="105"/>
        </w:rPr>
        <w:t>of</w:t>
      </w:r>
    </w:p>
    <w:p w14:paraId="1BB4F4C3" w14:textId="7F1B9E0D" w:rsidR="00FF1919" w:rsidRPr="00256F8F" w:rsidRDefault="00FF1919" w:rsidP="00FF1919">
      <w:pPr>
        <w:pStyle w:val="BodyText"/>
        <w:spacing w:before="3" w:line="225" w:lineRule="auto"/>
        <w:ind w:left="2170" w:right="1582" w:firstLine="710"/>
        <w:rPr>
          <w:w w:val="105"/>
        </w:rPr>
      </w:pPr>
      <w:r w:rsidRPr="00256F8F">
        <w:rPr>
          <w:w w:val="105"/>
        </w:rPr>
        <w:t xml:space="preserve">operation and management of the </w:t>
      </w:r>
      <w:r w:rsidR="00256F8F" w:rsidRPr="00256F8F">
        <w:rPr>
          <w:w w:val="105"/>
        </w:rPr>
        <w:t>Project.</w:t>
      </w:r>
      <w:r w:rsidRPr="00256F8F">
        <w:rPr>
          <w:w w:val="105"/>
        </w:rPr>
        <w:t xml:space="preserve"> </w:t>
      </w:r>
    </w:p>
    <w:p w14:paraId="1756E7D1" w14:textId="14603B05" w:rsidR="00FF1919" w:rsidRPr="00256F8F" w:rsidRDefault="00FF1919" w:rsidP="00FF1919">
      <w:pPr>
        <w:pStyle w:val="BodyText"/>
        <w:spacing w:before="3" w:line="225" w:lineRule="auto"/>
        <w:ind w:left="2170" w:right="1582" w:firstLine="710"/>
        <w:rPr>
          <w:spacing w:val="40"/>
          <w:w w:val="105"/>
        </w:rPr>
      </w:pPr>
      <w:r w:rsidRPr="00256F8F">
        <w:rPr>
          <w:w w:val="105"/>
        </w:rPr>
        <w:t>(2) to provide replacements of existing common</w:t>
      </w:r>
      <w:r w:rsidRPr="00256F8F">
        <w:rPr>
          <w:spacing w:val="40"/>
          <w:w w:val="105"/>
        </w:rPr>
        <w:t xml:space="preserve"> </w:t>
      </w:r>
      <w:r w:rsidR="00256F8F" w:rsidRPr="00256F8F">
        <w:rPr>
          <w:w w:val="105"/>
        </w:rPr>
        <w:t>elements.</w:t>
      </w:r>
      <w:r w:rsidRPr="00256F8F">
        <w:rPr>
          <w:spacing w:val="40"/>
          <w:w w:val="105"/>
        </w:rPr>
        <w:t xml:space="preserve"> </w:t>
      </w:r>
    </w:p>
    <w:p w14:paraId="0B506ED5" w14:textId="77777777" w:rsidR="00FF1919" w:rsidRPr="00256F8F" w:rsidRDefault="00FF1919" w:rsidP="00FF1919">
      <w:pPr>
        <w:pStyle w:val="BodyText"/>
        <w:spacing w:before="3" w:line="225" w:lineRule="auto"/>
        <w:ind w:left="2880" w:right="1582"/>
        <w:rPr>
          <w:w w:val="105"/>
        </w:rPr>
      </w:pPr>
      <w:r w:rsidRPr="00256F8F">
        <w:rPr>
          <w:w w:val="105"/>
        </w:rPr>
        <w:t>(3)</w:t>
      </w:r>
      <w:r w:rsidRPr="00256F8F">
        <w:rPr>
          <w:spacing w:val="40"/>
          <w:w w:val="105"/>
        </w:rPr>
        <w:t xml:space="preserve"> </w:t>
      </w:r>
      <w:r w:rsidRPr="00256F8F">
        <w:rPr>
          <w:w w:val="105"/>
        </w:rPr>
        <w:t>to</w:t>
      </w:r>
      <w:r w:rsidRPr="00256F8F">
        <w:rPr>
          <w:spacing w:val="40"/>
          <w:w w:val="105"/>
        </w:rPr>
        <w:t xml:space="preserve"> </w:t>
      </w:r>
      <w:r w:rsidRPr="00256F8F">
        <w:rPr>
          <w:w w:val="105"/>
        </w:rPr>
        <w:t>provide</w:t>
      </w:r>
      <w:r w:rsidRPr="00256F8F">
        <w:rPr>
          <w:spacing w:val="40"/>
          <w:w w:val="105"/>
        </w:rPr>
        <w:t xml:space="preserve"> </w:t>
      </w:r>
      <w:r w:rsidRPr="00256F8F">
        <w:rPr>
          <w:w w:val="105"/>
        </w:rPr>
        <w:t>additions</w:t>
      </w:r>
      <w:r w:rsidRPr="00256F8F">
        <w:rPr>
          <w:spacing w:val="40"/>
          <w:w w:val="105"/>
        </w:rPr>
        <w:t xml:space="preserve"> </w:t>
      </w:r>
      <w:r w:rsidRPr="00256F8F">
        <w:rPr>
          <w:w w:val="105"/>
        </w:rPr>
        <w:t>to</w:t>
      </w:r>
      <w:r w:rsidRPr="00256F8F">
        <w:rPr>
          <w:spacing w:val="40"/>
          <w:w w:val="105"/>
        </w:rPr>
        <w:t xml:space="preserve"> </w:t>
      </w:r>
      <w:r w:rsidRPr="00256F8F">
        <w:rPr>
          <w:w w:val="105"/>
        </w:rPr>
        <w:t>the</w:t>
      </w:r>
      <w:r w:rsidRPr="00256F8F">
        <w:rPr>
          <w:spacing w:val="40"/>
          <w:w w:val="105"/>
        </w:rPr>
        <w:t xml:space="preserve"> </w:t>
      </w:r>
      <w:r w:rsidRPr="00256F8F">
        <w:rPr>
          <w:w w:val="105"/>
        </w:rPr>
        <w:t>common</w:t>
      </w:r>
      <w:r w:rsidRPr="00256F8F">
        <w:rPr>
          <w:spacing w:val="40"/>
          <w:w w:val="105"/>
        </w:rPr>
        <w:t xml:space="preserve"> </w:t>
      </w:r>
      <w:r w:rsidRPr="00256F8F">
        <w:rPr>
          <w:w w:val="105"/>
        </w:rPr>
        <w:t>elements</w:t>
      </w:r>
      <w:r w:rsidRPr="00256F8F">
        <w:rPr>
          <w:spacing w:val="40"/>
          <w:w w:val="105"/>
        </w:rPr>
        <w:t xml:space="preserve"> </w:t>
      </w:r>
      <w:r w:rsidRPr="00256F8F">
        <w:rPr>
          <w:w w:val="105"/>
        </w:rPr>
        <w:t>not</w:t>
      </w:r>
      <w:r w:rsidRPr="00256F8F">
        <w:rPr>
          <w:spacing w:val="40"/>
          <w:w w:val="105"/>
        </w:rPr>
        <w:t xml:space="preserve"> </w:t>
      </w:r>
      <w:r w:rsidRPr="00256F8F">
        <w:rPr>
          <w:w w:val="105"/>
        </w:rPr>
        <w:t>exceeding</w:t>
      </w:r>
      <w:r w:rsidRPr="00256F8F">
        <w:t xml:space="preserve"> </w:t>
      </w:r>
      <w:r w:rsidRPr="00256F8F">
        <w:rPr>
          <w:w w:val="105"/>
        </w:rPr>
        <w:t>$10,000.00 annually</w:t>
      </w:r>
      <w:r w:rsidRPr="00256F8F">
        <w:rPr>
          <w:spacing w:val="-6"/>
          <w:w w:val="105"/>
        </w:rPr>
        <w:t xml:space="preserve"> </w:t>
      </w:r>
      <w:r w:rsidRPr="00256F8F">
        <w:rPr>
          <w:w w:val="105"/>
        </w:rPr>
        <w:t>for</w:t>
      </w:r>
      <w:r w:rsidRPr="00256F8F">
        <w:rPr>
          <w:spacing w:val="-1"/>
          <w:w w:val="105"/>
        </w:rPr>
        <w:t xml:space="preserve"> </w:t>
      </w:r>
      <w:r w:rsidRPr="00256F8F">
        <w:rPr>
          <w:w w:val="105"/>
        </w:rPr>
        <w:t>the</w:t>
      </w:r>
      <w:r w:rsidRPr="00256F8F">
        <w:rPr>
          <w:spacing w:val="-6"/>
          <w:w w:val="105"/>
        </w:rPr>
        <w:t xml:space="preserve"> </w:t>
      </w:r>
      <w:r w:rsidRPr="00256F8F">
        <w:rPr>
          <w:w w:val="105"/>
        </w:rPr>
        <w:t>entire</w:t>
      </w:r>
      <w:r w:rsidRPr="00256F8F">
        <w:rPr>
          <w:spacing w:val="-8"/>
          <w:w w:val="105"/>
        </w:rPr>
        <w:t xml:space="preserve"> </w:t>
      </w:r>
      <w:r w:rsidRPr="00256F8F">
        <w:rPr>
          <w:w w:val="105"/>
        </w:rPr>
        <w:t>Project (adjusted for</w:t>
      </w:r>
      <w:r w:rsidRPr="00256F8F">
        <w:rPr>
          <w:spacing w:val="-7"/>
          <w:w w:val="105"/>
        </w:rPr>
        <w:t xml:space="preserve"> </w:t>
      </w:r>
      <w:r w:rsidRPr="00256F8F">
        <w:rPr>
          <w:w w:val="105"/>
        </w:rPr>
        <w:t>increases in</w:t>
      </w:r>
      <w:r w:rsidRPr="00256F8F">
        <w:rPr>
          <w:spacing w:val="-6"/>
          <w:w w:val="105"/>
        </w:rPr>
        <w:t xml:space="preserve"> </w:t>
      </w:r>
      <w:r w:rsidRPr="00256F8F">
        <w:rPr>
          <w:w w:val="105"/>
        </w:rPr>
        <w:t>the</w:t>
      </w:r>
      <w:r w:rsidRPr="00256F8F">
        <w:rPr>
          <w:spacing w:val="-7"/>
          <w:w w:val="105"/>
        </w:rPr>
        <w:t xml:space="preserve"> </w:t>
      </w:r>
      <w:r w:rsidRPr="00256F8F">
        <w:rPr>
          <w:w w:val="105"/>
        </w:rPr>
        <w:t>Consumers Price Index used by the United States Department of Labor, Bureau of Vital Statistics, Metropolitan Detroit area, since the</w:t>
      </w:r>
      <w:r w:rsidRPr="00256F8F">
        <w:rPr>
          <w:spacing w:val="-3"/>
          <w:w w:val="105"/>
        </w:rPr>
        <w:t xml:space="preserve"> </w:t>
      </w:r>
      <w:r w:rsidRPr="00256F8F">
        <w:rPr>
          <w:w w:val="105"/>
        </w:rPr>
        <w:t xml:space="preserve">date of recording of the initial Master Deed); or </w:t>
      </w:r>
    </w:p>
    <w:p w14:paraId="36750F7D" w14:textId="4CC70D27" w:rsidR="00FF1919" w:rsidRPr="00256F8F" w:rsidRDefault="00FF1919" w:rsidP="00FF1919">
      <w:pPr>
        <w:pStyle w:val="BodyText"/>
        <w:spacing w:before="3" w:line="225" w:lineRule="auto"/>
        <w:ind w:left="2880" w:right="1582"/>
      </w:pPr>
      <w:r w:rsidRPr="00256F8F">
        <w:rPr>
          <w:w w:val="105"/>
        </w:rPr>
        <w:t>(4) that an</w:t>
      </w:r>
      <w:r w:rsidRPr="00256F8F">
        <w:rPr>
          <w:spacing w:val="-3"/>
          <w:w w:val="105"/>
        </w:rPr>
        <w:t xml:space="preserve"> </w:t>
      </w:r>
      <w:r w:rsidRPr="00256F8F">
        <w:rPr>
          <w:w w:val="105"/>
        </w:rPr>
        <w:t>emergency exists, then the</w:t>
      </w:r>
      <w:r w:rsidRPr="00256F8F">
        <w:rPr>
          <w:spacing w:val="-6"/>
          <w:w w:val="105"/>
        </w:rPr>
        <w:t xml:space="preserve"> </w:t>
      </w:r>
      <w:r w:rsidRPr="00256F8F">
        <w:rPr>
          <w:w w:val="105"/>
        </w:rPr>
        <w:t>Board of</w:t>
      </w:r>
      <w:r w:rsidRPr="00256F8F">
        <w:rPr>
          <w:spacing w:val="-3"/>
          <w:w w:val="105"/>
        </w:rPr>
        <w:t xml:space="preserve"> </w:t>
      </w:r>
      <w:r w:rsidRPr="00256F8F">
        <w:rPr>
          <w:w w:val="105"/>
        </w:rPr>
        <w:t>Directors shall have</w:t>
      </w:r>
      <w:r w:rsidRPr="00256F8F">
        <w:rPr>
          <w:spacing w:val="-3"/>
          <w:w w:val="105"/>
        </w:rPr>
        <w:t xml:space="preserve"> </w:t>
      </w:r>
      <w:r w:rsidRPr="00256F8F">
        <w:rPr>
          <w:w w:val="105"/>
        </w:rPr>
        <w:t>the</w:t>
      </w:r>
      <w:r w:rsidRPr="00256F8F">
        <w:rPr>
          <w:spacing w:val="-8"/>
          <w:w w:val="105"/>
        </w:rPr>
        <w:t xml:space="preserve"> </w:t>
      </w:r>
      <w:r w:rsidRPr="00256F8F">
        <w:rPr>
          <w:w w:val="105"/>
        </w:rPr>
        <w:t>authority to increase the general assessment or to levy such additional assessment or assessments as it shall deem to be necessary.</w:t>
      </w:r>
      <w:r w:rsidRPr="00256F8F">
        <w:rPr>
          <w:spacing w:val="40"/>
          <w:w w:val="105"/>
        </w:rPr>
        <w:t xml:space="preserve"> </w:t>
      </w:r>
      <w:r w:rsidRPr="00256F8F">
        <w:rPr>
          <w:w w:val="105"/>
        </w:rPr>
        <w:t>The Board of Directors also shall have the authority, without owner consent, to levy assessments pursuant to the provisions of Article V, Section 3 hereof.</w:t>
      </w:r>
      <w:r w:rsidRPr="00256F8F">
        <w:rPr>
          <w:spacing w:val="40"/>
          <w:w w:val="105"/>
        </w:rPr>
        <w:t xml:space="preserve"> </w:t>
      </w:r>
      <w:r w:rsidRPr="00256F8F">
        <w:rPr>
          <w:w w:val="105"/>
        </w:rPr>
        <w:t>The discretionary authority of the Board of Directors to levy assessments pursuant to this</w:t>
      </w:r>
      <w:r w:rsidRPr="00256F8F">
        <w:rPr>
          <w:spacing w:val="-9"/>
          <w:w w:val="105"/>
        </w:rPr>
        <w:t xml:space="preserve"> </w:t>
      </w:r>
      <w:r w:rsidRPr="00256F8F">
        <w:rPr>
          <w:w w:val="105"/>
        </w:rPr>
        <w:t>subparagraph shall rest</w:t>
      </w:r>
      <w:r w:rsidRPr="00256F8F">
        <w:rPr>
          <w:spacing w:val="-6"/>
          <w:w w:val="105"/>
        </w:rPr>
        <w:t xml:space="preserve"> </w:t>
      </w:r>
      <w:r w:rsidRPr="00256F8F">
        <w:rPr>
          <w:w w:val="105"/>
        </w:rPr>
        <w:t>solely</w:t>
      </w:r>
      <w:r w:rsidRPr="00256F8F">
        <w:rPr>
          <w:spacing w:val="-3"/>
          <w:w w:val="105"/>
        </w:rPr>
        <w:t xml:space="preserve"> </w:t>
      </w:r>
      <w:r w:rsidRPr="00256F8F">
        <w:rPr>
          <w:w w:val="105"/>
        </w:rPr>
        <w:t>with the</w:t>
      </w:r>
      <w:r w:rsidRPr="00256F8F">
        <w:rPr>
          <w:spacing w:val="-10"/>
          <w:w w:val="105"/>
        </w:rPr>
        <w:t xml:space="preserve"> </w:t>
      </w:r>
      <w:r w:rsidRPr="00256F8F">
        <w:rPr>
          <w:w w:val="105"/>
        </w:rPr>
        <w:t>Board of</w:t>
      </w:r>
      <w:r w:rsidRPr="00256F8F">
        <w:rPr>
          <w:spacing w:val="-3"/>
          <w:w w:val="105"/>
        </w:rPr>
        <w:t xml:space="preserve"> </w:t>
      </w:r>
      <w:r w:rsidRPr="00256F8F">
        <w:rPr>
          <w:w w:val="105"/>
        </w:rPr>
        <w:t>Directors for</w:t>
      </w:r>
      <w:r w:rsidRPr="00256F8F">
        <w:rPr>
          <w:spacing w:val="-2"/>
          <w:w w:val="105"/>
        </w:rPr>
        <w:t xml:space="preserve"> </w:t>
      </w:r>
      <w:r w:rsidRPr="00256F8F">
        <w:rPr>
          <w:w w:val="105"/>
        </w:rPr>
        <w:t>the</w:t>
      </w:r>
      <w:r w:rsidRPr="00256F8F">
        <w:rPr>
          <w:spacing w:val="-10"/>
          <w:w w:val="105"/>
        </w:rPr>
        <w:t xml:space="preserve"> </w:t>
      </w:r>
      <w:r w:rsidRPr="00256F8F">
        <w:rPr>
          <w:w w:val="105"/>
        </w:rPr>
        <w:t>benefit of the Association and the members thereof, and shall not be enforceable by any</w:t>
      </w:r>
      <w:r w:rsidRPr="00256F8F">
        <w:rPr>
          <w:spacing w:val="40"/>
          <w:w w:val="105"/>
        </w:rPr>
        <w:t xml:space="preserve"> </w:t>
      </w:r>
      <w:r w:rsidRPr="00256F8F">
        <w:rPr>
          <w:w w:val="105"/>
        </w:rPr>
        <w:t>creditors of the Association or of the members thereof Notwithstanding anything contained</w:t>
      </w:r>
      <w:r w:rsidRPr="00256F8F">
        <w:rPr>
          <w:spacing w:val="40"/>
          <w:w w:val="105"/>
        </w:rPr>
        <w:t xml:space="preserve"> </w:t>
      </w:r>
      <w:r w:rsidRPr="00256F8F">
        <w:rPr>
          <w:w w:val="105"/>
        </w:rPr>
        <w:t>herein to the contrary, the Association</w:t>
      </w:r>
      <w:r w:rsidRPr="00256F8F">
        <w:rPr>
          <w:spacing w:val="40"/>
          <w:w w:val="105"/>
        </w:rPr>
        <w:t xml:space="preserve"> </w:t>
      </w:r>
      <w:r w:rsidRPr="00256F8F">
        <w:rPr>
          <w:w w:val="105"/>
        </w:rPr>
        <w:t>shall</w:t>
      </w:r>
      <w:r w:rsidRPr="00256F8F">
        <w:rPr>
          <w:spacing w:val="40"/>
          <w:w w:val="105"/>
        </w:rPr>
        <w:t xml:space="preserve"> </w:t>
      </w:r>
      <w:r w:rsidRPr="00256F8F">
        <w:rPr>
          <w:w w:val="105"/>
        </w:rPr>
        <w:t>not</w:t>
      </w:r>
      <w:r w:rsidRPr="00256F8F">
        <w:rPr>
          <w:spacing w:val="40"/>
          <w:w w:val="105"/>
        </w:rPr>
        <w:t xml:space="preserve"> </w:t>
      </w:r>
      <w:r w:rsidRPr="00256F8F">
        <w:rPr>
          <w:w w:val="105"/>
        </w:rPr>
        <w:t>assess any annual dues against the following units and their initial owners for the six (6) vacant site condominium units that</w:t>
      </w:r>
      <w:r w:rsidRPr="00256F8F">
        <w:rPr>
          <w:spacing w:val="-3"/>
          <w:w w:val="105"/>
        </w:rPr>
        <w:t xml:space="preserve"> </w:t>
      </w:r>
      <w:r w:rsidRPr="00256F8F">
        <w:rPr>
          <w:w w:val="105"/>
        </w:rPr>
        <w:t>they</w:t>
      </w:r>
      <w:r w:rsidRPr="00256F8F">
        <w:rPr>
          <w:spacing w:val="-10"/>
          <w:w w:val="105"/>
        </w:rPr>
        <w:t xml:space="preserve"> </w:t>
      </w:r>
      <w:r w:rsidRPr="00256F8F">
        <w:rPr>
          <w:w w:val="105"/>
        </w:rPr>
        <w:t>are</w:t>
      </w:r>
      <w:r w:rsidRPr="00256F8F">
        <w:rPr>
          <w:spacing w:val="-8"/>
          <w:w w:val="105"/>
        </w:rPr>
        <w:t xml:space="preserve"> </w:t>
      </w:r>
      <w:r w:rsidRPr="00256F8F">
        <w:rPr>
          <w:w w:val="105"/>
        </w:rPr>
        <w:t>purchasing from the</w:t>
      </w:r>
      <w:r w:rsidRPr="00256F8F">
        <w:rPr>
          <w:spacing w:val="-8"/>
          <w:w w:val="105"/>
        </w:rPr>
        <w:t xml:space="preserve"> </w:t>
      </w:r>
      <w:r w:rsidRPr="00256F8F">
        <w:rPr>
          <w:w w:val="105"/>
        </w:rPr>
        <w:t>Successor Developer, Vita</w:t>
      </w:r>
      <w:r w:rsidRPr="00256F8F">
        <w:rPr>
          <w:spacing w:val="-3"/>
          <w:w w:val="105"/>
        </w:rPr>
        <w:t xml:space="preserve"> </w:t>
      </w:r>
      <w:r w:rsidRPr="00256F8F">
        <w:rPr>
          <w:w w:val="105"/>
        </w:rPr>
        <w:t>Homes, LTD., a Michigan corporation: (a) Unit 1, Osberg, (b) Unit 35, Palazzolo, (c) Unit 37, Frame/Ammann,</w:t>
      </w:r>
      <w:r w:rsidRPr="00256F8F">
        <w:rPr>
          <w:spacing w:val="75"/>
          <w:w w:val="150"/>
        </w:rPr>
        <w:t xml:space="preserve"> </w:t>
      </w:r>
      <w:r w:rsidRPr="00256F8F">
        <w:rPr>
          <w:w w:val="105"/>
        </w:rPr>
        <w:t>(d)</w:t>
      </w:r>
      <w:r w:rsidRPr="00256F8F">
        <w:rPr>
          <w:spacing w:val="62"/>
          <w:w w:val="150"/>
        </w:rPr>
        <w:t xml:space="preserve"> </w:t>
      </w:r>
      <w:r w:rsidRPr="00256F8F">
        <w:rPr>
          <w:w w:val="105"/>
        </w:rPr>
        <w:t>Unit</w:t>
      </w:r>
      <w:r w:rsidRPr="00256F8F">
        <w:rPr>
          <w:spacing w:val="55"/>
          <w:w w:val="150"/>
        </w:rPr>
        <w:t xml:space="preserve"> </w:t>
      </w:r>
      <w:r w:rsidRPr="00256F8F">
        <w:rPr>
          <w:w w:val="105"/>
        </w:rPr>
        <w:t>38,</w:t>
      </w:r>
      <w:r w:rsidRPr="00256F8F">
        <w:rPr>
          <w:spacing w:val="76"/>
          <w:w w:val="105"/>
        </w:rPr>
        <w:t xml:space="preserve"> </w:t>
      </w:r>
      <w:r w:rsidRPr="00256F8F">
        <w:rPr>
          <w:w w:val="105"/>
        </w:rPr>
        <w:t>Galland,</w:t>
      </w:r>
      <w:r w:rsidRPr="00256F8F">
        <w:rPr>
          <w:spacing w:val="58"/>
          <w:w w:val="150"/>
        </w:rPr>
        <w:t xml:space="preserve"> </w:t>
      </w:r>
      <w:r w:rsidRPr="00256F8F">
        <w:rPr>
          <w:w w:val="105"/>
        </w:rPr>
        <w:t>(e)</w:t>
      </w:r>
      <w:r w:rsidRPr="00256F8F">
        <w:rPr>
          <w:spacing w:val="56"/>
          <w:w w:val="150"/>
        </w:rPr>
        <w:t xml:space="preserve"> </w:t>
      </w:r>
      <w:r w:rsidRPr="00256F8F">
        <w:rPr>
          <w:w w:val="105"/>
        </w:rPr>
        <w:t>Unit</w:t>
      </w:r>
      <w:r w:rsidRPr="00256F8F">
        <w:rPr>
          <w:spacing w:val="56"/>
          <w:w w:val="150"/>
        </w:rPr>
        <w:t xml:space="preserve"> </w:t>
      </w:r>
      <w:r w:rsidRPr="00256F8F">
        <w:rPr>
          <w:w w:val="105"/>
        </w:rPr>
        <w:t>41,</w:t>
      </w:r>
      <w:r w:rsidRPr="00256F8F">
        <w:rPr>
          <w:spacing w:val="77"/>
          <w:w w:val="105"/>
        </w:rPr>
        <w:t xml:space="preserve"> </w:t>
      </w:r>
      <w:r w:rsidRPr="00256F8F">
        <w:rPr>
          <w:w w:val="105"/>
        </w:rPr>
        <w:t>Feldmann,</w:t>
      </w:r>
      <w:r w:rsidRPr="00256F8F">
        <w:rPr>
          <w:spacing w:val="58"/>
          <w:w w:val="150"/>
        </w:rPr>
        <w:t xml:space="preserve"> </w:t>
      </w:r>
      <w:r w:rsidRPr="00256F8F">
        <w:rPr>
          <w:w w:val="105"/>
        </w:rPr>
        <w:t>and</w:t>
      </w:r>
      <w:r w:rsidRPr="00256F8F">
        <w:rPr>
          <w:spacing w:val="56"/>
          <w:w w:val="150"/>
        </w:rPr>
        <w:t xml:space="preserve"> </w:t>
      </w:r>
      <w:r w:rsidRPr="00256F8F">
        <w:rPr>
          <w:w w:val="105"/>
        </w:rPr>
        <w:t>(f)</w:t>
      </w:r>
      <w:r w:rsidRPr="00256F8F">
        <w:rPr>
          <w:spacing w:val="61"/>
          <w:w w:val="150"/>
        </w:rPr>
        <w:t xml:space="preserve"> </w:t>
      </w:r>
      <w:r w:rsidRPr="00256F8F">
        <w:rPr>
          <w:w w:val="105"/>
        </w:rPr>
        <w:t>Unit</w:t>
      </w:r>
      <w:r w:rsidRPr="00256F8F">
        <w:rPr>
          <w:spacing w:val="57"/>
          <w:w w:val="150"/>
        </w:rPr>
        <w:t xml:space="preserve"> </w:t>
      </w:r>
      <w:r w:rsidRPr="00256F8F">
        <w:rPr>
          <w:spacing w:val="-5"/>
          <w:w w:val="105"/>
        </w:rPr>
        <w:t>32,</w:t>
      </w:r>
    </w:p>
    <w:p w14:paraId="02E8E51A" w14:textId="77777777" w:rsidR="00FF1919" w:rsidRPr="00256F8F" w:rsidRDefault="00FF1919" w:rsidP="00FF1919">
      <w:pPr>
        <w:spacing w:before="88" w:line="213" w:lineRule="auto"/>
        <w:ind w:left="2209" w:right="1573" w:firstLine="1"/>
        <w:rPr>
          <w:sz w:val="23"/>
        </w:rPr>
      </w:pPr>
      <w:r w:rsidRPr="00256F8F">
        <w:rPr>
          <w:sz w:val="23"/>
        </w:rPr>
        <w:lastRenderedPageBreak/>
        <w:t>McDonald/Davis.</w:t>
      </w:r>
      <w:r w:rsidRPr="00256F8F">
        <w:rPr>
          <w:spacing w:val="40"/>
          <w:sz w:val="23"/>
        </w:rPr>
        <w:t xml:space="preserve"> </w:t>
      </w:r>
      <w:r w:rsidRPr="00256F8F">
        <w:rPr>
          <w:sz w:val="23"/>
        </w:rPr>
        <w:t>Provided) however, that this exemption shall only continue for the duration of their respective ownership of the vacant units, or until they respectively obtain a building permit for the construction of a residence thereon.</w:t>
      </w:r>
    </w:p>
    <w:p w14:paraId="3BA9C02E" w14:textId="77777777" w:rsidR="00FF1919" w:rsidRPr="00256F8F" w:rsidRDefault="00FF1919" w:rsidP="00FF1919">
      <w:pPr>
        <w:pStyle w:val="BodyText"/>
        <w:spacing w:before="3"/>
        <w:rPr>
          <w:sz w:val="21"/>
        </w:rPr>
      </w:pPr>
    </w:p>
    <w:p w14:paraId="7A3E8538" w14:textId="77777777" w:rsidR="00FF1919" w:rsidRPr="00256F8F" w:rsidRDefault="00FF1919" w:rsidP="00FF1919">
      <w:pPr>
        <w:pStyle w:val="ListParagraph"/>
        <w:numPr>
          <w:ilvl w:val="0"/>
          <w:numId w:val="24"/>
        </w:numPr>
        <w:tabs>
          <w:tab w:val="left" w:pos="3597"/>
        </w:tabs>
        <w:spacing w:before="1" w:line="225" w:lineRule="auto"/>
        <w:ind w:left="2195" w:right="1567" w:firstLine="711"/>
        <w:rPr>
          <w:sz w:val="23"/>
        </w:rPr>
      </w:pPr>
      <w:r w:rsidRPr="00256F8F">
        <w:rPr>
          <w:sz w:val="23"/>
          <w:u w:val="thick"/>
        </w:rPr>
        <w:t>Special Assessments.</w:t>
      </w:r>
      <w:r w:rsidRPr="00256F8F">
        <w:rPr>
          <w:sz w:val="23"/>
        </w:rPr>
        <w:t xml:space="preserve"> Special assessments, in addition to those required</w:t>
      </w:r>
      <w:r w:rsidRPr="00256F8F">
        <w:rPr>
          <w:spacing w:val="80"/>
          <w:sz w:val="23"/>
        </w:rPr>
        <w:t xml:space="preserve"> </w:t>
      </w:r>
      <w:r w:rsidRPr="00256F8F">
        <w:rPr>
          <w:sz w:val="23"/>
        </w:rPr>
        <w:t>in subparagraph a above, may be</w:t>
      </w:r>
      <w:r w:rsidRPr="00256F8F">
        <w:rPr>
          <w:spacing w:val="-2"/>
          <w:sz w:val="23"/>
        </w:rPr>
        <w:t xml:space="preserve"> </w:t>
      </w:r>
      <w:r w:rsidRPr="00256F8F">
        <w:rPr>
          <w:sz w:val="23"/>
        </w:rPr>
        <w:t>made by</w:t>
      </w:r>
      <w:r w:rsidRPr="00256F8F">
        <w:rPr>
          <w:spacing w:val="-1"/>
          <w:sz w:val="23"/>
        </w:rPr>
        <w:t xml:space="preserve"> </w:t>
      </w:r>
      <w:r w:rsidRPr="00256F8F">
        <w:rPr>
          <w:sz w:val="23"/>
        </w:rPr>
        <w:t xml:space="preserve">the Board of Directors from time to time and approved by the owners as hereinafter provided to meet other requirements of the Association, including, but not limited to: </w:t>
      </w:r>
      <w:r w:rsidRPr="00256F8F">
        <w:t>(I)</w:t>
      </w:r>
      <w:r w:rsidRPr="00256F8F">
        <w:rPr>
          <w:spacing w:val="40"/>
        </w:rPr>
        <w:t xml:space="preserve"> </w:t>
      </w:r>
      <w:r w:rsidRPr="00256F8F">
        <w:rPr>
          <w:sz w:val="23"/>
        </w:rPr>
        <w:t>assessments for additions to the common elements of a cost exceeding $10,000.00 per year for the entire Project (adjusted for increases in the</w:t>
      </w:r>
      <w:r w:rsidRPr="00256F8F">
        <w:rPr>
          <w:spacing w:val="-1"/>
          <w:sz w:val="23"/>
        </w:rPr>
        <w:t xml:space="preserve"> </w:t>
      </w:r>
      <w:r w:rsidRPr="00256F8F">
        <w:rPr>
          <w:sz w:val="23"/>
        </w:rPr>
        <w:t>Consumers Price Index used by</w:t>
      </w:r>
      <w:r w:rsidRPr="00256F8F">
        <w:rPr>
          <w:spacing w:val="-3"/>
          <w:sz w:val="23"/>
        </w:rPr>
        <w:t xml:space="preserve"> </w:t>
      </w:r>
      <w:r w:rsidRPr="00256F8F">
        <w:rPr>
          <w:sz w:val="23"/>
        </w:rPr>
        <w:t>the</w:t>
      </w:r>
      <w:r w:rsidRPr="00256F8F">
        <w:rPr>
          <w:spacing w:val="-3"/>
          <w:sz w:val="23"/>
        </w:rPr>
        <w:t xml:space="preserve"> </w:t>
      </w:r>
      <w:r w:rsidRPr="00256F8F">
        <w:rPr>
          <w:sz w:val="23"/>
        </w:rPr>
        <w:t>United States Department of Labor, Bureau of Vital Statistics, Metropolitan Detroit area, since the date of recording of the initial Master Deed); (2) assessments to purchase a unit upon foreclosure of the</w:t>
      </w:r>
      <w:r w:rsidRPr="00256F8F">
        <w:rPr>
          <w:spacing w:val="-6"/>
          <w:sz w:val="23"/>
        </w:rPr>
        <w:t xml:space="preserve"> </w:t>
      </w:r>
      <w:r w:rsidRPr="00256F8F">
        <w:rPr>
          <w:sz w:val="23"/>
        </w:rPr>
        <w:t>lien for assessments described in Section 5 hereof; or (3) assessments for any</w:t>
      </w:r>
      <w:r w:rsidRPr="00256F8F">
        <w:rPr>
          <w:spacing w:val="-5"/>
          <w:sz w:val="23"/>
        </w:rPr>
        <w:t xml:space="preserve"> </w:t>
      </w:r>
      <w:r w:rsidRPr="00256F8F">
        <w:rPr>
          <w:sz w:val="23"/>
        </w:rPr>
        <w:t>other appropriate purpose not elsewhere herein described. Special assessments referred to in this subparagraph</w:t>
      </w:r>
      <w:r w:rsidRPr="00256F8F">
        <w:rPr>
          <w:spacing w:val="40"/>
          <w:sz w:val="23"/>
        </w:rPr>
        <w:t xml:space="preserve"> </w:t>
      </w:r>
      <w:r w:rsidRPr="00256F8F">
        <w:rPr>
          <w:sz w:val="23"/>
        </w:rPr>
        <w:t>b (but not including those assessments referred to in subparagraph</w:t>
      </w:r>
      <w:r w:rsidRPr="00256F8F">
        <w:rPr>
          <w:spacing w:val="40"/>
          <w:sz w:val="23"/>
        </w:rPr>
        <w:t xml:space="preserve"> </w:t>
      </w:r>
      <w:r w:rsidRPr="00256F8F">
        <w:rPr>
          <w:sz w:val="23"/>
        </w:rPr>
        <w:t>a above,</w:t>
      </w:r>
      <w:r w:rsidRPr="00256F8F">
        <w:rPr>
          <w:spacing w:val="-1"/>
          <w:sz w:val="23"/>
        </w:rPr>
        <w:t xml:space="preserve"> </w:t>
      </w:r>
      <w:r w:rsidRPr="00256F8F">
        <w:rPr>
          <w:sz w:val="23"/>
        </w:rPr>
        <w:t>which shall be</w:t>
      </w:r>
      <w:r w:rsidRPr="00256F8F">
        <w:rPr>
          <w:spacing w:val="-12"/>
          <w:sz w:val="23"/>
        </w:rPr>
        <w:t xml:space="preserve"> </w:t>
      </w:r>
      <w:r w:rsidRPr="00256F8F">
        <w:rPr>
          <w:sz w:val="23"/>
        </w:rPr>
        <w:t>levied in the</w:t>
      </w:r>
      <w:r w:rsidRPr="00256F8F">
        <w:rPr>
          <w:spacing w:val="-8"/>
          <w:sz w:val="23"/>
        </w:rPr>
        <w:t xml:space="preserve"> </w:t>
      </w:r>
      <w:r w:rsidRPr="00256F8F">
        <w:rPr>
          <w:sz w:val="23"/>
        </w:rPr>
        <w:t>sole discretion of</w:t>
      </w:r>
      <w:r w:rsidRPr="00256F8F">
        <w:rPr>
          <w:spacing w:val="-7"/>
          <w:sz w:val="23"/>
        </w:rPr>
        <w:t xml:space="preserve"> </w:t>
      </w:r>
      <w:r w:rsidRPr="00256F8F">
        <w:rPr>
          <w:sz w:val="23"/>
        </w:rPr>
        <w:t>the</w:t>
      </w:r>
      <w:r w:rsidRPr="00256F8F">
        <w:rPr>
          <w:spacing w:val="-1"/>
          <w:sz w:val="23"/>
        </w:rPr>
        <w:t xml:space="preserve"> </w:t>
      </w:r>
      <w:r w:rsidRPr="00256F8F">
        <w:rPr>
          <w:sz w:val="23"/>
        </w:rPr>
        <w:t>Board of</w:t>
      </w:r>
      <w:r w:rsidRPr="00256F8F">
        <w:rPr>
          <w:spacing w:val="-2"/>
          <w:sz w:val="23"/>
        </w:rPr>
        <w:t xml:space="preserve"> </w:t>
      </w:r>
      <w:r w:rsidRPr="00256F8F">
        <w:rPr>
          <w:sz w:val="23"/>
        </w:rPr>
        <w:t>Directors) shall not be levied without the prior approval of more than sixty percent (60%) of all owners. The authority to levy assessments</w:t>
      </w:r>
      <w:r w:rsidRPr="00256F8F">
        <w:rPr>
          <w:spacing w:val="30"/>
          <w:sz w:val="23"/>
        </w:rPr>
        <w:t xml:space="preserve"> </w:t>
      </w:r>
      <w:r w:rsidRPr="00256F8F">
        <w:rPr>
          <w:sz w:val="23"/>
        </w:rPr>
        <w:t>pursuant</w:t>
      </w:r>
      <w:r w:rsidRPr="00256F8F">
        <w:rPr>
          <w:spacing w:val="37"/>
          <w:sz w:val="23"/>
        </w:rPr>
        <w:t xml:space="preserve"> </w:t>
      </w:r>
      <w:r w:rsidRPr="00256F8F">
        <w:rPr>
          <w:sz w:val="23"/>
        </w:rPr>
        <w:t>to this subparagraph</w:t>
      </w:r>
      <w:r w:rsidRPr="00256F8F">
        <w:rPr>
          <w:spacing w:val="32"/>
          <w:sz w:val="23"/>
        </w:rPr>
        <w:t xml:space="preserve"> </w:t>
      </w:r>
      <w:r w:rsidRPr="00256F8F">
        <w:rPr>
          <w:sz w:val="23"/>
        </w:rPr>
        <w:t>is solely for the benefit of the Association</w:t>
      </w:r>
      <w:r w:rsidRPr="00256F8F">
        <w:rPr>
          <w:spacing w:val="23"/>
          <w:sz w:val="23"/>
        </w:rPr>
        <w:t xml:space="preserve"> </w:t>
      </w:r>
      <w:r w:rsidRPr="00256F8F">
        <w:rPr>
          <w:sz w:val="23"/>
        </w:rPr>
        <w:t>and the members</w:t>
      </w:r>
      <w:r w:rsidRPr="00256F8F">
        <w:rPr>
          <w:spacing w:val="28"/>
          <w:sz w:val="23"/>
        </w:rPr>
        <w:t xml:space="preserve"> </w:t>
      </w:r>
      <w:r w:rsidRPr="00256F8F">
        <w:rPr>
          <w:sz w:val="23"/>
        </w:rPr>
        <w:t>thereof, and shall not be enforceable by any creditors of the Association or of the members thereof.</w:t>
      </w:r>
    </w:p>
    <w:p w14:paraId="4B89A463" w14:textId="77777777" w:rsidR="00FF1919" w:rsidRPr="00256F8F" w:rsidRDefault="00FF1919" w:rsidP="00FF1919">
      <w:pPr>
        <w:pStyle w:val="BodyText"/>
        <w:spacing w:before="5"/>
        <w:rPr>
          <w:sz w:val="23"/>
        </w:rPr>
      </w:pPr>
    </w:p>
    <w:p w14:paraId="7A744B4B" w14:textId="05C6C5CC" w:rsidR="00FF1919" w:rsidRPr="00256F8F" w:rsidRDefault="00FF1919" w:rsidP="00FF1919">
      <w:pPr>
        <w:pStyle w:val="ListParagraph"/>
        <w:numPr>
          <w:ilvl w:val="0"/>
          <w:numId w:val="24"/>
        </w:numPr>
        <w:tabs>
          <w:tab w:val="left" w:pos="3593"/>
        </w:tabs>
        <w:spacing w:line="230" w:lineRule="auto"/>
        <w:ind w:left="2187" w:right="1555" w:firstLine="689"/>
        <w:rPr>
          <w:sz w:val="23"/>
        </w:rPr>
      </w:pPr>
      <w:r w:rsidRPr="00256F8F">
        <w:rPr>
          <w:sz w:val="23"/>
          <w:u w:val="thick"/>
        </w:rPr>
        <w:t>Special Assessments for</w:t>
      </w:r>
      <w:r w:rsidRPr="00256F8F">
        <w:rPr>
          <w:spacing w:val="-1"/>
          <w:sz w:val="23"/>
          <w:u w:val="thick"/>
        </w:rPr>
        <w:t xml:space="preserve"> </w:t>
      </w:r>
      <w:r w:rsidRPr="00256F8F">
        <w:rPr>
          <w:sz w:val="23"/>
          <w:u w:val="thick"/>
        </w:rPr>
        <w:t xml:space="preserve">Roadway </w:t>
      </w:r>
      <w:r w:rsidR="00256F8F" w:rsidRPr="00256F8F">
        <w:rPr>
          <w:sz w:val="23"/>
          <w:u w:val="thick"/>
        </w:rPr>
        <w:t>Purposes</w:t>
      </w:r>
      <w:r w:rsidRPr="00256F8F">
        <w:rPr>
          <w:sz w:val="23"/>
          <w:u w:val="thick"/>
        </w:rPr>
        <w:t>.</w:t>
      </w:r>
      <w:r w:rsidRPr="00256F8F">
        <w:rPr>
          <w:sz w:val="23"/>
        </w:rPr>
        <w:t xml:space="preserve"> The</w:t>
      </w:r>
      <w:r w:rsidRPr="00256F8F">
        <w:rPr>
          <w:spacing w:val="-11"/>
          <w:sz w:val="23"/>
        </w:rPr>
        <w:t xml:space="preserve"> </w:t>
      </w:r>
      <w:r w:rsidRPr="00256F8F">
        <w:rPr>
          <w:sz w:val="23"/>
        </w:rPr>
        <w:t>Board of</w:t>
      </w:r>
      <w:r w:rsidRPr="00256F8F">
        <w:rPr>
          <w:spacing w:val="-5"/>
          <w:sz w:val="23"/>
        </w:rPr>
        <w:t xml:space="preserve"> </w:t>
      </w:r>
      <w:r w:rsidRPr="00256F8F">
        <w:rPr>
          <w:sz w:val="23"/>
        </w:rPr>
        <w:t>Directors may determine from time to time that it is necessary to pave or improve some or all of the roads</w:t>
      </w:r>
      <w:r w:rsidRPr="00256F8F">
        <w:rPr>
          <w:spacing w:val="19"/>
          <w:sz w:val="23"/>
        </w:rPr>
        <w:t xml:space="preserve"> </w:t>
      </w:r>
      <w:r w:rsidRPr="00256F8F">
        <w:rPr>
          <w:sz w:val="23"/>
        </w:rPr>
        <w:t>within or adjacent</w:t>
      </w:r>
      <w:r w:rsidRPr="00256F8F">
        <w:rPr>
          <w:spacing w:val="25"/>
          <w:sz w:val="23"/>
        </w:rPr>
        <w:t xml:space="preserve"> </w:t>
      </w:r>
      <w:r w:rsidRPr="00256F8F">
        <w:rPr>
          <w:sz w:val="23"/>
        </w:rPr>
        <w:t>to the Project. The improvement</w:t>
      </w:r>
      <w:r w:rsidRPr="00256F8F">
        <w:rPr>
          <w:spacing w:val="30"/>
          <w:sz w:val="23"/>
        </w:rPr>
        <w:t xml:space="preserve"> </w:t>
      </w:r>
      <w:r w:rsidRPr="00256F8F">
        <w:rPr>
          <w:sz w:val="23"/>
        </w:rPr>
        <w:t>may be financed, in whole or in part, by the creation of a special assessment</w:t>
      </w:r>
      <w:r w:rsidRPr="00256F8F">
        <w:rPr>
          <w:spacing w:val="40"/>
          <w:sz w:val="23"/>
        </w:rPr>
        <w:t xml:space="preserve"> </w:t>
      </w:r>
      <w:r w:rsidRPr="00256F8F">
        <w:rPr>
          <w:sz w:val="23"/>
        </w:rPr>
        <w:t>district, or districts, which may include Fox Ridge. The acceptance of a conveyance or the execution of a land contract by any owner or purchaser of a unit shall constitute the agreement by</w:t>
      </w:r>
      <w:r w:rsidRPr="00256F8F">
        <w:rPr>
          <w:spacing w:val="-5"/>
          <w:sz w:val="23"/>
        </w:rPr>
        <w:t xml:space="preserve"> </w:t>
      </w:r>
      <w:r w:rsidRPr="00256F8F">
        <w:rPr>
          <w:sz w:val="23"/>
        </w:rPr>
        <w:t>such owner or purchaser, his/her heirs, personal representatives, or assigns, that the Board of Directors of the Association shall be vested with full power and authority to obligate all owners to participate in a special assessment district, sign petitions requesting said special assessment, and consider and otherwise act on all assessment issues on behalf of the Association and all owners; provided, that prior to signature by the Association on a petition for</w:t>
      </w:r>
      <w:r w:rsidRPr="00256F8F">
        <w:rPr>
          <w:spacing w:val="-2"/>
          <w:sz w:val="23"/>
        </w:rPr>
        <w:t xml:space="preserve"> </w:t>
      </w:r>
      <w:r w:rsidRPr="00256F8F">
        <w:rPr>
          <w:sz w:val="23"/>
        </w:rPr>
        <w:t>improvement of</w:t>
      </w:r>
      <w:r w:rsidRPr="00256F8F">
        <w:rPr>
          <w:spacing w:val="-9"/>
          <w:sz w:val="23"/>
        </w:rPr>
        <w:t xml:space="preserve"> </w:t>
      </w:r>
      <w:r w:rsidRPr="00256F8F">
        <w:rPr>
          <w:sz w:val="23"/>
        </w:rPr>
        <w:t>such public</w:t>
      </w:r>
      <w:r w:rsidRPr="00256F8F">
        <w:rPr>
          <w:spacing w:val="-1"/>
          <w:sz w:val="23"/>
        </w:rPr>
        <w:t xml:space="preserve"> </w:t>
      </w:r>
      <w:r w:rsidRPr="00256F8F">
        <w:rPr>
          <w:sz w:val="23"/>
        </w:rPr>
        <w:t>roads, the</w:t>
      </w:r>
      <w:r w:rsidRPr="00256F8F">
        <w:rPr>
          <w:spacing w:val="-5"/>
          <w:sz w:val="23"/>
        </w:rPr>
        <w:t xml:space="preserve"> </w:t>
      </w:r>
      <w:r w:rsidRPr="00256F8F">
        <w:rPr>
          <w:sz w:val="23"/>
        </w:rPr>
        <w:t>desirability of</w:t>
      </w:r>
      <w:r w:rsidRPr="00256F8F">
        <w:rPr>
          <w:spacing w:val="-7"/>
          <w:sz w:val="23"/>
        </w:rPr>
        <w:t xml:space="preserve"> </w:t>
      </w:r>
      <w:r w:rsidRPr="00256F8F">
        <w:rPr>
          <w:sz w:val="23"/>
        </w:rPr>
        <w:t>said improvement shall be approved</w:t>
      </w:r>
      <w:r w:rsidRPr="00256F8F">
        <w:rPr>
          <w:spacing w:val="40"/>
          <w:sz w:val="23"/>
        </w:rPr>
        <w:t xml:space="preserve"> </w:t>
      </w:r>
      <w:r w:rsidRPr="00256F8F">
        <w:rPr>
          <w:sz w:val="23"/>
        </w:rPr>
        <w:t>by an</w:t>
      </w:r>
      <w:r w:rsidRPr="00256F8F">
        <w:rPr>
          <w:spacing w:val="40"/>
          <w:sz w:val="23"/>
        </w:rPr>
        <w:t xml:space="preserve"> </w:t>
      </w:r>
      <w:r w:rsidRPr="00256F8F">
        <w:rPr>
          <w:sz w:val="23"/>
        </w:rPr>
        <w:t>affirmative</w:t>
      </w:r>
      <w:r w:rsidRPr="00256F8F">
        <w:rPr>
          <w:spacing w:val="40"/>
          <w:sz w:val="23"/>
        </w:rPr>
        <w:t xml:space="preserve"> </w:t>
      </w:r>
      <w:r w:rsidRPr="00256F8F">
        <w:rPr>
          <w:sz w:val="23"/>
        </w:rPr>
        <w:t>vote of</w:t>
      </w:r>
      <w:r w:rsidRPr="00256F8F">
        <w:rPr>
          <w:spacing w:val="40"/>
          <w:sz w:val="23"/>
        </w:rPr>
        <w:t xml:space="preserve"> </w:t>
      </w:r>
      <w:r w:rsidRPr="00256F8F">
        <w:rPr>
          <w:sz w:val="23"/>
        </w:rPr>
        <w:t>not less than fifty-one</w:t>
      </w:r>
      <w:r w:rsidRPr="00256F8F">
        <w:rPr>
          <w:spacing w:val="40"/>
          <w:sz w:val="23"/>
        </w:rPr>
        <w:t xml:space="preserve"> </w:t>
      </w:r>
      <w:r w:rsidRPr="00256F8F">
        <w:rPr>
          <w:sz w:val="23"/>
        </w:rPr>
        <w:t>percent</w:t>
      </w:r>
      <w:r w:rsidRPr="00256F8F">
        <w:rPr>
          <w:spacing w:val="40"/>
          <w:sz w:val="23"/>
        </w:rPr>
        <w:t xml:space="preserve"> </w:t>
      </w:r>
      <w:r w:rsidRPr="00256F8F">
        <w:rPr>
          <w:sz w:val="23"/>
        </w:rPr>
        <w:t>(51</w:t>
      </w:r>
      <w:r w:rsidRPr="00256F8F">
        <w:t xml:space="preserve">%) </w:t>
      </w:r>
      <w:r w:rsidRPr="00256F8F">
        <w:rPr>
          <w:sz w:val="23"/>
        </w:rPr>
        <w:t>of all owners. No consent of mortgagees shall be required for approval of said public road improvement. All road improvement special assessments levied by any public taxing authority shall be assessed in accordance with Section 131 of Act 59, Public Acts of 1978, as amended, or such other statutes as may be applicable.</w:t>
      </w:r>
    </w:p>
    <w:p w14:paraId="5A797A93" w14:textId="77777777" w:rsidR="00FF1919" w:rsidRPr="00256F8F" w:rsidRDefault="00FF1919" w:rsidP="00FF1919">
      <w:pPr>
        <w:pStyle w:val="BodyText"/>
        <w:spacing w:before="6"/>
        <w:rPr>
          <w:sz w:val="21"/>
        </w:rPr>
      </w:pPr>
    </w:p>
    <w:p w14:paraId="01603CD6" w14:textId="77777777" w:rsidR="00FF1919" w:rsidRPr="00256F8F" w:rsidRDefault="00FF1919" w:rsidP="00FF1919">
      <w:pPr>
        <w:spacing w:before="101" w:line="228" w:lineRule="auto"/>
        <w:ind w:left="1478" w:right="1554" w:firstLine="703"/>
        <w:rPr>
          <w:sz w:val="23"/>
        </w:rPr>
      </w:pPr>
      <w:r w:rsidRPr="00256F8F">
        <w:rPr>
          <w:sz w:val="23"/>
        </w:rPr>
        <w:t xml:space="preserve">Section 3. </w:t>
      </w:r>
      <w:r w:rsidRPr="00256F8F">
        <w:rPr>
          <w:sz w:val="23"/>
          <w:u w:val="thick"/>
        </w:rPr>
        <w:t>Apportionment of Assessments and Penalty for Default.</w:t>
      </w:r>
      <w:r w:rsidRPr="00256F8F">
        <w:rPr>
          <w:sz w:val="23"/>
        </w:rPr>
        <w:t xml:space="preserve"> Unless otherwise provided herein or in the Master Deed, all assessments levied against the owners to cover expenses of administration shall be apportioned among and paid by the owners in accordance with the percentage of value allocated to each unit in Article V of the Master Deed. Any other unusual common expenses benefiting less than all of the units, or any expenses incurred as a result of the conduct of less than all those entitled to occupy the Project, or their tenants or invitees, shall</w:t>
      </w:r>
      <w:r w:rsidRPr="00256F8F">
        <w:rPr>
          <w:spacing w:val="40"/>
          <w:sz w:val="23"/>
        </w:rPr>
        <w:t xml:space="preserve"> </w:t>
      </w:r>
      <w:r w:rsidRPr="00256F8F">
        <w:rPr>
          <w:sz w:val="23"/>
        </w:rPr>
        <w:t>be specifically</w:t>
      </w:r>
      <w:r w:rsidRPr="00256F8F">
        <w:rPr>
          <w:spacing w:val="40"/>
          <w:sz w:val="23"/>
        </w:rPr>
        <w:t xml:space="preserve"> </w:t>
      </w:r>
      <w:r w:rsidRPr="00256F8F">
        <w:rPr>
          <w:sz w:val="23"/>
        </w:rPr>
        <w:t>assessed</w:t>
      </w:r>
      <w:r w:rsidRPr="00256F8F">
        <w:rPr>
          <w:spacing w:val="40"/>
          <w:sz w:val="23"/>
        </w:rPr>
        <w:t xml:space="preserve"> </w:t>
      </w:r>
      <w:r w:rsidRPr="00256F8F">
        <w:rPr>
          <w:sz w:val="23"/>
        </w:rPr>
        <w:t>against</w:t>
      </w:r>
      <w:r w:rsidRPr="00256F8F">
        <w:rPr>
          <w:spacing w:val="40"/>
          <w:sz w:val="23"/>
        </w:rPr>
        <w:t xml:space="preserve"> </w:t>
      </w:r>
      <w:r w:rsidRPr="00256F8F">
        <w:rPr>
          <w:sz w:val="23"/>
        </w:rPr>
        <w:t>the unit or units involved, in accordance with such reasonable rules and regulations as shall be adopted by the Board of Directors of the Association.</w:t>
      </w:r>
      <w:r w:rsidRPr="00256F8F">
        <w:rPr>
          <w:spacing w:val="64"/>
          <w:sz w:val="23"/>
        </w:rPr>
        <w:t xml:space="preserve"> </w:t>
      </w:r>
      <w:r w:rsidRPr="00256F8F">
        <w:rPr>
          <w:sz w:val="23"/>
        </w:rPr>
        <w:t>Annual</w:t>
      </w:r>
      <w:r w:rsidRPr="00256F8F">
        <w:rPr>
          <w:spacing w:val="60"/>
          <w:sz w:val="23"/>
        </w:rPr>
        <w:t xml:space="preserve"> </w:t>
      </w:r>
      <w:r w:rsidRPr="00256F8F">
        <w:rPr>
          <w:sz w:val="23"/>
        </w:rPr>
        <w:t>assessments</w:t>
      </w:r>
      <w:r w:rsidRPr="00256F8F">
        <w:rPr>
          <w:spacing w:val="63"/>
          <w:sz w:val="23"/>
        </w:rPr>
        <w:t xml:space="preserve"> </w:t>
      </w:r>
      <w:r w:rsidRPr="00256F8F">
        <w:rPr>
          <w:sz w:val="23"/>
        </w:rPr>
        <w:t>as</w:t>
      </w:r>
      <w:r w:rsidRPr="00256F8F">
        <w:rPr>
          <w:spacing w:val="40"/>
          <w:sz w:val="23"/>
        </w:rPr>
        <w:t xml:space="preserve"> </w:t>
      </w:r>
      <w:r w:rsidRPr="00256F8F">
        <w:rPr>
          <w:sz w:val="23"/>
        </w:rPr>
        <w:t>determined</w:t>
      </w:r>
      <w:r w:rsidRPr="00256F8F">
        <w:rPr>
          <w:spacing w:val="63"/>
          <w:sz w:val="23"/>
        </w:rPr>
        <w:t xml:space="preserve"> </w:t>
      </w:r>
      <w:r w:rsidRPr="00256F8F">
        <w:rPr>
          <w:sz w:val="23"/>
        </w:rPr>
        <w:t>in</w:t>
      </w:r>
      <w:r w:rsidRPr="00256F8F">
        <w:rPr>
          <w:spacing w:val="40"/>
          <w:sz w:val="23"/>
        </w:rPr>
        <w:t xml:space="preserve"> </w:t>
      </w:r>
      <w:r w:rsidRPr="00256F8F">
        <w:rPr>
          <w:sz w:val="23"/>
        </w:rPr>
        <w:t>accordance</w:t>
      </w:r>
      <w:r w:rsidRPr="00256F8F">
        <w:rPr>
          <w:spacing w:val="61"/>
          <w:sz w:val="23"/>
        </w:rPr>
        <w:t xml:space="preserve"> </w:t>
      </w:r>
      <w:r w:rsidRPr="00256F8F">
        <w:rPr>
          <w:sz w:val="23"/>
        </w:rPr>
        <w:t>with</w:t>
      </w:r>
      <w:r w:rsidRPr="00256F8F">
        <w:rPr>
          <w:spacing w:val="40"/>
          <w:sz w:val="23"/>
        </w:rPr>
        <w:t xml:space="preserve"> </w:t>
      </w:r>
      <w:r w:rsidRPr="00256F8F">
        <w:rPr>
          <w:sz w:val="23"/>
        </w:rPr>
        <w:t>Article</w:t>
      </w:r>
      <w:r w:rsidRPr="00256F8F">
        <w:rPr>
          <w:spacing w:val="40"/>
          <w:sz w:val="23"/>
        </w:rPr>
        <w:t xml:space="preserve"> </w:t>
      </w:r>
      <w:r w:rsidRPr="00256F8F">
        <w:rPr>
          <w:sz w:val="23"/>
        </w:rPr>
        <w:t>II,</w:t>
      </w:r>
      <w:r w:rsidRPr="00256F8F">
        <w:rPr>
          <w:spacing w:val="40"/>
          <w:sz w:val="23"/>
        </w:rPr>
        <w:t xml:space="preserve"> </w:t>
      </w:r>
      <w:r w:rsidRPr="00256F8F">
        <w:rPr>
          <w:sz w:val="23"/>
        </w:rPr>
        <w:t>Section</w:t>
      </w:r>
      <w:r w:rsidRPr="00256F8F">
        <w:rPr>
          <w:spacing w:val="40"/>
          <w:sz w:val="23"/>
        </w:rPr>
        <w:t xml:space="preserve"> </w:t>
      </w:r>
      <w:r w:rsidRPr="00256F8F">
        <w:rPr>
          <w:sz w:val="23"/>
        </w:rPr>
        <w:t>2(a)</w:t>
      </w:r>
    </w:p>
    <w:p w14:paraId="640A92A4" w14:textId="77777777" w:rsidR="00FF1919" w:rsidRPr="00256F8F" w:rsidRDefault="00FF1919" w:rsidP="00FF1919">
      <w:pPr>
        <w:spacing w:line="228" w:lineRule="auto"/>
        <w:rPr>
          <w:sz w:val="23"/>
        </w:rPr>
        <w:sectPr w:rsidR="00FF1919" w:rsidRPr="00256F8F">
          <w:footerReference w:type="default" r:id="rId9"/>
          <w:pgSz w:w="12240" w:h="15840"/>
          <w:pgMar w:top="1580" w:right="160" w:bottom="1940" w:left="100" w:header="0" w:footer="1672" w:gutter="0"/>
          <w:cols w:space="720"/>
        </w:sectPr>
      </w:pPr>
    </w:p>
    <w:p w14:paraId="04A88090" w14:textId="77777777" w:rsidR="00FF1919" w:rsidRPr="00256F8F" w:rsidRDefault="00FF1919" w:rsidP="00FF1919">
      <w:pPr>
        <w:pStyle w:val="BodyText"/>
        <w:spacing w:before="83" w:line="235" w:lineRule="auto"/>
        <w:ind w:left="1500" w:right="1562" w:firstLine="6"/>
      </w:pPr>
      <w:r w:rsidRPr="00256F8F">
        <w:rPr>
          <w:w w:val="105"/>
        </w:rPr>
        <w:lastRenderedPageBreak/>
        <w:t>above shall be payable in advance by owners in one (1) annual or two (2) equal bi-annual installments, commencing with acceptance of</w:t>
      </w:r>
      <w:r w:rsidRPr="00256F8F">
        <w:rPr>
          <w:spacing w:val="-1"/>
          <w:w w:val="105"/>
        </w:rPr>
        <w:t xml:space="preserve"> </w:t>
      </w:r>
      <w:r w:rsidRPr="00256F8F">
        <w:rPr>
          <w:w w:val="105"/>
        </w:rPr>
        <w:t>a deed to or a</w:t>
      </w:r>
      <w:r w:rsidRPr="00256F8F">
        <w:rPr>
          <w:spacing w:val="-1"/>
          <w:w w:val="105"/>
        </w:rPr>
        <w:t xml:space="preserve"> </w:t>
      </w:r>
      <w:r w:rsidRPr="00256F8F">
        <w:rPr>
          <w:w w:val="105"/>
        </w:rPr>
        <w:t>land contract vendee</w:t>
      </w:r>
      <w:r w:rsidRPr="00256F8F">
        <w:rPr>
          <w:w w:val="105"/>
          <w:position w:val="9"/>
          <w:sz w:val="10"/>
        </w:rPr>
        <w:t>1</w:t>
      </w:r>
      <w:r w:rsidRPr="00256F8F">
        <w:rPr>
          <w:w w:val="105"/>
        </w:rPr>
        <w:t>s</w:t>
      </w:r>
      <w:r w:rsidRPr="00256F8F">
        <w:rPr>
          <w:spacing w:val="-3"/>
          <w:w w:val="105"/>
        </w:rPr>
        <w:t xml:space="preserve"> </w:t>
      </w:r>
      <w:r w:rsidRPr="00256F8F">
        <w:rPr>
          <w:w w:val="105"/>
        </w:rPr>
        <w:t>interest in a unit, or with the acquisition of</w:t>
      </w:r>
      <w:r w:rsidRPr="00256F8F">
        <w:rPr>
          <w:spacing w:val="-6"/>
          <w:w w:val="105"/>
        </w:rPr>
        <w:t xml:space="preserve"> </w:t>
      </w:r>
      <w:r w:rsidRPr="00256F8F">
        <w:rPr>
          <w:w w:val="105"/>
        </w:rPr>
        <w:t>fee</w:t>
      </w:r>
      <w:r w:rsidRPr="00256F8F">
        <w:rPr>
          <w:spacing w:val="-2"/>
          <w:w w:val="105"/>
        </w:rPr>
        <w:t xml:space="preserve"> </w:t>
      </w:r>
      <w:r w:rsidRPr="00256F8F">
        <w:rPr>
          <w:w w:val="105"/>
        </w:rPr>
        <w:t>simple title to a unit by</w:t>
      </w:r>
      <w:r w:rsidRPr="00256F8F">
        <w:rPr>
          <w:spacing w:val="-1"/>
          <w:w w:val="105"/>
        </w:rPr>
        <w:t xml:space="preserve"> </w:t>
      </w:r>
      <w:r w:rsidRPr="00256F8F">
        <w:rPr>
          <w:w w:val="105"/>
        </w:rPr>
        <w:t>any other means. The payment of an assessment shall be in default if such assessment, or any part thereof, is not paid to the Association</w:t>
      </w:r>
      <w:r w:rsidRPr="00256F8F">
        <w:rPr>
          <w:spacing w:val="38"/>
          <w:w w:val="105"/>
        </w:rPr>
        <w:t xml:space="preserve"> </w:t>
      </w:r>
      <w:r w:rsidRPr="00256F8F">
        <w:rPr>
          <w:w w:val="105"/>
        </w:rPr>
        <w:t>in full on or</w:t>
      </w:r>
      <w:r w:rsidRPr="00256F8F">
        <w:rPr>
          <w:spacing w:val="-1"/>
          <w:w w:val="105"/>
        </w:rPr>
        <w:t xml:space="preserve"> </w:t>
      </w:r>
      <w:r w:rsidRPr="00256F8F">
        <w:rPr>
          <w:w w:val="105"/>
        </w:rPr>
        <w:t>before the due date</w:t>
      </w:r>
      <w:r w:rsidRPr="00256F8F">
        <w:rPr>
          <w:spacing w:val="-4"/>
          <w:w w:val="105"/>
        </w:rPr>
        <w:t xml:space="preserve"> </w:t>
      </w:r>
      <w:r w:rsidRPr="00256F8F">
        <w:rPr>
          <w:w w:val="105"/>
        </w:rPr>
        <w:t>for such payment.</w:t>
      </w:r>
    </w:p>
    <w:p w14:paraId="4F58D13B" w14:textId="77777777" w:rsidR="00FF1919" w:rsidRPr="00256F8F" w:rsidRDefault="00FF1919" w:rsidP="00FF1919">
      <w:pPr>
        <w:pStyle w:val="BodyText"/>
        <w:spacing w:before="11"/>
        <w:rPr>
          <w:sz w:val="23"/>
        </w:rPr>
      </w:pPr>
    </w:p>
    <w:p w14:paraId="1D5F91C3" w14:textId="77777777" w:rsidR="00FF1919" w:rsidRPr="00256F8F" w:rsidRDefault="00FF1919" w:rsidP="00FF1919">
      <w:pPr>
        <w:pStyle w:val="BodyText"/>
        <w:spacing w:line="237" w:lineRule="auto"/>
        <w:ind w:left="1496" w:right="1556" w:firstLine="709"/>
      </w:pPr>
      <w:r w:rsidRPr="00256F8F">
        <w:rPr>
          <w:w w:val="105"/>
        </w:rPr>
        <w:t>Each installment in default for ten (10) or more days shall bear interest from the initial due date thereof at the rate of seven percent (7%) per annum, plus such additional interest rate surcharge and late payment charges as the Board of Directors shall approve, until each installment is paid in full. Provided, however, that the interest rate and interest rate surcharge combined applying to delinquent amounts shall not exceed the limit set by usury laws in the State</w:t>
      </w:r>
      <w:r w:rsidRPr="00256F8F">
        <w:rPr>
          <w:spacing w:val="-8"/>
          <w:w w:val="105"/>
        </w:rPr>
        <w:t xml:space="preserve"> </w:t>
      </w:r>
      <w:r w:rsidRPr="00256F8F">
        <w:rPr>
          <w:w w:val="105"/>
        </w:rPr>
        <w:t>of Michigan. The</w:t>
      </w:r>
      <w:r w:rsidRPr="00256F8F">
        <w:rPr>
          <w:spacing w:val="-2"/>
          <w:w w:val="105"/>
        </w:rPr>
        <w:t xml:space="preserve"> </w:t>
      </w:r>
      <w:r w:rsidRPr="00256F8F">
        <w:rPr>
          <w:w w:val="105"/>
        </w:rPr>
        <w:t>Association may, pursuant to</w:t>
      </w:r>
      <w:r w:rsidRPr="00256F8F">
        <w:rPr>
          <w:spacing w:val="-4"/>
          <w:w w:val="105"/>
        </w:rPr>
        <w:t xml:space="preserve"> </w:t>
      </w:r>
      <w:r w:rsidRPr="00256F8F">
        <w:rPr>
          <w:w w:val="105"/>
        </w:rPr>
        <w:t>Article XVIII, Section 4</w:t>
      </w:r>
      <w:r w:rsidRPr="00256F8F">
        <w:rPr>
          <w:spacing w:val="-2"/>
          <w:w w:val="105"/>
        </w:rPr>
        <w:t xml:space="preserve"> </w:t>
      </w:r>
      <w:r w:rsidRPr="00256F8F">
        <w:rPr>
          <w:w w:val="105"/>
        </w:rPr>
        <w:t>hereof, levy fines for chronic late payment of assessments in addition to such interest and late payment charges. Each owner (whether one (1) or more persons) shall be, and remain, personally liable for the payment of all assessments pertinent to his unit which may be levied while such owner is the owner</w:t>
      </w:r>
      <w:r w:rsidRPr="00256F8F">
        <w:rPr>
          <w:spacing w:val="22"/>
          <w:w w:val="105"/>
        </w:rPr>
        <w:t xml:space="preserve"> </w:t>
      </w:r>
      <w:r w:rsidRPr="00256F8F">
        <w:rPr>
          <w:w w:val="105"/>
        </w:rPr>
        <w:t>thereof. Payments</w:t>
      </w:r>
      <w:r w:rsidRPr="00256F8F">
        <w:rPr>
          <w:spacing w:val="27"/>
          <w:w w:val="105"/>
        </w:rPr>
        <w:t xml:space="preserve"> </w:t>
      </w:r>
      <w:r w:rsidRPr="00256F8F">
        <w:rPr>
          <w:w w:val="105"/>
        </w:rPr>
        <w:t>on account</w:t>
      </w:r>
      <w:r w:rsidRPr="00256F8F">
        <w:rPr>
          <w:spacing w:val="25"/>
          <w:w w:val="105"/>
        </w:rPr>
        <w:t xml:space="preserve"> </w:t>
      </w:r>
      <w:r w:rsidRPr="00256F8F">
        <w:rPr>
          <w:w w:val="105"/>
        </w:rPr>
        <w:t>of installments</w:t>
      </w:r>
      <w:r w:rsidRPr="00256F8F">
        <w:rPr>
          <w:spacing w:val="28"/>
          <w:w w:val="105"/>
        </w:rPr>
        <w:t xml:space="preserve"> </w:t>
      </w:r>
      <w:r w:rsidRPr="00256F8F">
        <w:rPr>
          <w:w w:val="105"/>
        </w:rPr>
        <w:t>of assessments</w:t>
      </w:r>
      <w:r w:rsidRPr="00256F8F">
        <w:rPr>
          <w:spacing w:val="21"/>
          <w:w w:val="105"/>
        </w:rPr>
        <w:t xml:space="preserve"> </w:t>
      </w:r>
      <w:r w:rsidRPr="00256F8F">
        <w:rPr>
          <w:w w:val="105"/>
        </w:rPr>
        <w:t>in default</w:t>
      </w:r>
      <w:r w:rsidRPr="00256F8F">
        <w:rPr>
          <w:spacing w:val="22"/>
          <w:w w:val="105"/>
        </w:rPr>
        <w:t xml:space="preserve"> </w:t>
      </w:r>
      <w:r w:rsidRPr="00256F8F">
        <w:rPr>
          <w:w w:val="105"/>
        </w:rPr>
        <w:t>shall</w:t>
      </w:r>
      <w:r w:rsidRPr="00256F8F">
        <w:rPr>
          <w:spacing w:val="22"/>
          <w:w w:val="105"/>
        </w:rPr>
        <w:t xml:space="preserve"> </w:t>
      </w:r>
      <w:r w:rsidRPr="00256F8F">
        <w:rPr>
          <w:w w:val="105"/>
        </w:rPr>
        <w:t>be applied as follows: First, to cost of collection and enforcement of payment, including actual attorney's fees (not</w:t>
      </w:r>
      <w:r w:rsidRPr="00256F8F">
        <w:rPr>
          <w:spacing w:val="27"/>
          <w:w w:val="105"/>
        </w:rPr>
        <w:t xml:space="preserve"> </w:t>
      </w:r>
      <w:r w:rsidRPr="00256F8F">
        <w:rPr>
          <w:w w:val="105"/>
        </w:rPr>
        <w:t>limited</w:t>
      </w:r>
      <w:r w:rsidRPr="00256F8F">
        <w:rPr>
          <w:spacing w:val="40"/>
          <w:w w:val="105"/>
        </w:rPr>
        <w:t xml:space="preserve"> </w:t>
      </w:r>
      <w:r w:rsidRPr="00256F8F">
        <w:rPr>
          <w:w w:val="105"/>
        </w:rPr>
        <w:t>to statutory fees); second, to any late charges,</w:t>
      </w:r>
      <w:r w:rsidRPr="00256F8F">
        <w:rPr>
          <w:spacing w:val="31"/>
          <w:w w:val="105"/>
        </w:rPr>
        <w:t xml:space="preserve"> </w:t>
      </w:r>
      <w:r w:rsidRPr="00256F8F">
        <w:rPr>
          <w:w w:val="105"/>
        </w:rPr>
        <w:t>interest</w:t>
      </w:r>
      <w:r w:rsidRPr="00256F8F">
        <w:rPr>
          <w:spacing w:val="36"/>
          <w:w w:val="105"/>
        </w:rPr>
        <w:t xml:space="preserve"> </w:t>
      </w:r>
      <w:r w:rsidRPr="00256F8F">
        <w:rPr>
          <w:w w:val="105"/>
        </w:rPr>
        <w:t>charges</w:t>
      </w:r>
      <w:r w:rsidRPr="00256F8F">
        <w:rPr>
          <w:spacing w:val="29"/>
          <w:w w:val="105"/>
        </w:rPr>
        <w:t xml:space="preserve"> </w:t>
      </w:r>
      <w:r w:rsidRPr="00256F8F">
        <w:rPr>
          <w:w w:val="105"/>
        </w:rPr>
        <w:t>and fines for late payment on such installments;</w:t>
      </w:r>
      <w:r w:rsidRPr="00256F8F">
        <w:rPr>
          <w:spacing w:val="40"/>
          <w:w w:val="105"/>
        </w:rPr>
        <w:t xml:space="preserve"> </w:t>
      </w:r>
      <w:r w:rsidRPr="00256F8F">
        <w:rPr>
          <w:w w:val="105"/>
        </w:rPr>
        <w:t xml:space="preserve">and third, to installments in default in order of their due </w:t>
      </w:r>
      <w:r w:rsidRPr="00256F8F">
        <w:rPr>
          <w:spacing w:val="-2"/>
          <w:w w:val="105"/>
        </w:rPr>
        <w:t>dates.</w:t>
      </w:r>
    </w:p>
    <w:p w14:paraId="7667AAB2" w14:textId="77777777" w:rsidR="00FF1919" w:rsidRPr="00256F8F" w:rsidRDefault="00FF1919" w:rsidP="00FF1919">
      <w:pPr>
        <w:pStyle w:val="BodyText"/>
        <w:spacing w:before="10"/>
        <w:rPr>
          <w:sz w:val="13"/>
        </w:rPr>
      </w:pPr>
    </w:p>
    <w:p w14:paraId="020C6C19" w14:textId="2BFC6EC0" w:rsidR="00FF1919" w:rsidRPr="00256F8F" w:rsidRDefault="00FF1919" w:rsidP="00FF1919">
      <w:pPr>
        <w:pStyle w:val="BodyText"/>
        <w:spacing w:before="93" w:line="237" w:lineRule="auto"/>
        <w:ind w:left="1497" w:right="1572" w:firstLine="692"/>
      </w:pPr>
      <w:r w:rsidRPr="00256F8F">
        <w:rPr>
          <w:w w:val="105"/>
        </w:rPr>
        <w:t>Section 4.</w:t>
      </w:r>
      <w:r w:rsidRPr="00256F8F">
        <w:rPr>
          <w:spacing w:val="-3"/>
          <w:w w:val="105"/>
        </w:rPr>
        <w:t xml:space="preserve"> </w:t>
      </w:r>
      <w:r w:rsidRPr="00256F8F">
        <w:rPr>
          <w:w w:val="105"/>
          <w:u w:val="thick"/>
        </w:rPr>
        <w:t>Waiver of</w:t>
      </w:r>
      <w:r w:rsidRPr="00256F8F">
        <w:rPr>
          <w:spacing w:val="-3"/>
          <w:w w:val="105"/>
          <w:u w:val="thick"/>
        </w:rPr>
        <w:t xml:space="preserve"> </w:t>
      </w:r>
      <w:r w:rsidRPr="00256F8F">
        <w:rPr>
          <w:w w:val="105"/>
          <w:u w:val="thick"/>
        </w:rPr>
        <w:t>Use</w:t>
      </w:r>
      <w:r w:rsidRPr="00256F8F">
        <w:rPr>
          <w:spacing w:val="-8"/>
          <w:w w:val="105"/>
          <w:u w:val="thick"/>
        </w:rPr>
        <w:t xml:space="preserve"> </w:t>
      </w:r>
      <w:r w:rsidRPr="00256F8F">
        <w:rPr>
          <w:w w:val="105"/>
          <w:u w:val="thick"/>
        </w:rPr>
        <w:t>or</w:t>
      </w:r>
      <w:r w:rsidRPr="00256F8F">
        <w:rPr>
          <w:spacing w:val="-2"/>
          <w:w w:val="105"/>
          <w:u w:val="thick"/>
        </w:rPr>
        <w:t xml:space="preserve"> </w:t>
      </w:r>
      <w:r w:rsidR="00256F8F" w:rsidRPr="00256F8F">
        <w:rPr>
          <w:w w:val="105"/>
          <w:u w:val="thick"/>
        </w:rPr>
        <w:t>Abandonment</w:t>
      </w:r>
      <w:r w:rsidRPr="00256F8F">
        <w:rPr>
          <w:w w:val="105"/>
          <w:u w:val="thick"/>
        </w:rPr>
        <w:t xml:space="preserve"> of</w:t>
      </w:r>
      <w:r w:rsidRPr="00256F8F">
        <w:rPr>
          <w:spacing w:val="-3"/>
          <w:w w:val="105"/>
          <w:u w:val="thick"/>
        </w:rPr>
        <w:t xml:space="preserve"> </w:t>
      </w:r>
      <w:r w:rsidRPr="00256F8F">
        <w:rPr>
          <w:w w:val="105"/>
          <w:u w:val="thick"/>
        </w:rPr>
        <w:t>Unit.</w:t>
      </w:r>
      <w:r w:rsidRPr="00256F8F">
        <w:rPr>
          <w:w w:val="105"/>
        </w:rPr>
        <w:t xml:space="preserve"> No owner may</w:t>
      </w:r>
      <w:r w:rsidRPr="00256F8F">
        <w:rPr>
          <w:spacing w:val="-4"/>
          <w:w w:val="105"/>
        </w:rPr>
        <w:t xml:space="preserve"> </w:t>
      </w:r>
      <w:r w:rsidRPr="00256F8F">
        <w:rPr>
          <w:w w:val="105"/>
        </w:rPr>
        <w:t>exempt himself from liability for his contribution toward the expenses of administration by waiver of the use or enjoyment</w:t>
      </w:r>
      <w:r w:rsidRPr="00256F8F">
        <w:rPr>
          <w:spacing w:val="31"/>
          <w:w w:val="105"/>
        </w:rPr>
        <w:t xml:space="preserve"> </w:t>
      </w:r>
      <w:r w:rsidRPr="00256F8F">
        <w:rPr>
          <w:w w:val="105"/>
        </w:rPr>
        <w:t>of any of the common elements or by the abandonment of his unit.</w:t>
      </w:r>
    </w:p>
    <w:p w14:paraId="319BB142" w14:textId="77777777" w:rsidR="00FF1919" w:rsidRPr="00256F8F" w:rsidRDefault="00FF1919" w:rsidP="00FF1919">
      <w:pPr>
        <w:pStyle w:val="BodyText"/>
        <w:spacing w:before="1"/>
        <w:rPr>
          <w:sz w:val="24"/>
        </w:rPr>
      </w:pPr>
    </w:p>
    <w:p w14:paraId="3CEBF0F8" w14:textId="6F7E23DE" w:rsidR="00FF1919" w:rsidRPr="00256F8F" w:rsidRDefault="00FF1919" w:rsidP="00FF1919">
      <w:pPr>
        <w:pStyle w:val="BodyText"/>
        <w:tabs>
          <w:tab w:val="left" w:pos="3914"/>
        </w:tabs>
        <w:ind w:left="2200"/>
      </w:pPr>
      <w:r w:rsidRPr="00256F8F">
        <w:rPr>
          <w:w w:val="105"/>
        </w:rPr>
        <w:t>Section</w:t>
      </w:r>
      <w:r w:rsidRPr="00256F8F">
        <w:rPr>
          <w:spacing w:val="4"/>
          <w:w w:val="105"/>
        </w:rPr>
        <w:t xml:space="preserve"> </w:t>
      </w:r>
      <w:r w:rsidRPr="00256F8F">
        <w:rPr>
          <w:spacing w:val="-5"/>
          <w:w w:val="105"/>
        </w:rPr>
        <w:t>5.</w:t>
      </w:r>
      <w:r w:rsidRPr="00256F8F">
        <w:t xml:space="preserve"> </w:t>
      </w:r>
      <w:r w:rsidRPr="00256F8F">
        <w:rPr>
          <w:spacing w:val="-2"/>
          <w:w w:val="105"/>
          <w:u w:val="thick"/>
        </w:rPr>
        <w:t>Enforcement.</w:t>
      </w:r>
    </w:p>
    <w:p w14:paraId="42882938" w14:textId="77777777" w:rsidR="00FF1919" w:rsidRPr="00256F8F" w:rsidRDefault="00FF1919" w:rsidP="00FF1919">
      <w:pPr>
        <w:pStyle w:val="BodyText"/>
        <w:rPr>
          <w:sz w:val="24"/>
        </w:rPr>
      </w:pPr>
    </w:p>
    <w:p w14:paraId="7CA21BFC" w14:textId="77777777" w:rsidR="00FF1919" w:rsidRPr="00256F8F" w:rsidRDefault="00FF1919" w:rsidP="00FF1919">
      <w:pPr>
        <w:pStyle w:val="ListParagraph"/>
        <w:numPr>
          <w:ilvl w:val="0"/>
          <w:numId w:val="23"/>
        </w:numPr>
        <w:tabs>
          <w:tab w:val="left" w:pos="3640"/>
        </w:tabs>
        <w:spacing w:before="194" w:line="237" w:lineRule="auto"/>
        <w:ind w:right="1538" w:firstLine="716"/>
      </w:pPr>
      <w:r w:rsidRPr="00256F8F">
        <w:rPr>
          <w:w w:val="105"/>
          <w:u w:val="thick"/>
        </w:rPr>
        <w:t>Remedies.</w:t>
      </w:r>
      <w:r w:rsidRPr="00256F8F">
        <w:rPr>
          <w:spacing w:val="40"/>
          <w:w w:val="105"/>
        </w:rPr>
        <w:t xml:space="preserve"> </w:t>
      </w:r>
      <w:r w:rsidRPr="00256F8F">
        <w:rPr>
          <w:w w:val="105"/>
        </w:rPr>
        <w:t>In addition to any other remedies available to the</w:t>
      </w:r>
      <w:r w:rsidRPr="00256F8F">
        <w:rPr>
          <w:spacing w:val="40"/>
          <w:w w:val="105"/>
        </w:rPr>
        <w:t xml:space="preserve"> </w:t>
      </w:r>
      <w:r w:rsidRPr="00256F8F">
        <w:rPr>
          <w:w w:val="105"/>
        </w:rPr>
        <w:t>Association</w:t>
      </w:r>
      <w:r w:rsidRPr="00256F8F">
        <w:rPr>
          <w:spacing w:val="40"/>
          <w:w w:val="105"/>
        </w:rPr>
        <w:t xml:space="preserve"> the</w:t>
      </w:r>
      <w:r w:rsidRPr="00256F8F">
        <w:rPr>
          <w:w w:val="105"/>
        </w:rPr>
        <w:t xml:space="preserve"> Association may enforce collection of delinquent assessments,</w:t>
      </w:r>
      <w:r w:rsidRPr="00256F8F">
        <w:rPr>
          <w:spacing w:val="40"/>
          <w:w w:val="105"/>
        </w:rPr>
        <w:t xml:space="preserve"> </w:t>
      </w:r>
      <w:r w:rsidRPr="00256F8F">
        <w:rPr>
          <w:w w:val="105"/>
        </w:rPr>
        <w:t xml:space="preserve">together with all applicable late charges </w:t>
      </w:r>
      <w:r w:rsidRPr="00256F8F">
        <w:rPr>
          <w:i/>
          <w:w w:val="105"/>
        </w:rPr>
        <w:t xml:space="preserve">I </w:t>
      </w:r>
      <w:r w:rsidRPr="00256F8F">
        <w:rPr>
          <w:w w:val="105"/>
        </w:rPr>
        <w:t>interest, fines/ costs, advances paid by the Association to protect its lien, actual attorney's fees (not limited to statutory fees), and other costs, by a suit at law for a money judgment or by</w:t>
      </w:r>
      <w:r w:rsidRPr="00256F8F">
        <w:rPr>
          <w:spacing w:val="-2"/>
          <w:w w:val="105"/>
        </w:rPr>
        <w:t xml:space="preserve"> </w:t>
      </w:r>
      <w:r w:rsidRPr="00256F8F">
        <w:rPr>
          <w:w w:val="105"/>
        </w:rPr>
        <w:t>foreclosure of the</w:t>
      </w:r>
      <w:r w:rsidRPr="00256F8F">
        <w:rPr>
          <w:spacing w:val="-3"/>
          <w:w w:val="105"/>
        </w:rPr>
        <w:t xml:space="preserve"> </w:t>
      </w:r>
      <w:r w:rsidRPr="00256F8F">
        <w:rPr>
          <w:w w:val="105"/>
        </w:rPr>
        <w:t>statutory</w:t>
      </w:r>
      <w:r w:rsidRPr="00256F8F">
        <w:rPr>
          <w:spacing w:val="-1"/>
          <w:w w:val="105"/>
        </w:rPr>
        <w:t xml:space="preserve"> </w:t>
      </w:r>
      <w:r w:rsidRPr="00256F8F">
        <w:rPr>
          <w:w w:val="105"/>
        </w:rPr>
        <w:t>lien that secures payment</w:t>
      </w:r>
      <w:r w:rsidRPr="00256F8F">
        <w:rPr>
          <w:spacing w:val="40"/>
          <w:w w:val="105"/>
        </w:rPr>
        <w:t xml:space="preserve"> </w:t>
      </w:r>
      <w:r w:rsidRPr="00256F8F">
        <w:rPr>
          <w:w w:val="105"/>
        </w:rPr>
        <w:t>of assessments.</w:t>
      </w:r>
      <w:r w:rsidRPr="00256F8F">
        <w:rPr>
          <w:spacing w:val="40"/>
          <w:w w:val="105"/>
        </w:rPr>
        <w:t xml:space="preserve"> </w:t>
      </w:r>
      <w:r w:rsidRPr="00256F8F">
        <w:rPr>
          <w:w w:val="105"/>
        </w:rPr>
        <w:t>In the event of default by any owner in the payment of any installment of the annual assessment levied against his unit, the Association shall have the right to declare all unpaid installments of the annual assessment for the pertinent fiscal year immediately due and payable. The Association also may discontinue the furnishing of any Association paid services to an owner in default upon seven (7) days' written notice to such owner of its intention to do so. An owner in default shall not be entitled</w:t>
      </w:r>
      <w:r w:rsidRPr="00256F8F">
        <w:rPr>
          <w:spacing w:val="27"/>
          <w:w w:val="105"/>
        </w:rPr>
        <w:t xml:space="preserve"> </w:t>
      </w:r>
      <w:r w:rsidRPr="00256F8F">
        <w:rPr>
          <w:w w:val="105"/>
        </w:rPr>
        <w:t>to utilize any of the general common elements of the Project and shall not be</w:t>
      </w:r>
      <w:r w:rsidRPr="00256F8F">
        <w:rPr>
          <w:spacing w:val="-4"/>
          <w:w w:val="105"/>
        </w:rPr>
        <w:t xml:space="preserve"> </w:t>
      </w:r>
      <w:r w:rsidRPr="00256F8F">
        <w:rPr>
          <w:w w:val="105"/>
        </w:rPr>
        <w:t>entitled to vote at any meeting of the Association so long as such default continues;</w:t>
      </w:r>
      <w:r w:rsidRPr="00256F8F">
        <w:rPr>
          <w:spacing w:val="40"/>
          <w:w w:val="105"/>
        </w:rPr>
        <w:t xml:space="preserve"> </w:t>
      </w:r>
      <w:r w:rsidRPr="00256F8F">
        <w:rPr>
          <w:w w:val="105"/>
        </w:rPr>
        <w:t>provided, however,</w:t>
      </w:r>
      <w:r w:rsidRPr="00256F8F">
        <w:rPr>
          <w:spacing w:val="40"/>
          <w:w w:val="105"/>
        </w:rPr>
        <w:t xml:space="preserve"> </w:t>
      </w:r>
      <w:r w:rsidRPr="00256F8F">
        <w:rPr>
          <w:w w:val="105"/>
        </w:rPr>
        <w:t>this provision shall not operate to deprive any owner of ingress or egress to and from his unit. In a judicial foreclosure action, a receiver may be appointed to collect a reasonable rental for the unit from the owner thereof or any persons claiming under him and, if the unit is not occupied, to lease the unit and collect and apply the rental therefrom to any delinquency owed to the Association. All of these remedies shall be cumulative and not alternative and shall not preclude the</w:t>
      </w:r>
      <w:r w:rsidRPr="00256F8F">
        <w:rPr>
          <w:spacing w:val="-11"/>
          <w:w w:val="105"/>
        </w:rPr>
        <w:t xml:space="preserve"> </w:t>
      </w:r>
      <w:r w:rsidRPr="00256F8F">
        <w:rPr>
          <w:w w:val="105"/>
        </w:rPr>
        <w:t>Association from exercising</w:t>
      </w:r>
      <w:r w:rsidRPr="00256F8F">
        <w:rPr>
          <w:spacing w:val="-3"/>
          <w:w w:val="105"/>
        </w:rPr>
        <w:t xml:space="preserve"> </w:t>
      </w:r>
      <w:r w:rsidRPr="00256F8F">
        <w:rPr>
          <w:w w:val="105"/>
        </w:rPr>
        <w:t>such other</w:t>
      </w:r>
      <w:r w:rsidRPr="00256F8F">
        <w:rPr>
          <w:spacing w:val="-5"/>
          <w:w w:val="105"/>
        </w:rPr>
        <w:t xml:space="preserve"> </w:t>
      </w:r>
      <w:r w:rsidRPr="00256F8F">
        <w:rPr>
          <w:w w:val="105"/>
        </w:rPr>
        <w:t>remedies as</w:t>
      </w:r>
      <w:r w:rsidRPr="00256F8F">
        <w:rPr>
          <w:spacing w:val="-7"/>
          <w:w w:val="105"/>
        </w:rPr>
        <w:t xml:space="preserve"> </w:t>
      </w:r>
      <w:r w:rsidRPr="00256F8F">
        <w:rPr>
          <w:w w:val="105"/>
        </w:rPr>
        <w:t>may be</w:t>
      </w:r>
      <w:r w:rsidRPr="00256F8F">
        <w:rPr>
          <w:spacing w:val="-3"/>
          <w:w w:val="105"/>
        </w:rPr>
        <w:t xml:space="preserve"> </w:t>
      </w:r>
      <w:r w:rsidRPr="00256F8F">
        <w:rPr>
          <w:w w:val="105"/>
        </w:rPr>
        <w:t>available at</w:t>
      </w:r>
      <w:r w:rsidRPr="00256F8F">
        <w:rPr>
          <w:spacing w:val="-8"/>
          <w:w w:val="105"/>
        </w:rPr>
        <w:t xml:space="preserve"> </w:t>
      </w:r>
      <w:r w:rsidRPr="00256F8F">
        <w:rPr>
          <w:w w:val="105"/>
        </w:rPr>
        <w:t>law</w:t>
      </w:r>
    </w:p>
    <w:p w14:paraId="7218A029" w14:textId="77777777" w:rsidR="00FF1919" w:rsidRPr="00256F8F" w:rsidRDefault="00FF1919" w:rsidP="00FF1919">
      <w:pPr>
        <w:spacing w:line="237" w:lineRule="auto"/>
        <w:sectPr w:rsidR="00FF1919" w:rsidRPr="00256F8F">
          <w:pgSz w:w="12240" w:h="15840"/>
          <w:pgMar w:top="1560" w:right="160" w:bottom="1960" w:left="100" w:header="0" w:footer="1672" w:gutter="0"/>
          <w:cols w:space="720"/>
        </w:sectPr>
      </w:pPr>
    </w:p>
    <w:p w14:paraId="35C52A6C" w14:textId="77777777" w:rsidR="00FF1919" w:rsidRPr="00256F8F" w:rsidRDefault="00FF1919" w:rsidP="00FF1919">
      <w:pPr>
        <w:pStyle w:val="BodyText"/>
        <w:spacing w:before="76"/>
        <w:ind w:left="2242"/>
      </w:pPr>
      <w:r w:rsidRPr="00256F8F">
        <w:rPr>
          <w:w w:val="105"/>
        </w:rPr>
        <w:lastRenderedPageBreak/>
        <w:t>or</w:t>
      </w:r>
      <w:r w:rsidRPr="00256F8F">
        <w:rPr>
          <w:spacing w:val="-5"/>
          <w:w w:val="105"/>
        </w:rPr>
        <w:t xml:space="preserve"> </w:t>
      </w:r>
      <w:r w:rsidRPr="00256F8F">
        <w:rPr>
          <w:w w:val="105"/>
        </w:rPr>
        <w:t>in</w:t>
      </w:r>
      <w:r w:rsidRPr="00256F8F">
        <w:rPr>
          <w:spacing w:val="-2"/>
          <w:w w:val="105"/>
        </w:rPr>
        <w:t xml:space="preserve"> equity.</w:t>
      </w:r>
    </w:p>
    <w:p w14:paraId="67F94FDE" w14:textId="77777777" w:rsidR="00FF1919" w:rsidRPr="00256F8F" w:rsidRDefault="00FF1919" w:rsidP="00FF1919">
      <w:pPr>
        <w:pStyle w:val="BodyText"/>
        <w:spacing w:before="1"/>
        <w:rPr>
          <w:sz w:val="24"/>
        </w:rPr>
      </w:pPr>
    </w:p>
    <w:p w14:paraId="6279E14C" w14:textId="77777777" w:rsidR="00FF1919" w:rsidRPr="00256F8F" w:rsidRDefault="00FF1919" w:rsidP="00FF1919">
      <w:pPr>
        <w:pStyle w:val="ListParagraph"/>
        <w:numPr>
          <w:ilvl w:val="0"/>
          <w:numId w:val="23"/>
        </w:numPr>
        <w:tabs>
          <w:tab w:val="left" w:pos="3610"/>
        </w:tabs>
        <w:spacing w:line="235" w:lineRule="auto"/>
        <w:ind w:left="2225" w:right="1563" w:firstLine="677"/>
      </w:pPr>
      <w:r w:rsidRPr="00256F8F">
        <w:rPr>
          <w:w w:val="105"/>
          <w:u w:val="thick"/>
        </w:rPr>
        <w:t>Foreclosure Proceedings.</w:t>
      </w:r>
      <w:r w:rsidRPr="00256F8F">
        <w:rPr>
          <w:w w:val="105"/>
        </w:rPr>
        <w:t xml:space="preserve"> Each owner, and every</w:t>
      </w:r>
      <w:r w:rsidRPr="00256F8F">
        <w:rPr>
          <w:spacing w:val="-2"/>
          <w:w w:val="105"/>
        </w:rPr>
        <w:t xml:space="preserve"> </w:t>
      </w:r>
      <w:r w:rsidRPr="00256F8F">
        <w:rPr>
          <w:w w:val="105"/>
        </w:rPr>
        <w:t>other person who from time to time has any interest in the Project, shall be deemed to have granted to the Association the unqualified right to elect to foreclose the lien securing payment of assessments either by judicial action or by advertisement. The provisions of Michigan law pertaining to foreclosure of mortgages by judicial action and by advertisement, as the same may be amended</w:t>
      </w:r>
      <w:r w:rsidRPr="00256F8F">
        <w:rPr>
          <w:spacing w:val="30"/>
          <w:w w:val="105"/>
        </w:rPr>
        <w:t xml:space="preserve"> </w:t>
      </w:r>
      <w:r w:rsidRPr="00256F8F">
        <w:rPr>
          <w:w w:val="105"/>
        </w:rPr>
        <w:t>from time to time, are incorporated</w:t>
      </w:r>
      <w:r w:rsidRPr="00256F8F">
        <w:rPr>
          <w:spacing w:val="31"/>
          <w:w w:val="105"/>
        </w:rPr>
        <w:t xml:space="preserve"> </w:t>
      </w:r>
      <w:r w:rsidRPr="00256F8F">
        <w:rPr>
          <w:w w:val="105"/>
        </w:rPr>
        <w:t>herein by reference for the</w:t>
      </w:r>
      <w:r w:rsidRPr="00256F8F">
        <w:rPr>
          <w:spacing w:val="-7"/>
          <w:w w:val="105"/>
        </w:rPr>
        <w:t xml:space="preserve"> </w:t>
      </w:r>
      <w:r w:rsidRPr="00256F8F">
        <w:rPr>
          <w:w w:val="105"/>
        </w:rPr>
        <w:t>purposes of</w:t>
      </w:r>
      <w:r w:rsidRPr="00256F8F">
        <w:rPr>
          <w:spacing w:val="-5"/>
          <w:w w:val="105"/>
        </w:rPr>
        <w:t xml:space="preserve"> </w:t>
      </w:r>
      <w:r w:rsidRPr="00256F8F">
        <w:rPr>
          <w:w w:val="105"/>
        </w:rPr>
        <w:t>establishing the</w:t>
      </w:r>
      <w:r w:rsidRPr="00256F8F">
        <w:rPr>
          <w:spacing w:val="-3"/>
          <w:w w:val="105"/>
        </w:rPr>
        <w:t xml:space="preserve"> </w:t>
      </w:r>
      <w:r w:rsidRPr="00256F8F">
        <w:rPr>
          <w:w w:val="105"/>
        </w:rPr>
        <w:t>alternative procedures to</w:t>
      </w:r>
      <w:r w:rsidRPr="00256F8F">
        <w:rPr>
          <w:spacing w:val="-4"/>
          <w:w w:val="105"/>
        </w:rPr>
        <w:t xml:space="preserve"> </w:t>
      </w:r>
      <w:r w:rsidRPr="00256F8F">
        <w:rPr>
          <w:w w:val="105"/>
        </w:rPr>
        <w:t>be</w:t>
      </w:r>
      <w:r w:rsidRPr="00256F8F">
        <w:rPr>
          <w:spacing w:val="-11"/>
          <w:w w:val="105"/>
        </w:rPr>
        <w:t xml:space="preserve"> </w:t>
      </w:r>
      <w:r w:rsidRPr="00256F8F">
        <w:rPr>
          <w:w w:val="105"/>
        </w:rPr>
        <w:t>followed in</w:t>
      </w:r>
      <w:r w:rsidRPr="00256F8F">
        <w:rPr>
          <w:spacing w:val="-5"/>
          <w:w w:val="105"/>
        </w:rPr>
        <w:t xml:space="preserve"> </w:t>
      </w:r>
      <w:r w:rsidRPr="00256F8F">
        <w:rPr>
          <w:w w:val="105"/>
        </w:rPr>
        <w:t>lien foreclosure actions and the</w:t>
      </w:r>
      <w:r w:rsidRPr="00256F8F">
        <w:rPr>
          <w:spacing w:val="-4"/>
          <w:w w:val="105"/>
        </w:rPr>
        <w:t xml:space="preserve"> </w:t>
      </w:r>
      <w:r w:rsidRPr="00256F8F">
        <w:rPr>
          <w:w w:val="105"/>
        </w:rPr>
        <w:t>rights and obligations of</w:t>
      </w:r>
      <w:r w:rsidRPr="00256F8F">
        <w:rPr>
          <w:spacing w:val="-4"/>
          <w:w w:val="105"/>
        </w:rPr>
        <w:t xml:space="preserve"> </w:t>
      </w:r>
      <w:r w:rsidRPr="00256F8F">
        <w:rPr>
          <w:w w:val="105"/>
        </w:rPr>
        <w:t>the</w:t>
      </w:r>
      <w:r w:rsidRPr="00256F8F">
        <w:rPr>
          <w:spacing w:val="-7"/>
          <w:w w:val="105"/>
        </w:rPr>
        <w:t xml:space="preserve"> </w:t>
      </w:r>
      <w:r w:rsidRPr="00256F8F">
        <w:rPr>
          <w:w w:val="105"/>
        </w:rPr>
        <w:t>parties to</w:t>
      </w:r>
      <w:r w:rsidRPr="00256F8F">
        <w:rPr>
          <w:spacing w:val="-5"/>
          <w:w w:val="105"/>
        </w:rPr>
        <w:t xml:space="preserve"> </w:t>
      </w:r>
      <w:r w:rsidRPr="00256F8F">
        <w:rPr>
          <w:w w:val="105"/>
        </w:rPr>
        <w:t>such actions. Further, each</w:t>
      </w:r>
      <w:r w:rsidRPr="00256F8F">
        <w:rPr>
          <w:spacing w:val="-1"/>
          <w:w w:val="105"/>
        </w:rPr>
        <w:t xml:space="preserve"> </w:t>
      </w:r>
      <w:r w:rsidRPr="00256F8F">
        <w:rPr>
          <w:w w:val="105"/>
        </w:rPr>
        <w:t>owner and every other person who from time to time has any interest in the Project shall be deemed to</w:t>
      </w:r>
      <w:r w:rsidRPr="00256F8F">
        <w:rPr>
          <w:spacing w:val="-1"/>
          <w:w w:val="105"/>
        </w:rPr>
        <w:t xml:space="preserve"> </w:t>
      </w:r>
      <w:r w:rsidRPr="00256F8F">
        <w:rPr>
          <w:w w:val="105"/>
        </w:rPr>
        <w:t>have</w:t>
      </w:r>
      <w:r w:rsidRPr="00256F8F">
        <w:rPr>
          <w:spacing w:val="-5"/>
          <w:w w:val="105"/>
        </w:rPr>
        <w:t xml:space="preserve"> </w:t>
      </w:r>
      <w:r w:rsidRPr="00256F8F">
        <w:rPr>
          <w:w w:val="105"/>
        </w:rPr>
        <w:t>authorized and empowered the</w:t>
      </w:r>
      <w:r w:rsidRPr="00256F8F">
        <w:rPr>
          <w:spacing w:val="-5"/>
          <w:w w:val="105"/>
        </w:rPr>
        <w:t xml:space="preserve"> </w:t>
      </w:r>
      <w:r w:rsidRPr="00256F8F">
        <w:rPr>
          <w:w w:val="105"/>
        </w:rPr>
        <w:t>Association to</w:t>
      </w:r>
      <w:r w:rsidRPr="00256F8F">
        <w:rPr>
          <w:spacing w:val="-9"/>
          <w:w w:val="105"/>
        </w:rPr>
        <w:t xml:space="preserve"> </w:t>
      </w:r>
      <w:r w:rsidRPr="00256F8F">
        <w:rPr>
          <w:w w:val="105"/>
        </w:rPr>
        <w:t>sell or</w:t>
      </w:r>
      <w:r w:rsidRPr="00256F8F">
        <w:rPr>
          <w:spacing w:val="-6"/>
          <w:w w:val="105"/>
        </w:rPr>
        <w:t xml:space="preserve"> </w:t>
      </w:r>
      <w:r w:rsidRPr="00256F8F">
        <w:rPr>
          <w:w w:val="105"/>
        </w:rPr>
        <w:t>to</w:t>
      </w:r>
      <w:r w:rsidRPr="00256F8F">
        <w:rPr>
          <w:spacing w:val="-3"/>
          <w:w w:val="105"/>
        </w:rPr>
        <w:t xml:space="preserve"> </w:t>
      </w:r>
      <w:r w:rsidRPr="00256F8F">
        <w:rPr>
          <w:w w:val="105"/>
        </w:rPr>
        <w:t>cause</w:t>
      </w:r>
      <w:r w:rsidRPr="00256F8F">
        <w:rPr>
          <w:spacing w:val="-4"/>
          <w:w w:val="105"/>
        </w:rPr>
        <w:t xml:space="preserve"> </w:t>
      </w:r>
      <w:r w:rsidRPr="00256F8F">
        <w:rPr>
          <w:w w:val="105"/>
        </w:rPr>
        <w:t>to be</w:t>
      </w:r>
      <w:r w:rsidRPr="00256F8F">
        <w:rPr>
          <w:spacing w:val="-10"/>
          <w:w w:val="105"/>
        </w:rPr>
        <w:t xml:space="preserve"> </w:t>
      </w:r>
      <w:r w:rsidRPr="00256F8F">
        <w:rPr>
          <w:w w:val="105"/>
        </w:rPr>
        <w:t>sold the</w:t>
      </w:r>
      <w:r w:rsidRPr="00256F8F">
        <w:rPr>
          <w:spacing w:val="-9"/>
          <w:w w:val="105"/>
        </w:rPr>
        <w:t xml:space="preserve"> </w:t>
      </w:r>
      <w:r w:rsidRPr="00256F8F">
        <w:rPr>
          <w:w w:val="105"/>
        </w:rPr>
        <w:t>unit</w:t>
      </w:r>
      <w:r w:rsidRPr="00256F8F">
        <w:rPr>
          <w:spacing w:val="-2"/>
          <w:w w:val="105"/>
        </w:rPr>
        <w:t xml:space="preserve"> </w:t>
      </w:r>
      <w:r w:rsidRPr="00256F8F">
        <w:rPr>
          <w:w w:val="105"/>
        </w:rPr>
        <w:t>with respect to</w:t>
      </w:r>
      <w:r w:rsidRPr="00256F8F">
        <w:rPr>
          <w:spacing w:val="-1"/>
          <w:w w:val="105"/>
        </w:rPr>
        <w:t xml:space="preserve"> </w:t>
      </w:r>
      <w:r w:rsidRPr="00256F8F">
        <w:rPr>
          <w:w w:val="105"/>
        </w:rPr>
        <w:t>which</w:t>
      </w:r>
      <w:r w:rsidRPr="00256F8F">
        <w:rPr>
          <w:spacing w:val="-4"/>
          <w:w w:val="105"/>
        </w:rPr>
        <w:t xml:space="preserve"> </w:t>
      </w:r>
      <w:r w:rsidRPr="00256F8F">
        <w:rPr>
          <w:w w:val="105"/>
        </w:rPr>
        <w:t>the</w:t>
      </w:r>
      <w:r w:rsidRPr="00256F8F">
        <w:rPr>
          <w:spacing w:val="-4"/>
          <w:w w:val="105"/>
        </w:rPr>
        <w:t xml:space="preserve"> </w:t>
      </w:r>
      <w:r w:rsidRPr="00256F8F">
        <w:rPr>
          <w:w w:val="105"/>
        </w:rPr>
        <w:t>assessment(s) is</w:t>
      </w:r>
      <w:r w:rsidRPr="00256F8F">
        <w:rPr>
          <w:spacing w:val="-1"/>
          <w:w w:val="105"/>
        </w:rPr>
        <w:t xml:space="preserve"> </w:t>
      </w:r>
      <w:r w:rsidRPr="00256F8F">
        <w:rPr>
          <w:w w:val="105"/>
        </w:rPr>
        <w:t>or are</w:t>
      </w:r>
      <w:r w:rsidRPr="00256F8F">
        <w:rPr>
          <w:spacing w:val="-10"/>
          <w:w w:val="105"/>
        </w:rPr>
        <w:t xml:space="preserve"> </w:t>
      </w:r>
      <w:r w:rsidRPr="00256F8F">
        <w:rPr>
          <w:w w:val="105"/>
        </w:rPr>
        <w:t>delinquent and to</w:t>
      </w:r>
      <w:r w:rsidRPr="00256F8F">
        <w:rPr>
          <w:spacing w:val="-4"/>
          <w:w w:val="105"/>
        </w:rPr>
        <w:t xml:space="preserve"> </w:t>
      </w:r>
      <w:r w:rsidRPr="00256F8F">
        <w:rPr>
          <w:w w:val="105"/>
        </w:rPr>
        <w:t>receive, hold and distribute the proceeds of</w:t>
      </w:r>
      <w:r w:rsidRPr="00256F8F">
        <w:rPr>
          <w:spacing w:val="-2"/>
          <w:w w:val="105"/>
        </w:rPr>
        <w:t xml:space="preserve"> </w:t>
      </w:r>
      <w:r w:rsidRPr="00256F8F">
        <w:rPr>
          <w:w w:val="105"/>
        </w:rPr>
        <w:t>such sale</w:t>
      </w:r>
      <w:r w:rsidRPr="00256F8F">
        <w:rPr>
          <w:spacing w:val="-2"/>
          <w:w w:val="105"/>
        </w:rPr>
        <w:t xml:space="preserve"> </w:t>
      </w:r>
      <w:r w:rsidRPr="00256F8F">
        <w:rPr>
          <w:w w:val="105"/>
        </w:rPr>
        <w:t>in accordance with the</w:t>
      </w:r>
      <w:r w:rsidRPr="00256F8F">
        <w:rPr>
          <w:spacing w:val="-2"/>
          <w:w w:val="105"/>
        </w:rPr>
        <w:t xml:space="preserve"> </w:t>
      </w:r>
      <w:r w:rsidRPr="00256F8F">
        <w:rPr>
          <w:w w:val="105"/>
        </w:rPr>
        <w:t>priorities established by applicable law. Each owner of a unit in the Project acknowledges that, at the time of acquiring title to such unit, he was notified of the provisions of this subparagraph and that he voluntarily, intelligently and knowingly waived notice of any proceedings brought by the Association to foreclose by advertisement the lien for nonpayment of assessments and a hearing on the same prior to the sale of the subject unit. The redemption period for a foreclosure is six (6) months from the date of sale unless the condominium unit is</w:t>
      </w:r>
      <w:r w:rsidRPr="00256F8F">
        <w:rPr>
          <w:spacing w:val="-1"/>
          <w:w w:val="105"/>
        </w:rPr>
        <w:t xml:space="preserve"> </w:t>
      </w:r>
      <w:r w:rsidRPr="00256F8F">
        <w:rPr>
          <w:w w:val="105"/>
        </w:rPr>
        <w:t>abandoned,</w:t>
      </w:r>
      <w:r w:rsidRPr="00256F8F">
        <w:rPr>
          <w:spacing w:val="-1"/>
          <w:w w:val="105"/>
        </w:rPr>
        <w:t xml:space="preserve"> </w:t>
      </w:r>
      <w:r w:rsidRPr="00256F8F">
        <w:rPr>
          <w:w w:val="105"/>
        </w:rPr>
        <w:t>in</w:t>
      </w:r>
      <w:r w:rsidRPr="00256F8F">
        <w:rPr>
          <w:spacing w:val="-1"/>
          <w:w w:val="105"/>
        </w:rPr>
        <w:t xml:space="preserve"> </w:t>
      </w:r>
      <w:r w:rsidRPr="00256F8F">
        <w:rPr>
          <w:w w:val="105"/>
        </w:rPr>
        <w:t>which event the</w:t>
      </w:r>
      <w:r w:rsidRPr="00256F8F">
        <w:rPr>
          <w:spacing w:val="-10"/>
          <w:w w:val="105"/>
        </w:rPr>
        <w:t xml:space="preserve"> </w:t>
      </w:r>
      <w:r w:rsidRPr="00256F8F">
        <w:rPr>
          <w:w w:val="105"/>
        </w:rPr>
        <w:t>redemption period is one</w:t>
      </w:r>
      <w:r w:rsidRPr="00256F8F">
        <w:rPr>
          <w:spacing w:val="-10"/>
          <w:w w:val="105"/>
        </w:rPr>
        <w:t xml:space="preserve"> </w:t>
      </w:r>
      <w:r w:rsidRPr="00256F8F">
        <w:rPr>
          <w:w w:val="105"/>
        </w:rPr>
        <w:t>(I)</w:t>
      </w:r>
      <w:r w:rsidRPr="00256F8F">
        <w:rPr>
          <w:spacing w:val="27"/>
          <w:w w:val="105"/>
        </w:rPr>
        <w:t xml:space="preserve"> </w:t>
      </w:r>
      <w:r w:rsidRPr="00256F8F">
        <w:rPr>
          <w:w w:val="105"/>
        </w:rPr>
        <w:t>month from the date of sale.</w:t>
      </w:r>
    </w:p>
    <w:p w14:paraId="78C4FECB" w14:textId="77777777" w:rsidR="00FF1919" w:rsidRPr="00256F8F" w:rsidRDefault="00FF1919" w:rsidP="00FF1919">
      <w:pPr>
        <w:pStyle w:val="BodyText"/>
        <w:rPr>
          <w:sz w:val="24"/>
        </w:rPr>
      </w:pPr>
    </w:p>
    <w:p w14:paraId="386F97F3" w14:textId="77777777" w:rsidR="00FF1919" w:rsidRPr="00256F8F" w:rsidRDefault="00FF1919" w:rsidP="00FF1919">
      <w:pPr>
        <w:pStyle w:val="ListParagraph"/>
        <w:numPr>
          <w:ilvl w:val="0"/>
          <w:numId w:val="23"/>
        </w:numPr>
        <w:tabs>
          <w:tab w:val="left" w:pos="3651"/>
        </w:tabs>
        <w:spacing w:before="152" w:line="247" w:lineRule="auto"/>
        <w:ind w:left="2197" w:right="1547" w:firstLine="711"/>
      </w:pPr>
      <w:r w:rsidRPr="00256F8F">
        <w:rPr>
          <w:w w:val="105"/>
          <w:u w:val="thick"/>
        </w:rPr>
        <w:t>Notice of Action.</w:t>
      </w:r>
      <w:r w:rsidRPr="00256F8F">
        <w:rPr>
          <w:w w:val="105"/>
        </w:rPr>
        <w:t xml:space="preserve"> Notwithstanding the foregoing, neither a judicial foreclosure action nor a</w:t>
      </w:r>
      <w:r w:rsidRPr="00256F8F">
        <w:rPr>
          <w:spacing w:val="-5"/>
          <w:w w:val="105"/>
        </w:rPr>
        <w:t xml:space="preserve"> </w:t>
      </w:r>
      <w:r w:rsidRPr="00256F8F">
        <w:rPr>
          <w:w w:val="105"/>
        </w:rPr>
        <w:t>suit</w:t>
      </w:r>
      <w:r w:rsidRPr="00256F8F">
        <w:rPr>
          <w:spacing w:val="-4"/>
          <w:w w:val="105"/>
        </w:rPr>
        <w:t xml:space="preserve"> </w:t>
      </w:r>
      <w:r w:rsidRPr="00256F8F">
        <w:rPr>
          <w:w w:val="105"/>
        </w:rPr>
        <w:t>at</w:t>
      </w:r>
      <w:r w:rsidRPr="00256F8F">
        <w:rPr>
          <w:spacing w:val="-2"/>
          <w:w w:val="105"/>
        </w:rPr>
        <w:t xml:space="preserve"> </w:t>
      </w:r>
      <w:r w:rsidRPr="00256F8F">
        <w:rPr>
          <w:w w:val="105"/>
        </w:rPr>
        <w:t>law for a</w:t>
      </w:r>
      <w:r w:rsidRPr="00256F8F">
        <w:rPr>
          <w:spacing w:val="-7"/>
          <w:w w:val="105"/>
        </w:rPr>
        <w:t xml:space="preserve"> </w:t>
      </w:r>
      <w:r w:rsidRPr="00256F8F">
        <w:rPr>
          <w:w w:val="105"/>
        </w:rPr>
        <w:t>money judgment shall be</w:t>
      </w:r>
      <w:r w:rsidRPr="00256F8F">
        <w:rPr>
          <w:spacing w:val="-6"/>
          <w:w w:val="105"/>
        </w:rPr>
        <w:t xml:space="preserve"> </w:t>
      </w:r>
      <w:r w:rsidRPr="00256F8F">
        <w:rPr>
          <w:w w:val="105"/>
        </w:rPr>
        <w:t>commenced, nor</w:t>
      </w:r>
      <w:r w:rsidRPr="00256F8F">
        <w:rPr>
          <w:spacing w:val="-2"/>
          <w:w w:val="105"/>
        </w:rPr>
        <w:t xml:space="preserve"> </w:t>
      </w:r>
      <w:r w:rsidRPr="00256F8F">
        <w:rPr>
          <w:w w:val="105"/>
        </w:rPr>
        <w:t>shall any notice of foreclosure by advertisement be</w:t>
      </w:r>
      <w:r w:rsidRPr="00256F8F">
        <w:rPr>
          <w:spacing w:val="-2"/>
          <w:w w:val="105"/>
        </w:rPr>
        <w:t xml:space="preserve"> </w:t>
      </w:r>
      <w:r w:rsidRPr="00256F8F">
        <w:rPr>
          <w:w w:val="105"/>
        </w:rPr>
        <w:t>published, until the</w:t>
      </w:r>
      <w:r w:rsidRPr="00256F8F">
        <w:rPr>
          <w:spacing w:val="-3"/>
          <w:w w:val="105"/>
        </w:rPr>
        <w:t xml:space="preserve"> </w:t>
      </w:r>
      <w:r w:rsidRPr="00256F8F">
        <w:rPr>
          <w:w w:val="105"/>
        </w:rPr>
        <w:t>expiration of</w:t>
      </w:r>
      <w:r w:rsidRPr="00256F8F">
        <w:rPr>
          <w:spacing w:val="-3"/>
          <w:w w:val="105"/>
        </w:rPr>
        <w:t xml:space="preserve"> </w:t>
      </w:r>
      <w:r w:rsidRPr="00256F8F">
        <w:rPr>
          <w:w w:val="105"/>
        </w:rPr>
        <w:t>ten (10) days after mailing, by first class mail, postage prepaid, addressed to the delinquent owner(s) at his or their last known address, of a written notice that one or more installments of the annual assessment levied against the pertinent unit is or are</w:t>
      </w:r>
      <w:r w:rsidRPr="00256F8F">
        <w:rPr>
          <w:spacing w:val="40"/>
          <w:w w:val="105"/>
        </w:rPr>
        <w:t xml:space="preserve"> </w:t>
      </w:r>
      <w:r w:rsidRPr="00256F8F">
        <w:rPr>
          <w:w w:val="105"/>
        </w:rPr>
        <w:t xml:space="preserve">delinquent and that the Association may invoke any of its remedies hereunder if the default is not cured within ten (10) days after the date of mailing. Such written notice shall be accompanied by a written affidavit of an authorized representative of the Association that sets forth: </w:t>
      </w:r>
      <w:r w:rsidRPr="00256F8F">
        <w:rPr>
          <w:w w:val="105"/>
          <w:sz w:val="23"/>
        </w:rPr>
        <w:t xml:space="preserve">(I) </w:t>
      </w:r>
      <w:r w:rsidRPr="00256F8F">
        <w:rPr>
          <w:w w:val="105"/>
        </w:rPr>
        <w:t>the affiant</w:t>
      </w:r>
      <w:r w:rsidRPr="00256F8F">
        <w:rPr>
          <w:w w:val="105"/>
          <w:position w:val="9"/>
          <w:sz w:val="10"/>
        </w:rPr>
        <w:t>1</w:t>
      </w:r>
      <w:r w:rsidRPr="00256F8F">
        <w:rPr>
          <w:w w:val="105"/>
        </w:rPr>
        <w:t>s capacity to make the affidavit; (2) the statutory and other authority for the lien; (3) the amount outstanding (exclusive of interest, costs, actual attorney</w:t>
      </w:r>
      <w:r w:rsidRPr="00256F8F">
        <w:rPr>
          <w:w w:val="105"/>
          <w:position w:val="9"/>
          <w:sz w:val="9"/>
        </w:rPr>
        <w:t>1</w:t>
      </w:r>
      <w:r w:rsidRPr="00256F8F">
        <w:rPr>
          <w:w w:val="105"/>
        </w:rPr>
        <w:t>s fees (not limited to statutory fees), and future assessments); (4) the</w:t>
      </w:r>
      <w:r w:rsidRPr="00256F8F">
        <w:rPr>
          <w:spacing w:val="-1"/>
          <w:w w:val="105"/>
        </w:rPr>
        <w:t xml:space="preserve"> </w:t>
      </w:r>
      <w:r w:rsidRPr="00256F8F">
        <w:rPr>
          <w:w w:val="105"/>
        </w:rPr>
        <w:t>legal description of the subject unit(s); and (5) the name(s) of the owner(s) of record. Such affidavit shall be recorded</w:t>
      </w:r>
      <w:r w:rsidRPr="00256F8F">
        <w:rPr>
          <w:spacing w:val="40"/>
          <w:w w:val="105"/>
        </w:rPr>
        <w:t xml:space="preserve"> </w:t>
      </w:r>
      <w:r w:rsidRPr="00256F8F">
        <w:rPr>
          <w:w w:val="105"/>
        </w:rPr>
        <w:t>in the office of the</w:t>
      </w:r>
      <w:r w:rsidRPr="00256F8F">
        <w:rPr>
          <w:spacing w:val="40"/>
          <w:w w:val="105"/>
        </w:rPr>
        <w:t xml:space="preserve"> </w:t>
      </w:r>
      <w:r w:rsidRPr="00256F8F">
        <w:rPr>
          <w:w w:val="105"/>
        </w:rPr>
        <w:t>Register of Deeds in the county in which the Project is located prior to commencement of any foreclosure proceeding, but it need not have been recorded as of the date of mailing as aforesaid.</w:t>
      </w:r>
      <w:r w:rsidRPr="00256F8F">
        <w:rPr>
          <w:spacing w:val="-15"/>
          <w:w w:val="105"/>
        </w:rPr>
        <w:t xml:space="preserve"> </w:t>
      </w:r>
      <w:r w:rsidRPr="00256F8F">
        <w:rPr>
          <w:w w:val="105"/>
          <w:sz w:val="21"/>
        </w:rPr>
        <w:t>If</w:t>
      </w:r>
      <w:r w:rsidRPr="00256F8F">
        <w:rPr>
          <w:spacing w:val="-1"/>
          <w:w w:val="105"/>
          <w:sz w:val="21"/>
        </w:rPr>
        <w:t xml:space="preserve"> </w:t>
      </w:r>
      <w:r w:rsidRPr="00256F8F">
        <w:rPr>
          <w:w w:val="105"/>
        </w:rPr>
        <w:t>the</w:t>
      </w:r>
      <w:r w:rsidRPr="00256F8F">
        <w:rPr>
          <w:spacing w:val="-7"/>
          <w:w w:val="105"/>
        </w:rPr>
        <w:t xml:space="preserve"> </w:t>
      </w:r>
      <w:r w:rsidRPr="00256F8F">
        <w:rPr>
          <w:w w:val="105"/>
        </w:rPr>
        <w:t>delinquency is not cured within the</w:t>
      </w:r>
      <w:r w:rsidRPr="00256F8F">
        <w:rPr>
          <w:spacing w:val="-6"/>
          <w:w w:val="105"/>
        </w:rPr>
        <w:t xml:space="preserve"> </w:t>
      </w:r>
      <w:r w:rsidRPr="00256F8F">
        <w:rPr>
          <w:w w:val="105"/>
        </w:rPr>
        <w:t>ten (</w:t>
      </w:r>
      <w:r w:rsidRPr="00256F8F">
        <w:rPr>
          <w:spacing w:val="-15"/>
          <w:w w:val="105"/>
        </w:rPr>
        <w:t xml:space="preserve"> </w:t>
      </w:r>
      <w:r w:rsidRPr="00256F8F">
        <w:rPr>
          <w:w w:val="105"/>
        </w:rPr>
        <w:t>I</w:t>
      </w:r>
      <w:r w:rsidRPr="00256F8F">
        <w:rPr>
          <w:spacing w:val="-14"/>
          <w:w w:val="105"/>
        </w:rPr>
        <w:t xml:space="preserve"> </w:t>
      </w:r>
      <w:r w:rsidRPr="00256F8F">
        <w:rPr>
          <w:w w:val="105"/>
        </w:rPr>
        <w:t>0)</w:t>
      </w:r>
      <w:r w:rsidRPr="00256F8F">
        <w:rPr>
          <w:spacing w:val="-1"/>
          <w:w w:val="105"/>
        </w:rPr>
        <w:t xml:space="preserve"> </w:t>
      </w:r>
      <w:r w:rsidRPr="00256F8F">
        <w:rPr>
          <w:w w:val="105"/>
        </w:rPr>
        <w:t>day period, the</w:t>
      </w:r>
      <w:r w:rsidRPr="00256F8F">
        <w:rPr>
          <w:spacing w:val="-9"/>
          <w:w w:val="105"/>
        </w:rPr>
        <w:t xml:space="preserve"> </w:t>
      </w:r>
      <w:r w:rsidRPr="00256F8F">
        <w:rPr>
          <w:w w:val="105"/>
        </w:rPr>
        <w:t>Association may take such remedial action as may be available to it hereunder or under Michigan law. In the event the Association elects to foreclose the lien by advertisement, the Association shall so notify the delinquent owner and shall inform him that he may request a judicial hearing by bringing suit against the Association.</w:t>
      </w:r>
    </w:p>
    <w:p w14:paraId="2C2515D4" w14:textId="77777777" w:rsidR="00FF1919" w:rsidRPr="00256F8F" w:rsidRDefault="00FF1919" w:rsidP="00FF1919">
      <w:pPr>
        <w:pStyle w:val="BodyText"/>
        <w:spacing w:before="2"/>
        <w:rPr>
          <w:sz w:val="24"/>
        </w:rPr>
      </w:pPr>
    </w:p>
    <w:p w14:paraId="25C3239C" w14:textId="77777777" w:rsidR="00FF1919" w:rsidRPr="00256F8F" w:rsidRDefault="00FF1919" w:rsidP="00FF1919">
      <w:pPr>
        <w:pStyle w:val="ListParagraph"/>
        <w:numPr>
          <w:ilvl w:val="0"/>
          <w:numId w:val="23"/>
        </w:numPr>
        <w:tabs>
          <w:tab w:val="left" w:pos="3617"/>
        </w:tabs>
        <w:spacing w:line="249" w:lineRule="auto"/>
        <w:ind w:left="2271" w:right="1565" w:firstLine="663"/>
      </w:pPr>
      <w:r w:rsidRPr="00256F8F">
        <w:rPr>
          <w:w w:val="105"/>
          <w:u w:val="thick"/>
        </w:rPr>
        <w:t>Expenses</w:t>
      </w:r>
      <w:r w:rsidRPr="00256F8F">
        <w:rPr>
          <w:w w:val="105"/>
        </w:rPr>
        <w:t xml:space="preserve"> </w:t>
      </w:r>
      <w:r w:rsidRPr="00256F8F">
        <w:rPr>
          <w:w w:val="105"/>
          <w:u w:val="thick"/>
        </w:rPr>
        <w:t>of Collection.</w:t>
      </w:r>
      <w:r w:rsidRPr="00256F8F">
        <w:rPr>
          <w:w w:val="105"/>
        </w:rPr>
        <w:t xml:space="preserve"> The expenses incurred in collecting unpaid assessments,</w:t>
      </w:r>
      <w:r w:rsidRPr="00256F8F">
        <w:rPr>
          <w:spacing w:val="52"/>
          <w:w w:val="105"/>
        </w:rPr>
        <w:t xml:space="preserve"> </w:t>
      </w:r>
      <w:r w:rsidRPr="00256F8F">
        <w:rPr>
          <w:w w:val="105"/>
        </w:rPr>
        <w:t>including</w:t>
      </w:r>
      <w:r w:rsidRPr="00256F8F">
        <w:rPr>
          <w:spacing w:val="46"/>
          <w:w w:val="105"/>
        </w:rPr>
        <w:t xml:space="preserve"> </w:t>
      </w:r>
      <w:r w:rsidRPr="00256F8F">
        <w:rPr>
          <w:w w:val="105"/>
        </w:rPr>
        <w:t>interest,</w:t>
      </w:r>
      <w:r w:rsidRPr="00256F8F">
        <w:rPr>
          <w:spacing w:val="49"/>
          <w:w w:val="105"/>
        </w:rPr>
        <w:t xml:space="preserve"> </w:t>
      </w:r>
      <w:r w:rsidRPr="00256F8F">
        <w:rPr>
          <w:w w:val="105"/>
        </w:rPr>
        <w:t>late</w:t>
      </w:r>
      <w:r w:rsidRPr="00256F8F">
        <w:rPr>
          <w:spacing w:val="37"/>
          <w:w w:val="105"/>
        </w:rPr>
        <w:t xml:space="preserve"> </w:t>
      </w:r>
      <w:r w:rsidRPr="00256F8F">
        <w:rPr>
          <w:w w:val="105"/>
        </w:rPr>
        <w:t>charges,</w:t>
      </w:r>
      <w:r w:rsidRPr="00256F8F">
        <w:rPr>
          <w:spacing w:val="44"/>
          <w:w w:val="105"/>
        </w:rPr>
        <w:t xml:space="preserve"> </w:t>
      </w:r>
      <w:r w:rsidRPr="00256F8F">
        <w:rPr>
          <w:w w:val="105"/>
        </w:rPr>
        <w:t>fines,</w:t>
      </w:r>
      <w:r w:rsidRPr="00256F8F">
        <w:rPr>
          <w:spacing w:val="44"/>
          <w:w w:val="105"/>
        </w:rPr>
        <w:t xml:space="preserve"> </w:t>
      </w:r>
      <w:r w:rsidRPr="00256F8F">
        <w:rPr>
          <w:w w:val="105"/>
        </w:rPr>
        <w:t>costs,</w:t>
      </w:r>
      <w:r w:rsidRPr="00256F8F">
        <w:rPr>
          <w:spacing w:val="47"/>
          <w:w w:val="105"/>
        </w:rPr>
        <w:t xml:space="preserve"> </w:t>
      </w:r>
      <w:r w:rsidRPr="00256F8F">
        <w:rPr>
          <w:w w:val="105"/>
        </w:rPr>
        <w:t>actual</w:t>
      </w:r>
      <w:r w:rsidRPr="00256F8F">
        <w:rPr>
          <w:spacing w:val="51"/>
          <w:w w:val="105"/>
        </w:rPr>
        <w:t xml:space="preserve"> </w:t>
      </w:r>
      <w:r w:rsidRPr="00256F8F">
        <w:rPr>
          <w:w w:val="105"/>
        </w:rPr>
        <w:t>attorney's</w:t>
      </w:r>
      <w:r w:rsidRPr="00256F8F">
        <w:rPr>
          <w:spacing w:val="50"/>
          <w:w w:val="105"/>
        </w:rPr>
        <w:t xml:space="preserve"> </w:t>
      </w:r>
      <w:r w:rsidRPr="00256F8F">
        <w:rPr>
          <w:w w:val="105"/>
        </w:rPr>
        <w:t>fees</w:t>
      </w:r>
      <w:r w:rsidRPr="00256F8F">
        <w:rPr>
          <w:spacing w:val="36"/>
          <w:w w:val="105"/>
        </w:rPr>
        <w:t xml:space="preserve"> </w:t>
      </w:r>
      <w:r w:rsidRPr="00256F8F">
        <w:rPr>
          <w:spacing w:val="-4"/>
          <w:w w:val="105"/>
        </w:rPr>
        <w:t>(not</w:t>
      </w:r>
    </w:p>
    <w:p w14:paraId="4A39D6FC" w14:textId="77777777" w:rsidR="00FF1919" w:rsidRPr="00256F8F" w:rsidRDefault="00FF1919" w:rsidP="00FF1919">
      <w:pPr>
        <w:spacing w:line="249" w:lineRule="auto"/>
        <w:sectPr w:rsidR="00FF1919" w:rsidRPr="00256F8F">
          <w:pgSz w:w="12240" w:h="15840"/>
          <w:pgMar w:top="1560" w:right="160" w:bottom="1920" w:left="100" w:header="0" w:footer="1672" w:gutter="0"/>
          <w:cols w:space="720"/>
        </w:sectPr>
      </w:pPr>
    </w:p>
    <w:p w14:paraId="27F96E0B" w14:textId="77777777" w:rsidR="00FF1919" w:rsidRPr="00256F8F" w:rsidRDefault="00FF1919" w:rsidP="00FF1919">
      <w:pPr>
        <w:spacing w:before="79" w:line="259" w:lineRule="auto"/>
        <w:ind w:left="2291" w:right="1601" w:hanging="1"/>
        <w:rPr>
          <w:sz w:val="21"/>
        </w:rPr>
      </w:pPr>
      <w:r w:rsidRPr="00256F8F">
        <w:rPr>
          <w:w w:val="110"/>
          <w:sz w:val="21"/>
        </w:rPr>
        <w:lastRenderedPageBreak/>
        <w:t>limited to statutory fees) and advances for taxes or other liens paid by the Association to protect its lien, shall be chargeable to the owner in default</w:t>
      </w:r>
      <w:r w:rsidRPr="00256F8F">
        <w:rPr>
          <w:spacing w:val="29"/>
          <w:w w:val="110"/>
          <w:sz w:val="21"/>
        </w:rPr>
        <w:t xml:space="preserve"> </w:t>
      </w:r>
      <w:r w:rsidRPr="00256F8F">
        <w:rPr>
          <w:w w:val="110"/>
          <w:sz w:val="21"/>
        </w:rPr>
        <w:t>and shall be secured by the lien on his unit.</w:t>
      </w:r>
    </w:p>
    <w:p w14:paraId="26FF7670" w14:textId="77777777" w:rsidR="00FF1919" w:rsidRPr="00256F8F" w:rsidRDefault="00FF1919" w:rsidP="00FF1919">
      <w:pPr>
        <w:pStyle w:val="BodyText"/>
        <w:spacing w:before="4"/>
        <w:rPr>
          <w:sz w:val="15"/>
        </w:rPr>
      </w:pPr>
    </w:p>
    <w:p w14:paraId="316F6361" w14:textId="77777777" w:rsidR="00FF1919" w:rsidRPr="00256F8F" w:rsidRDefault="00FF1919" w:rsidP="00FF1919">
      <w:pPr>
        <w:spacing w:before="91" w:line="264" w:lineRule="auto"/>
        <w:ind w:left="1594" w:right="1587" w:firstLine="696"/>
        <w:rPr>
          <w:sz w:val="21"/>
        </w:rPr>
      </w:pPr>
      <w:r w:rsidRPr="00256F8F">
        <w:rPr>
          <w:w w:val="110"/>
          <w:sz w:val="21"/>
        </w:rPr>
        <w:t xml:space="preserve">Section </w:t>
      </w:r>
      <w:r w:rsidRPr="00256F8F">
        <w:rPr>
          <w:w w:val="110"/>
        </w:rPr>
        <w:t xml:space="preserve">6. </w:t>
      </w:r>
      <w:r w:rsidRPr="00256F8F">
        <w:rPr>
          <w:w w:val="110"/>
          <w:sz w:val="21"/>
          <w:u w:val="thick"/>
        </w:rPr>
        <w:t>Liability of Mortgagee.</w:t>
      </w:r>
      <w:r w:rsidRPr="00256F8F">
        <w:rPr>
          <w:w w:val="110"/>
          <w:sz w:val="21"/>
        </w:rPr>
        <w:t xml:space="preserve"> Notwithstanding any other provision of the Project documents, the holder of any first mortgage covering any unit in the Project which acquires title to the</w:t>
      </w:r>
      <w:r w:rsidRPr="00256F8F">
        <w:rPr>
          <w:spacing w:val="-1"/>
          <w:w w:val="110"/>
          <w:sz w:val="21"/>
        </w:rPr>
        <w:t xml:space="preserve"> </w:t>
      </w:r>
      <w:r w:rsidRPr="00256F8F">
        <w:rPr>
          <w:w w:val="110"/>
          <w:sz w:val="21"/>
        </w:rPr>
        <w:t>unit pursuant</w:t>
      </w:r>
      <w:r w:rsidRPr="00256F8F">
        <w:rPr>
          <w:spacing w:val="25"/>
          <w:w w:val="110"/>
          <w:sz w:val="21"/>
        </w:rPr>
        <w:t xml:space="preserve"> </w:t>
      </w:r>
      <w:r w:rsidRPr="00256F8F">
        <w:rPr>
          <w:w w:val="110"/>
          <w:sz w:val="21"/>
        </w:rPr>
        <w:t>to the remedies provided</w:t>
      </w:r>
      <w:r w:rsidRPr="00256F8F">
        <w:rPr>
          <w:spacing w:val="17"/>
          <w:w w:val="110"/>
          <w:sz w:val="21"/>
        </w:rPr>
        <w:t xml:space="preserve"> </w:t>
      </w:r>
      <w:r w:rsidRPr="00256F8F">
        <w:rPr>
          <w:w w:val="110"/>
          <w:sz w:val="21"/>
        </w:rPr>
        <w:t>in the mortgage or by deed</w:t>
      </w:r>
      <w:r w:rsidRPr="00256F8F">
        <w:rPr>
          <w:spacing w:val="19"/>
          <w:w w:val="110"/>
          <w:sz w:val="21"/>
        </w:rPr>
        <w:t xml:space="preserve"> </w:t>
      </w:r>
      <w:r w:rsidRPr="00256F8F">
        <w:rPr>
          <w:w w:val="110"/>
          <w:sz w:val="21"/>
        </w:rPr>
        <w:t>(or assignment) in lieu of</w:t>
      </w:r>
      <w:r w:rsidRPr="00256F8F">
        <w:rPr>
          <w:spacing w:val="-9"/>
          <w:w w:val="110"/>
          <w:sz w:val="21"/>
        </w:rPr>
        <w:t xml:space="preserve"> </w:t>
      </w:r>
      <w:r w:rsidRPr="00256F8F">
        <w:rPr>
          <w:w w:val="110"/>
          <w:sz w:val="21"/>
        </w:rPr>
        <w:t>foreclosure, or any purchaser at a</w:t>
      </w:r>
      <w:r w:rsidRPr="00256F8F">
        <w:rPr>
          <w:spacing w:val="-7"/>
          <w:w w:val="110"/>
          <w:sz w:val="21"/>
        </w:rPr>
        <w:t xml:space="preserve"> </w:t>
      </w:r>
      <w:r w:rsidRPr="00256F8F">
        <w:rPr>
          <w:w w:val="110"/>
          <w:sz w:val="21"/>
        </w:rPr>
        <w:t>foreclosure sale,</w:t>
      </w:r>
      <w:r w:rsidRPr="00256F8F">
        <w:rPr>
          <w:spacing w:val="-6"/>
          <w:w w:val="110"/>
          <w:sz w:val="21"/>
        </w:rPr>
        <w:t xml:space="preserve"> </w:t>
      </w:r>
      <w:r w:rsidRPr="00256F8F">
        <w:rPr>
          <w:w w:val="110"/>
          <w:sz w:val="21"/>
        </w:rPr>
        <w:t>shall take</w:t>
      </w:r>
      <w:r w:rsidRPr="00256F8F">
        <w:rPr>
          <w:spacing w:val="-2"/>
          <w:w w:val="110"/>
          <w:sz w:val="21"/>
        </w:rPr>
        <w:t xml:space="preserve"> </w:t>
      </w:r>
      <w:r w:rsidRPr="00256F8F">
        <w:rPr>
          <w:w w:val="110"/>
          <w:sz w:val="21"/>
        </w:rPr>
        <w:t>the property</w:t>
      </w:r>
      <w:r w:rsidRPr="00256F8F">
        <w:rPr>
          <w:spacing w:val="-2"/>
          <w:w w:val="110"/>
          <w:sz w:val="21"/>
        </w:rPr>
        <w:t xml:space="preserve"> </w:t>
      </w:r>
      <w:r w:rsidRPr="00256F8F">
        <w:rPr>
          <w:w w:val="110"/>
          <w:sz w:val="21"/>
        </w:rPr>
        <w:t>free</w:t>
      </w:r>
      <w:r w:rsidRPr="00256F8F">
        <w:rPr>
          <w:spacing w:val="-1"/>
          <w:w w:val="110"/>
          <w:sz w:val="21"/>
        </w:rPr>
        <w:t xml:space="preserve"> </w:t>
      </w:r>
      <w:r w:rsidRPr="00256F8F">
        <w:rPr>
          <w:w w:val="110"/>
          <w:sz w:val="21"/>
        </w:rPr>
        <w:t>of any claims for</w:t>
      </w:r>
      <w:r w:rsidRPr="00256F8F">
        <w:rPr>
          <w:spacing w:val="-4"/>
          <w:w w:val="110"/>
          <w:sz w:val="21"/>
        </w:rPr>
        <w:t xml:space="preserve"> </w:t>
      </w:r>
      <w:r w:rsidRPr="00256F8F">
        <w:rPr>
          <w:w w:val="110"/>
          <w:sz w:val="21"/>
        </w:rPr>
        <w:t>unpaid assessments or charges against the</w:t>
      </w:r>
      <w:r w:rsidRPr="00256F8F">
        <w:rPr>
          <w:spacing w:val="-2"/>
          <w:w w:val="110"/>
          <w:sz w:val="21"/>
        </w:rPr>
        <w:t xml:space="preserve"> </w:t>
      </w:r>
      <w:r w:rsidRPr="00256F8F">
        <w:rPr>
          <w:w w:val="110"/>
          <w:sz w:val="21"/>
        </w:rPr>
        <w:t>mortgaged unit which accrue</w:t>
      </w:r>
      <w:r w:rsidRPr="00256F8F">
        <w:rPr>
          <w:spacing w:val="-2"/>
          <w:w w:val="110"/>
          <w:sz w:val="21"/>
        </w:rPr>
        <w:t xml:space="preserve"> </w:t>
      </w:r>
      <w:r w:rsidRPr="00256F8F">
        <w:rPr>
          <w:w w:val="110"/>
          <w:sz w:val="21"/>
        </w:rPr>
        <w:t>prior to the time such holder acquires title to the unit.</w:t>
      </w:r>
    </w:p>
    <w:p w14:paraId="19445F06" w14:textId="77777777" w:rsidR="00FF1919" w:rsidRPr="00256F8F" w:rsidRDefault="00FF1919" w:rsidP="00FF1919">
      <w:pPr>
        <w:pStyle w:val="BodyText"/>
        <w:spacing w:before="2"/>
        <w:rPr>
          <w:sz w:val="23"/>
        </w:rPr>
      </w:pPr>
    </w:p>
    <w:p w14:paraId="6EFE3A66" w14:textId="77777777" w:rsidR="00FF1919" w:rsidRPr="00256F8F" w:rsidRDefault="00FF1919" w:rsidP="00FF1919">
      <w:pPr>
        <w:spacing w:line="268" w:lineRule="auto"/>
        <w:ind w:left="1604" w:right="1592" w:firstLine="686"/>
        <w:rPr>
          <w:sz w:val="21"/>
        </w:rPr>
      </w:pPr>
      <w:r w:rsidRPr="00256F8F">
        <w:rPr>
          <w:w w:val="110"/>
          <w:sz w:val="21"/>
        </w:rPr>
        <w:t xml:space="preserve">Section 7. </w:t>
      </w:r>
      <w:r w:rsidRPr="00256F8F">
        <w:rPr>
          <w:w w:val="110"/>
          <w:sz w:val="21"/>
          <w:u w:val="thick"/>
        </w:rPr>
        <w:t>Property Taxes and Special Assessments.</w:t>
      </w:r>
      <w:r w:rsidRPr="00256F8F">
        <w:rPr>
          <w:w w:val="110"/>
          <w:sz w:val="21"/>
        </w:rPr>
        <w:t xml:space="preserve"> All property taxes and special assessments levied by</w:t>
      </w:r>
      <w:r w:rsidRPr="00256F8F">
        <w:rPr>
          <w:spacing w:val="-1"/>
          <w:w w:val="110"/>
          <w:sz w:val="21"/>
        </w:rPr>
        <w:t xml:space="preserve"> </w:t>
      </w:r>
      <w:r w:rsidRPr="00256F8F">
        <w:rPr>
          <w:w w:val="110"/>
          <w:sz w:val="21"/>
        </w:rPr>
        <w:t>any</w:t>
      </w:r>
      <w:r w:rsidRPr="00256F8F">
        <w:rPr>
          <w:spacing w:val="-6"/>
          <w:w w:val="110"/>
          <w:sz w:val="21"/>
        </w:rPr>
        <w:t xml:space="preserve"> </w:t>
      </w:r>
      <w:r w:rsidRPr="00256F8F">
        <w:rPr>
          <w:w w:val="110"/>
          <w:sz w:val="21"/>
        </w:rPr>
        <w:t>public</w:t>
      </w:r>
      <w:r w:rsidRPr="00256F8F">
        <w:rPr>
          <w:spacing w:val="-3"/>
          <w:w w:val="110"/>
          <w:sz w:val="21"/>
        </w:rPr>
        <w:t xml:space="preserve"> </w:t>
      </w:r>
      <w:r w:rsidRPr="00256F8F">
        <w:rPr>
          <w:w w:val="110"/>
          <w:sz w:val="21"/>
        </w:rPr>
        <w:t>taxing</w:t>
      </w:r>
      <w:r w:rsidRPr="00256F8F">
        <w:rPr>
          <w:spacing w:val="-3"/>
          <w:w w:val="110"/>
          <w:sz w:val="21"/>
        </w:rPr>
        <w:t xml:space="preserve"> </w:t>
      </w:r>
      <w:r w:rsidRPr="00256F8F">
        <w:rPr>
          <w:w w:val="110"/>
          <w:sz w:val="21"/>
        </w:rPr>
        <w:t>authority</w:t>
      </w:r>
      <w:r w:rsidRPr="00256F8F">
        <w:rPr>
          <w:spacing w:val="-1"/>
          <w:w w:val="110"/>
          <w:sz w:val="21"/>
        </w:rPr>
        <w:t xml:space="preserve"> </w:t>
      </w:r>
      <w:r w:rsidRPr="00256F8F">
        <w:rPr>
          <w:w w:val="110"/>
          <w:sz w:val="21"/>
        </w:rPr>
        <w:t>shall be</w:t>
      </w:r>
      <w:r w:rsidRPr="00256F8F">
        <w:rPr>
          <w:spacing w:val="-6"/>
          <w:w w:val="110"/>
          <w:sz w:val="21"/>
        </w:rPr>
        <w:t xml:space="preserve"> </w:t>
      </w:r>
      <w:r w:rsidRPr="00256F8F">
        <w:rPr>
          <w:w w:val="110"/>
          <w:sz w:val="21"/>
        </w:rPr>
        <w:t>assessed in accordance with</w:t>
      </w:r>
      <w:r w:rsidRPr="00256F8F">
        <w:rPr>
          <w:spacing w:val="-4"/>
          <w:w w:val="110"/>
          <w:sz w:val="21"/>
        </w:rPr>
        <w:t xml:space="preserve"> </w:t>
      </w:r>
      <w:r w:rsidRPr="00256F8F">
        <w:rPr>
          <w:w w:val="110"/>
          <w:sz w:val="21"/>
        </w:rPr>
        <w:t>Section 131 of the Act.</w:t>
      </w:r>
    </w:p>
    <w:p w14:paraId="2A13575D" w14:textId="77777777" w:rsidR="00FF1919" w:rsidRPr="00256F8F" w:rsidRDefault="00FF1919" w:rsidP="00FF1919">
      <w:pPr>
        <w:pStyle w:val="BodyText"/>
        <w:rPr>
          <w:sz w:val="13"/>
        </w:rPr>
      </w:pPr>
    </w:p>
    <w:p w14:paraId="430B4B73" w14:textId="77777777" w:rsidR="00FF1919" w:rsidRPr="00256F8F" w:rsidRDefault="00FF1919" w:rsidP="00FF1919">
      <w:pPr>
        <w:spacing w:before="91" w:line="247" w:lineRule="auto"/>
        <w:ind w:left="1601" w:right="1610" w:firstLine="696"/>
        <w:rPr>
          <w:sz w:val="21"/>
        </w:rPr>
      </w:pPr>
      <w:r w:rsidRPr="00256F8F">
        <w:rPr>
          <w:w w:val="110"/>
          <w:sz w:val="21"/>
        </w:rPr>
        <w:t>Section</w:t>
      </w:r>
      <w:r w:rsidRPr="00256F8F">
        <w:rPr>
          <w:spacing w:val="-2"/>
          <w:w w:val="110"/>
          <w:sz w:val="21"/>
        </w:rPr>
        <w:t xml:space="preserve"> </w:t>
      </w:r>
      <w:r w:rsidRPr="00256F8F">
        <w:rPr>
          <w:w w:val="110"/>
          <w:sz w:val="21"/>
        </w:rPr>
        <w:t>8.</w:t>
      </w:r>
      <w:r w:rsidRPr="00256F8F">
        <w:rPr>
          <w:spacing w:val="-11"/>
          <w:w w:val="110"/>
          <w:sz w:val="21"/>
        </w:rPr>
        <w:t xml:space="preserve"> </w:t>
      </w:r>
      <w:r w:rsidRPr="00256F8F">
        <w:rPr>
          <w:w w:val="110"/>
          <w:sz w:val="21"/>
          <w:u w:val="thick"/>
        </w:rPr>
        <w:t>Personal Property</w:t>
      </w:r>
      <w:r w:rsidRPr="00256F8F">
        <w:rPr>
          <w:spacing w:val="-10"/>
          <w:w w:val="110"/>
          <w:sz w:val="21"/>
          <w:u w:val="thick"/>
        </w:rPr>
        <w:t xml:space="preserve"> </w:t>
      </w:r>
      <w:r w:rsidRPr="00256F8F">
        <w:rPr>
          <w:w w:val="110"/>
          <w:sz w:val="21"/>
          <w:u w:val="thick"/>
        </w:rPr>
        <w:t>Tax</w:t>
      </w:r>
      <w:r w:rsidRPr="00256F8F">
        <w:rPr>
          <w:spacing w:val="-7"/>
          <w:w w:val="110"/>
          <w:sz w:val="21"/>
          <w:u w:val="thick"/>
        </w:rPr>
        <w:t xml:space="preserve"> </w:t>
      </w:r>
      <w:r w:rsidRPr="00256F8F">
        <w:rPr>
          <w:w w:val="110"/>
          <w:sz w:val="21"/>
          <w:u w:val="thick"/>
        </w:rPr>
        <w:t>Assessment of</w:t>
      </w:r>
      <w:r w:rsidRPr="00256F8F">
        <w:rPr>
          <w:spacing w:val="-15"/>
          <w:w w:val="110"/>
          <w:sz w:val="21"/>
          <w:u w:val="thick"/>
        </w:rPr>
        <w:t xml:space="preserve"> </w:t>
      </w:r>
      <w:r w:rsidRPr="00256F8F">
        <w:rPr>
          <w:w w:val="110"/>
          <w:sz w:val="21"/>
          <w:u w:val="thick"/>
        </w:rPr>
        <w:t>Association Property.</w:t>
      </w:r>
      <w:r w:rsidRPr="00256F8F">
        <w:rPr>
          <w:spacing w:val="-7"/>
          <w:w w:val="110"/>
          <w:sz w:val="21"/>
        </w:rPr>
        <w:t xml:space="preserve"> </w:t>
      </w:r>
      <w:r w:rsidRPr="00256F8F">
        <w:rPr>
          <w:w w:val="110"/>
          <w:sz w:val="21"/>
        </w:rPr>
        <w:t>The</w:t>
      </w:r>
      <w:r w:rsidRPr="00256F8F">
        <w:rPr>
          <w:spacing w:val="-3"/>
          <w:w w:val="110"/>
          <w:sz w:val="21"/>
        </w:rPr>
        <w:t xml:space="preserve"> </w:t>
      </w:r>
      <w:r w:rsidRPr="00256F8F">
        <w:rPr>
          <w:w w:val="110"/>
          <w:sz w:val="21"/>
        </w:rPr>
        <w:t>Association shall be</w:t>
      </w:r>
      <w:r w:rsidRPr="00256F8F">
        <w:rPr>
          <w:spacing w:val="-3"/>
          <w:w w:val="110"/>
          <w:sz w:val="21"/>
        </w:rPr>
        <w:t xml:space="preserve"> </w:t>
      </w:r>
      <w:r w:rsidRPr="00256F8F">
        <w:rPr>
          <w:w w:val="110"/>
          <w:sz w:val="21"/>
        </w:rPr>
        <w:t>assessed as</w:t>
      </w:r>
      <w:r w:rsidRPr="00256F8F">
        <w:rPr>
          <w:spacing w:val="-1"/>
          <w:w w:val="110"/>
          <w:sz w:val="21"/>
        </w:rPr>
        <w:t xml:space="preserve"> </w:t>
      </w:r>
      <w:r w:rsidRPr="00256F8F">
        <w:rPr>
          <w:w w:val="110"/>
          <w:sz w:val="21"/>
        </w:rPr>
        <w:t>the person or entity</w:t>
      </w:r>
      <w:r w:rsidRPr="00256F8F">
        <w:rPr>
          <w:spacing w:val="-4"/>
          <w:w w:val="110"/>
          <w:sz w:val="21"/>
        </w:rPr>
        <w:t xml:space="preserve"> </w:t>
      </w:r>
      <w:r w:rsidRPr="00256F8F">
        <w:rPr>
          <w:w w:val="110"/>
          <w:sz w:val="21"/>
        </w:rPr>
        <w:t>in possession of any</w:t>
      </w:r>
      <w:r w:rsidRPr="00256F8F">
        <w:rPr>
          <w:spacing w:val="-2"/>
          <w:w w:val="110"/>
          <w:sz w:val="21"/>
        </w:rPr>
        <w:t xml:space="preserve"> </w:t>
      </w:r>
      <w:r w:rsidRPr="00256F8F">
        <w:rPr>
          <w:w w:val="110"/>
          <w:sz w:val="21"/>
        </w:rPr>
        <w:t>tangible personal property of the Project owned or possessed in common by the owners, and personal property taxes based thereon shall be treated as expenses of administration.</w:t>
      </w:r>
    </w:p>
    <w:p w14:paraId="235A4B41" w14:textId="77777777" w:rsidR="00FF1919" w:rsidRPr="00256F8F" w:rsidRDefault="00FF1919" w:rsidP="00FF1919">
      <w:pPr>
        <w:pStyle w:val="BodyText"/>
        <w:spacing w:before="10"/>
        <w:rPr>
          <w:sz w:val="15"/>
        </w:rPr>
      </w:pPr>
    </w:p>
    <w:p w14:paraId="5A05B33C" w14:textId="77777777" w:rsidR="00FF1919" w:rsidRPr="00256F8F" w:rsidRDefault="00FF1919" w:rsidP="00FF1919">
      <w:pPr>
        <w:spacing w:before="91" w:line="254" w:lineRule="auto"/>
        <w:ind w:left="1608" w:right="1584" w:firstLine="689"/>
        <w:rPr>
          <w:sz w:val="21"/>
        </w:rPr>
      </w:pPr>
      <w:r w:rsidRPr="00256F8F">
        <w:rPr>
          <w:w w:val="110"/>
          <w:sz w:val="21"/>
        </w:rPr>
        <w:t xml:space="preserve">Section 9. </w:t>
      </w:r>
      <w:r w:rsidRPr="00256F8F">
        <w:rPr>
          <w:w w:val="110"/>
          <w:sz w:val="21"/>
          <w:u w:val="thick"/>
        </w:rPr>
        <w:t>Construction Lien.</w:t>
      </w:r>
      <w:r w:rsidRPr="00256F8F">
        <w:rPr>
          <w:w w:val="110"/>
          <w:sz w:val="21"/>
        </w:rPr>
        <w:t xml:space="preserve"> A construction lien otherwise arising under Act No. 497 of the Michigan Public Acts of 1980, as</w:t>
      </w:r>
      <w:r w:rsidRPr="00256F8F">
        <w:rPr>
          <w:spacing w:val="-1"/>
          <w:w w:val="110"/>
          <w:sz w:val="21"/>
        </w:rPr>
        <w:t xml:space="preserve"> </w:t>
      </w:r>
      <w:r w:rsidRPr="00256F8F">
        <w:rPr>
          <w:w w:val="110"/>
          <w:sz w:val="21"/>
        </w:rPr>
        <w:t>amended, shall be subject to Section 132 of</w:t>
      </w:r>
      <w:r w:rsidRPr="00256F8F">
        <w:rPr>
          <w:spacing w:val="-3"/>
          <w:w w:val="110"/>
          <w:sz w:val="21"/>
        </w:rPr>
        <w:t xml:space="preserve"> </w:t>
      </w:r>
      <w:r w:rsidRPr="00256F8F">
        <w:rPr>
          <w:w w:val="110"/>
          <w:sz w:val="21"/>
        </w:rPr>
        <w:t>the Act.</w:t>
      </w:r>
    </w:p>
    <w:p w14:paraId="27B9EE99" w14:textId="77777777" w:rsidR="00FF1919" w:rsidRPr="00256F8F" w:rsidRDefault="00FF1919" w:rsidP="00FF1919">
      <w:pPr>
        <w:pStyle w:val="BodyText"/>
        <w:spacing w:before="2"/>
        <w:rPr>
          <w:sz w:val="23"/>
        </w:rPr>
      </w:pPr>
    </w:p>
    <w:p w14:paraId="23032958" w14:textId="77777777" w:rsidR="00FF1919" w:rsidRPr="00256F8F" w:rsidRDefault="00FF1919" w:rsidP="00FF1919">
      <w:pPr>
        <w:spacing w:line="252" w:lineRule="auto"/>
        <w:ind w:left="1601" w:right="1579" w:firstLine="696"/>
        <w:rPr>
          <w:sz w:val="21"/>
        </w:rPr>
      </w:pPr>
      <w:r w:rsidRPr="00256F8F">
        <w:rPr>
          <w:w w:val="110"/>
          <w:sz w:val="21"/>
        </w:rPr>
        <w:t>Section</w:t>
      </w:r>
      <w:r w:rsidRPr="00256F8F">
        <w:rPr>
          <w:spacing w:val="40"/>
          <w:w w:val="110"/>
          <w:sz w:val="21"/>
        </w:rPr>
        <w:t xml:space="preserve"> </w:t>
      </w:r>
      <w:r w:rsidRPr="00256F8F">
        <w:rPr>
          <w:w w:val="110"/>
          <w:sz w:val="21"/>
        </w:rPr>
        <w:t>I</w:t>
      </w:r>
      <w:r w:rsidRPr="00256F8F">
        <w:rPr>
          <w:spacing w:val="-15"/>
          <w:w w:val="110"/>
          <w:sz w:val="21"/>
        </w:rPr>
        <w:t xml:space="preserve"> </w:t>
      </w:r>
      <w:r w:rsidRPr="00256F8F">
        <w:rPr>
          <w:w w:val="110"/>
          <w:sz w:val="21"/>
        </w:rPr>
        <w:t xml:space="preserve">0. </w:t>
      </w:r>
      <w:r w:rsidRPr="00256F8F">
        <w:rPr>
          <w:w w:val="110"/>
          <w:sz w:val="21"/>
          <w:u w:val="thick"/>
        </w:rPr>
        <w:t>Statement as to Unpaid Assessments.</w:t>
      </w:r>
      <w:r w:rsidRPr="00256F8F">
        <w:rPr>
          <w:w w:val="110"/>
          <w:sz w:val="21"/>
        </w:rPr>
        <w:t xml:space="preserve"> The purchaser of any unit may request a</w:t>
      </w:r>
      <w:r w:rsidRPr="00256F8F">
        <w:rPr>
          <w:spacing w:val="-13"/>
          <w:w w:val="110"/>
          <w:sz w:val="21"/>
        </w:rPr>
        <w:t xml:space="preserve"> </w:t>
      </w:r>
      <w:r w:rsidRPr="00256F8F">
        <w:rPr>
          <w:w w:val="110"/>
          <w:sz w:val="21"/>
        </w:rPr>
        <w:t>statement</w:t>
      </w:r>
      <w:r w:rsidRPr="00256F8F">
        <w:rPr>
          <w:spacing w:val="-2"/>
          <w:w w:val="110"/>
          <w:sz w:val="21"/>
        </w:rPr>
        <w:t xml:space="preserve"> </w:t>
      </w:r>
      <w:r w:rsidRPr="00256F8F">
        <w:rPr>
          <w:w w:val="110"/>
          <w:sz w:val="21"/>
        </w:rPr>
        <w:t>of the</w:t>
      </w:r>
      <w:r w:rsidRPr="00256F8F">
        <w:rPr>
          <w:spacing w:val="-8"/>
          <w:w w:val="110"/>
          <w:sz w:val="21"/>
        </w:rPr>
        <w:t xml:space="preserve"> </w:t>
      </w:r>
      <w:r w:rsidRPr="00256F8F">
        <w:rPr>
          <w:w w:val="110"/>
          <w:sz w:val="21"/>
        </w:rPr>
        <w:t>Association as</w:t>
      </w:r>
      <w:r w:rsidRPr="00256F8F">
        <w:rPr>
          <w:spacing w:val="-4"/>
          <w:w w:val="110"/>
          <w:sz w:val="21"/>
        </w:rPr>
        <w:t xml:space="preserve"> </w:t>
      </w:r>
      <w:r w:rsidRPr="00256F8F">
        <w:rPr>
          <w:w w:val="110"/>
          <w:sz w:val="21"/>
        </w:rPr>
        <w:t>to</w:t>
      </w:r>
      <w:r w:rsidRPr="00256F8F">
        <w:rPr>
          <w:spacing w:val="-3"/>
          <w:w w:val="110"/>
          <w:sz w:val="21"/>
        </w:rPr>
        <w:t xml:space="preserve"> </w:t>
      </w:r>
      <w:r w:rsidRPr="00256F8F">
        <w:rPr>
          <w:w w:val="110"/>
          <w:sz w:val="21"/>
        </w:rPr>
        <w:t>the</w:t>
      </w:r>
      <w:r w:rsidRPr="00256F8F">
        <w:rPr>
          <w:spacing w:val="-6"/>
          <w:w w:val="110"/>
          <w:sz w:val="21"/>
        </w:rPr>
        <w:t xml:space="preserve"> </w:t>
      </w:r>
      <w:r w:rsidRPr="00256F8F">
        <w:rPr>
          <w:w w:val="110"/>
          <w:sz w:val="21"/>
        </w:rPr>
        <w:t>amount of</w:t>
      </w:r>
      <w:r w:rsidRPr="00256F8F">
        <w:rPr>
          <w:spacing w:val="-8"/>
          <w:w w:val="110"/>
          <w:sz w:val="21"/>
        </w:rPr>
        <w:t xml:space="preserve"> </w:t>
      </w:r>
      <w:r w:rsidRPr="00256F8F">
        <w:rPr>
          <w:w w:val="110"/>
          <w:sz w:val="21"/>
        </w:rPr>
        <w:t>any</w:t>
      </w:r>
      <w:r w:rsidRPr="00256F8F">
        <w:rPr>
          <w:spacing w:val="-3"/>
          <w:w w:val="110"/>
          <w:sz w:val="21"/>
        </w:rPr>
        <w:t xml:space="preserve"> </w:t>
      </w:r>
      <w:r w:rsidRPr="00256F8F">
        <w:rPr>
          <w:w w:val="110"/>
          <w:sz w:val="21"/>
        </w:rPr>
        <w:t>unpaid Association assessments thereon, whether regular or special. The Association may require the advance payment of a reasonable processing fee for the issuance of such written statement. Upon written request to the Association, accompanied</w:t>
      </w:r>
      <w:r w:rsidRPr="00256F8F">
        <w:rPr>
          <w:spacing w:val="40"/>
          <w:w w:val="110"/>
          <w:sz w:val="21"/>
        </w:rPr>
        <w:t xml:space="preserve"> </w:t>
      </w:r>
      <w:r w:rsidRPr="00256F8F">
        <w:rPr>
          <w:w w:val="110"/>
          <w:sz w:val="21"/>
        </w:rPr>
        <w:t>by a copy of the executed</w:t>
      </w:r>
      <w:r w:rsidRPr="00256F8F">
        <w:rPr>
          <w:spacing w:val="40"/>
          <w:w w:val="110"/>
          <w:sz w:val="21"/>
        </w:rPr>
        <w:t xml:space="preserve"> </w:t>
      </w:r>
      <w:r w:rsidRPr="00256F8F">
        <w:rPr>
          <w:w w:val="110"/>
          <w:sz w:val="21"/>
        </w:rPr>
        <w:t>purchase agreement</w:t>
      </w:r>
      <w:r w:rsidRPr="00256F8F">
        <w:rPr>
          <w:spacing w:val="40"/>
          <w:w w:val="110"/>
          <w:sz w:val="21"/>
        </w:rPr>
        <w:t xml:space="preserve"> </w:t>
      </w:r>
      <w:r w:rsidRPr="00256F8F">
        <w:rPr>
          <w:w w:val="110"/>
          <w:sz w:val="21"/>
        </w:rPr>
        <w:t>pursuant to which the purchaser holds the right to acquire a unit, the Association shall provide a written statement of such unpaid assessments as may exist or a statement that none exist, which statement shall be binding upon the Association for the period stated therein. Upon the payment of that sum within the</w:t>
      </w:r>
      <w:r w:rsidRPr="00256F8F">
        <w:rPr>
          <w:spacing w:val="-1"/>
          <w:w w:val="110"/>
          <w:sz w:val="21"/>
        </w:rPr>
        <w:t xml:space="preserve"> </w:t>
      </w:r>
      <w:r w:rsidRPr="00256F8F">
        <w:rPr>
          <w:w w:val="110"/>
          <w:sz w:val="21"/>
        </w:rPr>
        <w:t>period stated, the</w:t>
      </w:r>
      <w:r w:rsidRPr="00256F8F">
        <w:rPr>
          <w:spacing w:val="-2"/>
          <w:w w:val="110"/>
          <w:sz w:val="21"/>
        </w:rPr>
        <w:t xml:space="preserve"> </w:t>
      </w:r>
      <w:r w:rsidRPr="00256F8F">
        <w:rPr>
          <w:w w:val="110"/>
          <w:sz w:val="21"/>
        </w:rPr>
        <w:t>Association's lien</w:t>
      </w:r>
      <w:r w:rsidRPr="00256F8F">
        <w:rPr>
          <w:spacing w:val="-1"/>
          <w:w w:val="110"/>
          <w:sz w:val="21"/>
        </w:rPr>
        <w:t xml:space="preserve"> </w:t>
      </w:r>
      <w:r w:rsidRPr="00256F8F">
        <w:rPr>
          <w:w w:val="110"/>
          <w:sz w:val="21"/>
        </w:rPr>
        <w:t>for assessments as to</w:t>
      </w:r>
      <w:r w:rsidRPr="00256F8F">
        <w:rPr>
          <w:spacing w:val="-4"/>
          <w:w w:val="110"/>
          <w:sz w:val="21"/>
        </w:rPr>
        <w:t xml:space="preserve"> </w:t>
      </w:r>
      <w:r w:rsidRPr="00256F8F">
        <w:rPr>
          <w:w w:val="110"/>
          <w:sz w:val="21"/>
        </w:rPr>
        <w:t>such unit shall be deemed satisfied; provided, however,</w:t>
      </w:r>
      <w:r w:rsidRPr="00256F8F">
        <w:rPr>
          <w:spacing w:val="40"/>
          <w:w w:val="110"/>
          <w:sz w:val="21"/>
        </w:rPr>
        <w:t xml:space="preserve"> </w:t>
      </w:r>
      <w:r w:rsidRPr="00256F8F">
        <w:rPr>
          <w:w w:val="110"/>
          <w:sz w:val="21"/>
        </w:rPr>
        <w:t>that the failure of a purchaser</w:t>
      </w:r>
      <w:r w:rsidRPr="00256F8F">
        <w:rPr>
          <w:spacing w:val="40"/>
          <w:w w:val="110"/>
          <w:sz w:val="21"/>
        </w:rPr>
        <w:t xml:space="preserve"> </w:t>
      </w:r>
      <w:r w:rsidRPr="00256F8F">
        <w:rPr>
          <w:w w:val="110"/>
          <w:sz w:val="21"/>
        </w:rPr>
        <w:t>to request such statement</w:t>
      </w:r>
      <w:r w:rsidRPr="00256F8F">
        <w:rPr>
          <w:spacing w:val="40"/>
          <w:w w:val="110"/>
          <w:sz w:val="21"/>
        </w:rPr>
        <w:t xml:space="preserve"> </w:t>
      </w:r>
      <w:r w:rsidRPr="00256F8F">
        <w:rPr>
          <w:w w:val="110"/>
          <w:sz w:val="21"/>
        </w:rPr>
        <w:t>at least five (5) days prior to the closing of the purchase of such unit shall render any unpaid assessments and the lien securing the same fully enforceable against such purchaser and the unit itself to the extent provided by the Act. Under the Act, unpaid assessments constitute a lien upon the unit and the proceeds of the sale thereof prior to all claims except real property taxes and first mortgages of record.</w:t>
      </w:r>
    </w:p>
    <w:p w14:paraId="4B55CC91" w14:textId="77777777" w:rsidR="00FF1919" w:rsidRPr="00256F8F" w:rsidRDefault="00FF1919" w:rsidP="00FF1919">
      <w:pPr>
        <w:pStyle w:val="BodyText"/>
        <w:spacing w:before="4"/>
        <w:rPr>
          <w:sz w:val="15"/>
        </w:rPr>
      </w:pPr>
    </w:p>
    <w:p w14:paraId="3595A7F9" w14:textId="77777777" w:rsidR="00FF1919" w:rsidRPr="00256F8F" w:rsidRDefault="00FF1919" w:rsidP="00FF1919">
      <w:pPr>
        <w:spacing w:before="92" w:line="254" w:lineRule="auto"/>
        <w:ind w:left="1587" w:right="1568" w:firstLine="703"/>
        <w:rPr>
          <w:sz w:val="21"/>
        </w:rPr>
      </w:pPr>
      <w:r w:rsidRPr="00256F8F">
        <w:rPr>
          <w:w w:val="110"/>
          <w:sz w:val="21"/>
        </w:rPr>
        <w:t xml:space="preserve">Section 11. </w:t>
      </w:r>
      <w:r w:rsidRPr="00256F8F">
        <w:rPr>
          <w:w w:val="110"/>
          <w:sz w:val="21"/>
          <w:u w:val="thick"/>
        </w:rPr>
        <w:t>Lawsuit Defense Expenses.</w:t>
      </w:r>
      <w:r w:rsidRPr="00256F8F">
        <w:rPr>
          <w:w w:val="110"/>
          <w:sz w:val="21"/>
        </w:rPr>
        <w:t xml:space="preserve"> Any owner bringing an unsuccessful lawsuit against the</w:t>
      </w:r>
      <w:r w:rsidRPr="00256F8F">
        <w:rPr>
          <w:spacing w:val="-5"/>
          <w:w w:val="110"/>
          <w:sz w:val="21"/>
        </w:rPr>
        <w:t xml:space="preserve"> </w:t>
      </w:r>
      <w:r w:rsidRPr="00256F8F">
        <w:rPr>
          <w:w w:val="110"/>
          <w:sz w:val="21"/>
        </w:rPr>
        <w:t>Association and/or</w:t>
      </w:r>
      <w:r w:rsidRPr="00256F8F">
        <w:rPr>
          <w:spacing w:val="-3"/>
          <w:w w:val="110"/>
          <w:sz w:val="21"/>
        </w:rPr>
        <w:t xml:space="preserve"> </w:t>
      </w:r>
      <w:r w:rsidRPr="00256F8F">
        <w:rPr>
          <w:w w:val="110"/>
          <w:sz w:val="21"/>
        </w:rPr>
        <w:t>its Board of Directors for the</w:t>
      </w:r>
      <w:r w:rsidRPr="00256F8F">
        <w:rPr>
          <w:spacing w:val="-2"/>
          <w:w w:val="110"/>
          <w:sz w:val="21"/>
        </w:rPr>
        <w:t xml:space="preserve"> </w:t>
      </w:r>
      <w:r w:rsidRPr="00256F8F">
        <w:rPr>
          <w:w w:val="110"/>
          <w:sz w:val="21"/>
        </w:rPr>
        <w:t>administration</w:t>
      </w:r>
      <w:r w:rsidRPr="00256F8F">
        <w:rPr>
          <w:spacing w:val="-9"/>
          <w:w w:val="110"/>
          <w:sz w:val="21"/>
        </w:rPr>
        <w:t xml:space="preserve"> </w:t>
      </w:r>
      <w:r w:rsidRPr="00256F8F">
        <w:rPr>
          <w:w w:val="110"/>
          <w:sz w:val="21"/>
        </w:rPr>
        <w:t>of the</w:t>
      </w:r>
      <w:r w:rsidRPr="00256F8F">
        <w:rPr>
          <w:spacing w:val="-2"/>
          <w:w w:val="110"/>
          <w:sz w:val="21"/>
        </w:rPr>
        <w:t xml:space="preserve"> </w:t>
      </w:r>
      <w:r w:rsidRPr="00256F8F">
        <w:rPr>
          <w:w w:val="110"/>
          <w:sz w:val="21"/>
        </w:rPr>
        <w:t>affairs</w:t>
      </w:r>
      <w:r w:rsidRPr="00256F8F">
        <w:rPr>
          <w:spacing w:val="-2"/>
          <w:w w:val="110"/>
          <w:sz w:val="21"/>
        </w:rPr>
        <w:t xml:space="preserve"> </w:t>
      </w:r>
      <w:r w:rsidRPr="00256F8F">
        <w:rPr>
          <w:w w:val="110"/>
          <w:sz w:val="21"/>
        </w:rPr>
        <w:t>of</w:t>
      </w:r>
      <w:r w:rsidRPr="00256F8F">
        <w:rPr>
          <w:spacing w:val="-9"/>
          <w:w w:val="110"/>
          <w:sz w:val="21"/>
        </w:rPr>
        <w:t xml:space="preserve"> </w:t>
      </w:r>
      <w:r w:rsidRPr="00256F8F">
        <w:rPr>
          <w:w w:val="110"/>
          <w:sz w:val="21"/>
        </w:rPr>
        <w:t>the Association, found to be consistent with the provisions contained in the Project documents, shall be chargeable for all expenses incurred by the Association. Such expenses may be collected by</w:t>
      </w:r>
      <w:r w:rsidRPr="00256F8F">
        <w:rPr>
          <w:spacing w:val="-2"/>
          <w:w w:val="110"/>
          <w:sz w:val="21"/>
        </w:rPr>
        <w:t xml:space="preserve"> </w:t>
      </w:r>
      <w:r w:rsidRPr="00256F8F">
        <w:rPr>
          <w:w w:val="110"/>
          <w:sz w:val="21"/>
        </w:rPr>
        <w:t>the Association in the same manner as an assessment.</w:t>
      </w:r>
    </w:p>
    <w:p w14:paraId="4959D85E" w14:textId="77777777" w:rsidR="00FF1919" w:rsidRPr="00256F8F" w:rsidRDefault="00FF1919" w:rsidP="00FF1919">
      <w:pPr>
        <w:pStyle w:val="BodyText"/>
        <w:spacing w:before="4"/>
        <w:jc w:val="center"/>
        <w:rPr>
          <w:sz w:val="24"/>
        </w:rPr>
      </w:pPr>
    </w:p>
    <w:p w14:paraId="16CE70FB" w14:textId="77777777" w:rsidR="00FF1919" w:rsidRPr="00256F8F" w:rsidRDefault="00FF1919" w:rsidP="00FF1919">
      <w:pPr>
        <w:ind w:left="1271" w:right="1212"/>
        <w:jc w:val="center"/>
        <w:rPr>
          <w:sz w:val="21"/>
        </w:rPr>
      </w:pPr>
      <w:r w:rsidRPr="00256F8F">
        <w:rPr>
          <w:w w:val="105"/>
          <w:sz w:val="21"/>
        </w:rPr>
        <w:t>ARTICLE</w:t>
      </w:r>
      <w:r w:rsidRPr="00256F8F">
        <w:rPr>
          <w:spacing w:val="41"/>
          <w:w w:val="105"/>
          <w:sz w:val="21"/>
        </w:rPr>
        <w:t xml:space="preserve"> </w:t>
      </w:r>
      <w:r w:rsidRPr="00256F8F">
        <w:rPr>
          <w:spacing w:val="-5"/>
          <w:w w:val="105"/>
          <w:sz w:val="21"/>
        </w:rPr>
        <w:t>III</w:t>
      </w:r>
    </w:p>
    <w:p w14:paraId="08D11711" w14:textId="77777777" w:rsidR="00FF1919" w:rsidRPr="00256F8F" w:rsidRDefault="00FF1919" w:rsidP="00FF1919">
      <w:pPr>
        <w:jc w:val="center"/>
        <w:rPr>
          <w:sz w:val="21"/>
        </w:rPr>
        <w:sectPr w:rsidR="00FF1919" w:rsidRPr="00256F8F">
          <w:pgSz w:w="12240" w:h="15840"/>
          <w:pgMar w:top="1580" w:right="160" w:bottom="1980" w:left="100" w:header="0" w:footer="1672" w:gutter="0"/>
          <w:cols w:space="720"/>
        </w:sectPr>
      </w:pPr>
    </w:p>
    <w:p w14:paraId="586E9E66" w14:textId="77777777" w:rsidR="00FF1919" w:rsidRPr="00256F8F" w:rsidRDefault="00FF1919" w:rsidP="00FF1919">
      <w:pPr>
        <w:spacing w:before="67"/>
        <w:ind w:left="1228" w:right="1212"/>
        <w:jc w:val="center"/>
        <w:rPr>
          <w:sz w:val="21"/>
        </w:rPr>
      </w:pPr>
      <w:r w:rsidRPr="00256F8F">
        <w:rPr>
          <w:spacing w:val="-2"/>
          <w:w w:val="105"/>
          <w:sz w:val="21"/>
        </w:rPr>
        <w:lastRenderedPageBreak/>
        <w:t>ARBITRATION</w:t>
      </w:r>
    </w:p>
    <w:p w14:paraId="26BF83E0" w14:textId="77777777" w:rsidR="00FF1919" w:rsidRPr="00256F8F" w:rsidRDefault="00FF1919" w:rsidP="00FF1919">
      <w:pPr>
        <w:pStyle w:val="BodyText"/>
        <w:spacing w:before="2"/>
        <w:jc w:val="center"/>
        <w:rPr>
          <w:sz w:val="15"/>
        </w:rPr>
      </w:pPr>
    </w:p>
    <w:p w14:paraId="1C32F388" w14:textId="77777777" w:rsidR="00FF1919" w:rsidRPr="00256F8F" w:rsidRDefault="00FF1919" w:rsidP="00FF1919">
      <w:pPr>
        <w:spacing w:before="92" w:line="242" w:lineRule="auto"/>
        <w:ind w:left="1616" w:right="1551" w:firstLine="692"/>
        <w:rPr>
          <w:sz w:val="21"/>
        </w:rPr>
      </w:pPr>
      <w:r w:rsidRPr="00256F8F">
        <w:rPr>
          <w:w w:val="110"/>
          <w:sz w:val="21"/>
        </w:rPr>
        <w:t xml:space="preserve">Section 1. </w:t>
      </w:r>
      <w:r w:rsidRPr="00256F8F">
        <w:rPr>
          <w:w w:val="110"/>
          <w:sz w:val="21"/>
          <w:u w:val="thick"/>
        </w:rPr>
        <w:t>Scope</w:t>
      </w:r>
      <w:r w:rsidRPr="00256F8F">
        <w:rPr>
          <w:spacing w:val="-5"/>
          <w:w w:val="110"/>
          <w:sz w:val="21"/>
          <w:u w:val="thick"/>
        </w:rPr>
        <w:t xml:space="preserve"> </w:t>
      </w:r>
      <w:r w:rsidRPr="00256F8F">
        <w:rPr>
          <w:w w:val="110"/>
          <w:sz w:val="21"/>
          <w:u w:val="thick"/>
        </w:rPr>
        <w:t>and Election.</w:t>
      </w:r>
      <w:r w:rsidRPr="00256F8F">
        <w:rPr>
          <w:spacing w:val="-2"/>
          <w:w w:val="110"/>
          <w:sz w:val="21"/>
        </w:rPr>
        <w:t xml:space="preserve"> </w:t>
      </w:r>
      <w:r w:rsidRPr="00256F8F">
        <w:rPr>
          <w:w w:val="110"/>
          <w:sz w:val="21"/>
        </w:rPr>
        <w:t>Disputes, claims or</w:t>
      </w:r>
      <w:r w:rsidRPr="00256F8F">
        <w:rPr>
          <w:spacing w:val="-6"/>
          <w:w w:val="110"/>
          <w:sz w:val="21"/>
        </w:rPr>
        <w:t xml:space="preserve"> </w:t>
      </w:r>
      <w:r w:rsidRPr="00256F8F">
        <w:rPr>
          <w:w w:val="110"/>
          <w:sz w:val="21"/>
        </w:rPr>
        <w:t>grievances</w:t>
      </w:r>
      <w:r w:rsidRPr="00256F8F">
        <w:rPr>
          <w:spacing w:val="40"/>
          <w:w w:val="110"/>
          <w:sz w:val="21"/>
        </w:rPr>
        <w:t xml:space="preserve"> </w:t>
      </w:r>
      <w:r w:rsidRPr="00256F8F">
        <w:rPr>
          <w:w w:val="110"/>
          <w:sz w:val="21"/>
        </w:rPr>
        <w:t>arising out of</w:t>
      </w:r>
      <w:r w:rsidRPr="00256F8F">
        <w:rPr>
          <w:spacing w:val="-8"/>
          <w:w w:val="110"/>
          <w:sz w:val="21"/>
        </w:rPr>
        <w:t xml:space="preserve"> </w:t>
      </w:r>
      <w:r w:rsidRPr="00256F8F">
        <w:rPr>
          <w:w w:val="110"/>
          <w:sz w:val="21"/>
        </w:rPr>
        <w:t>or</w:t>
      </w:r>
      <w:r w:rsidRPr="00256F8F">
        <w:rPr>
          <w:spacing w:val="-3"/>
          <w:w w:val="110"/>
          <w:sz w:val="21"/>
        </w:rPr>
        <w:t xml:space="preserve"> </w:t>
      </w:r>
      <w:r w:rsidRPr="00256F8F">
        <w:rPr>
          <w:w w:val="110"/>
          <w:sz w:val="21"/>
        </w:rPr>
        <w:t xml:space="preserve">relating to the interpretation or the application of the Project documents, or any disputes, claims or grievances arising among </w:t>
      </w:r>
      <w:r w:rsidRPr="00256F8F">
        <w:rPr>
          <w:w w:val="110"/>
          <w:sz w:val="23"/>
        </w:rPr>
        <w:t xml:space="preserve">or </w:t>
      </w:r>
      <w:r w:rsidRPr="00256F8F">
        <w:rPr>
          <w:w w:val="110"/>
          <w:sz w:val="21"/>
        </w:rPr>
        <w:t>between the owners and the Association, upon the election and written consent of the parties to any</w:t>
      </w:r>
      <w:r w:rsidRPr="00256F8F">
        <w:rPr>
          <w:spacing w:val="-2"/>
          <w:w w:val="110"/>
          <w:sz w:val="21"/>
        </w:rPr>
        <w:t xml:space="preserve"> </w:t>
      </w:r>
      <w:r w:rsidRPr="00256F8F">
        <w:rPr>
          <w:w w:val="110"/>
          <w:sz w:val="21"/>
        </w:rPr>
        <w:t xml:space="preserve">such disputes, claims or grievances (which consent shall include an agreement </w:t>
      </w:r>
      <w:r w:rsidRPr="00256F8F">
        <w:rPr>
          <w:w w:val="110"/>
          <w:sz w:val="23"/>
        </w:rPr>
        <w:t xml:space="preserve">of </w:t>
      </w:r>
      <w:r w:rsidRPr="00256F8F">
        <w:rPr>
          <w:w w:val="110"/>
          <w:sz w:val="21"/>
        </w:rPr>
        <w:t>the parties that the judgment of any circuit court of the State of Michigan may be rendered upon any award pursuant to such arbitration) and upon written notice to the</w:t>
      </w:r>
      <w:r w:rsidRPr="00256F8F">
        <w:rPr>
          <w:spacing w:val="-4"/>
          <w:w w:val="110"/>
          <w:sz w:val="21"/>
        </w:rPr>
        <w:t xml:space="preserve"> </w:t>
      </w:r>
      <w:r w:rsidRPr="00256F8F">
        <w:rPr>
          <w:w w:val="110"/>
          <w:sz w:val="21"/>
        </w:rPr>
        <w:t xml:space="preserve">Association, shall be submitted to arbitration, and the parties thereto shall accept the arbitrator's decision as final and binding, provided that no question affecting the claim of title of any person to any fee or </w:t>
      </w:r>
      <w:r w:rsidRPr="00256F8F">
        <w:rPr>
          <w:w w:val="110"/>
        </w:rPr>
        <w:t xml:space="preserve">life </w:t>
      </w:r>
      <w:r w:rsidRPr="00256F8F">
        <w:rPr>
          <w:w w:val="110"/>
          <w:sz w:val="21"/>
        </w:rPr>
        <w:t>estate in real estate is involved. In the absence of an agreement between the parties to use other rules, the Commercial Arbitration Rules of the American</w:t>
      </w:r>
      <w:r w:rsidRPr="00256F8F">
        <w:rPr>
          <w:spacing w:val="25"/>
          <w:w w:val="110"/>
          <w:sz w:val="21"/>
        </w:rPr>
        <w:t xml:space="preserve"> </w:t>
      </w:r>
      <w:r w:rsidRPr="00256F8F">
        <w:rPr>
          <w:w w:val="110"/>
          <w:sz w:val="21"/>
        </w:rPr>
        <w:t>Arbitration</w:t>
      </w:r>
      <w:r w:rsidRPr="00256F8F">
        <w:rPr>
          <w:spacing w:val="31"/>
          <w:w w:val="110"/>
          <w:sz w:val="21"/>
        </w:rPr>
        <w:t xml:space="preserve"> </w:t>
      </w:r>
      <w:r w:rsidRPr="00256F8F">
        <w:rPr>
          <w:w w:val="110"/>
          <w:sz w:val="21"/>
        </w:rPr>
        <w:t>Association as amended</w:t>
      </w:r>
      <w:r w:rsidRPr="00256F8F">
        <w:rPr>
          <w:spacing w:val="25"/>
          <w:w w:val="110"/>
          <w:sz w:val="21"/>
        </w:rPr>
        <w:t xml:space="preserve"> </w:t>
      </w:r>
      <w:r w:rsidRPr="00256F8F">
        <w:rPr>
          <w:w w:val="110"/>
          <w:sz w:val="21"/>
        </w:rPr>
        <w:t>and in effect from time</w:t>
      </w:r>
      <w:r w:rsidRPr="00256F8F">
        <w:rPr>
          <w:spacing w:val="-1"/>
          <w:w w:val="110"/>
          <w:sz w:val="21"/>
        </w:rPr>
        <w:t xml:space="preserve"> </w:t>
      </w:r>
      <w:r w:rsidRPr="00256F8F">
        <w:rPr>
          <w:w w:val="110"/>
          <w:sz w:val="21"/>
        </w:rPr>
        <w:t>to time hereafter shall be applicable to any such arbitration.</w:t>
      </w:r>
    </w:p>
    <w:p w14:paraId="69B562FF" w14:textId="77777777" w:rsidR="00FF1919" w:rsidRPr="00256F8F" w:rsidRDefault="00FF1919" w:rsidP="00FF1919">
      <w:pPr>
        <w:pStyle w:val="BodyText"/>
        <w:spacing w:before="7"/>
        <w:rPr>
          <w:sz w:val="15"/>
        </w:rPr>
      </w:pPr>
    </w:p>
    <w:p w14:paraId="6EA3D27C" w14:textId="77777777" w:rsidR="00FF1919" w:rsidRPr="00256F8F" w:rsidRDefault="00FF1919" w:rsidP="00FF1919">
      <w:pPr>
        <w:spacing w:before="91" w:line="244" w:lineRule="auto"/>
        <w:ind w:left="1616" w:right="1563" w:firstLine="674"/>
        <w:rPr>
          <w:sz w:val="21"/>
        </w:rPr>
      </w:pPr>
      <w:r w:rsidRPr="00256F8F">
        <w:rPr>
          <w:w w:val="110"/>
          <w:sz w:val="21"/>
        </w:rPr>
        <w:t xml:space="preserve">Section </w:t>
      </w:r>
      <w:r w:rsidRPr="00256F8F">
        <w:rPr>
          <w:w w:val="110"/>
        </w:rPr>
        <w:t xml:space="preserve">2. </w:t>
      </w:r>
      <w:r w:rsidRPr="00256F8F">
        <w:rPr>
          <w:w w:val="110"/>
          <w:sz w:val="21"/>
          <w:u w:val="thick"/>
        </w:rPr>
        <w:t>Judicial Relief.</w:t>
      </w:r>
      <w:r w:rsidRPr="00256F8F">
        <w:rPr>
          <w:w w:val="110"/>
          <w:sz w:val="21"/>
        </w:rPr>
        <w:t xml:space="preserve"> In the absence of the election and written consent of the parties pursuant to Section </w:t>
      </w:r>
      <w:r w:rsidRPr="00256F8F">
        <w:rPr>
          <w:w w:val="110"/>
        </w:rPr>
        <w:t xml:space="preserve">1 </w:t>
      </w:r>
      <w:r w:rsidRPr="00256F8F">
        <w:rPr>
          <w:w w:val="110"/>
          <w:sz w:val="21"/>
        </w:rPr>
        <w:t>above, no owner or the Association shall be precluded from petitioning the courts to resolve any</w:t>
      </w:r>
      <w:r w:rsidRPr="00256F8F">
        <w:rPr>
          <w:spacing w:val="-1"/>
          <w:w w:val="110"/>
          <w:sz w:val="21"/>
        </w:rPr>
        <w:t xml:space="preserve"> </w:t>
      </w:r>
      <w:r w:rsidRPr="00256F8F">
        <w:rPr>
          <w:w w:val="110"/>
          <w:sz w:val="21"/>
        </w:rPr>
        <w:t>such disputes, claims or grievances.</w:t>
      </w:r>
    </w:p>
    <w:p w14:paraId="1DCED6EF" w14:textId="77777777" w:rsidR="00FF1919" w:rsidRPr="00256F8F" w:rsidRDefault="00FF1919" w:rsidP="00FF1919">
      <w:pPr>
        <w:pStyle w:val="BodyText"/>
        <w:spacing w:before="7"/>
        <w:rPr>
          <w:sz w:val="14"/>
        </w:rPr>
      </w:pPr>
    </w:p>
    <w:p w14:paraId="23185A47" w14:textId="77777777" w:rsidR="00FF1919" w:rsidRPr="00256F8F" w:rsidRDefault="00FF1919" w:rsidP="00FF1919">
      <w:pPr>
        <w:spacing w:before="95" w:line="235" w:lineRule="auto"/>
        <w:ind w:left="1617" w:right="1569" w:firstLine="669"/>
        <w:rPr>
          <w:sz w:val="21"/>
        </w:rPr>
      </w:pPr>
      <w:r w:rsidRPr="00256F8F">
        <w:rPr>
          <w:w w:val="110"/>
          <w:sz w:val="21"/>
        </w:rPr>
        <w:t xml:space="preserve">Section </w:t>
      </w:r>
      <w:r w:rsidRPr="00256F8F">
        <w:rPr>
          <w:w w:val="110"/>
        </w:rPr>
        <w:t xml:space="preserve">3. </w:t>
      </w:r>
      <w:r w:rsidRPr="00256F8F">
        <w:rPr>
          <w:w w:val="110"/>
          <w:sz w:val="21"/>
          <w:u w:val="thick"/>
        </w:rPr>
        <w:t xml:space="preserve">Election </w:t>
      </w:r>
      <w:r w:rsidRPr="00256F8F">
        <w:rPr>
          <w:w w:val="110"/>
          <w:sz w:val="23"/>
          <w:u w:val="thick"/>
        </w:rPr>
        <w:t xml:space="preserve">of </w:t>
      </w:r>
      <w:r w:rsidRPr="00256F8F">
        <w:rPr>
          <w:w w:val="110"/>
          <w:sz w:val="21"/>
          <w:u w:val="thick"/>
        </w:rPr>
        <w:t>Remedies.</w:t>
      </w:r>
      <w:r w:rsidRPr="00256F8F">
        <w:rPr>
          <w:spacing w:val="40"/>
          <w:w w:val="110"/>
          <w:sz w:val="21"/>
        </w:rPr>
        <w:t xml:space="preserve"> </w:t>
      </w:r>
      <w:r w:rsidRPr="00256F8F">
        <w:rPr>
          <w:w w:val="110"/>
          <w:sz w:val="21"/>
        </w:rPr>
        <w:t xml:space="preserve">Such election and written consent by owners or the Association </w:t>
      </w:r>
      <w:r w:rsidRPr="00256F8F">
        <w:rPr>
          <w:w w:val="110"/>
          <w:sz w:val="23"/>
        </w:rPr>
        <w:t xml:space="preserve">to </w:t>
      </w:r>
      <w:r w:rsidRPr="00256F8F">
        <w:rPr>
          <w:w w:val="110"/>
          <w:sz w:val="21"/>
        </w:rPr>
        <w:t>submit any such dispute, claim or grievance to arbitration shall preclude such parties from litigating such dispute, claim or grievance in the courts.</w:t>
      </w:r>
    </w:p>
    <w:p w14:paraId="784C2C42" w14:textId="77777777" w:rsidR="00FF1919" w:rsidRPr="00256F8F" w:rsidRDefault="00FF1919" w:rsidP="00FF1919">
      <w:pPr>
        <w:pStyle w:val="BodyText"/>
        <w:jc w:val="center"/>
      </w:pPr>
    </w:p>
    <w:p w14:paraId="1D4AD158" w14:textId="77777777" w:rsidR="00FF1919" w:rsidRPr="00256F8F" w:rsidRDefault="00FF1919" w:rsidP="00FF1919">
      <w:pPr>
        <w:pStyle w:val="BodyText"/>
        <w:spacing w:before="3"/>
        <w:jc w:val="center"/>
        <w:rPr>
          <w:sz w:val="21"/>
        </w:rPr>
      </w:pPr>
    </w:p>
    <w:p w14:paraId="5A4DF010" w14:textId="77777777" w:rsidR="00FF1919" w:rsidRPr="00256F8F" w:rsidRDefault="00FF1919" w:rsidP="00FF1919">
      <w:pPr>
        <w:ind w:left="1268" w:right="1212"/>
        <w:jc w:val="center"/>
        <w:rPr>
          <w:sz w:val="23"/>
        </w:rPr>
      </w:pPr>
      <w:r w:rsidRPr="00256F8F">
        <w:rPr>
          <w:w w:val="105"/>
          <w:sz w:val="21"/>
        </w:rPr>
        <w:t>ARTICLE</w:t>
      </w:r>
      <w:r w:rsidRPr="00256F8F">
        <w:rPr>
          <w:spacing w:val="44"/>
          <w:w w:val="105"/>
          <w:sz w:val="21"/>
        </w:rPr>
        <w:t xml:space="preserve"> </w:t>
      </w:r>
      <w:r w:rsidRPr="00256F8F">
        <w:rPr>
          <w:spacing w:val="-5"/>
          <w:w w:val="105"/>
          <w:sz w:val="23"/>
        </w:rPr>
        <w:t>IV</w:t>
      </w:r>
    </w:p>
    <w:p w14:paraId="7AFF8082" w14:textId="77777777" w:rsidR="00FF1919" w:rsidRPr="00256F8F" w:rsidRDefault="00FF1919" w:rsidP="00FF1919">
      <w:pPr>
        <w:pStyle w:val="BodyText"/>
        <w:spacing w:before="11"/>
        <w:jc w:val="center"/>
        <w:rPr>
          <w:sz w:val="20"/>
        </w:rPr>
      </w:pPr>
    </w:p>
    <w:p w14:paraId="36F1EE3E" w14:textId="77777777" w:rsidR="00FF1919" w:rsidRPr="00256F8F" w:rsidRDefault="00FF1919" w:rsidP="00FF1919">
      <w:pPr>
        <w:ind w:left="1259" w:right="1212"/>
        <w:jc w:val="center"/>
        <w:rPr>
          <w:sz w:val="21"/>
        </w:rPr>
      </w:pPr>
      <w:r w:rsidRPr="00256F8F">
        <w:rPr>
          <w:spacing w:val="-2"/>
          <w:w w:val="110"/>
          <w:sz w:val="21"/>
        </w:rPr>
        <w:t>INSURANCE</w:t>
      </w:r>
    </w:p>
    <w:p w14:paraId="7A4D9377" w14:textId="77777777" w:rsidR="00FF1919" w:rsidRPr="00256F8F" w:rsidRDefault="00FF1919" w:rsidP="00FF1919">
      <w:pPr>
        <w:pStyle w:val="BodyText"/>
        <w:spacing w:before="1"/>
        <w:rPr>
          <w:sz w:val="17"/>
        </w:rPr>
      </w:pPr>
    </w:p>
    <w:p w14:paraId="0D1F3F5C" w14:textId="77777777" w:rsidR="00FF1919" w:rsidRPr="00256F8F" w:rsidRDefault="00FF1919" w:rsidP="00FF1919">
      <w:pPr>
        <w:spacing w:before="92" w:line="247" w:lineRule="auto"/>
        <w:ind w:left="1602" w:right="1579" w:firstLine="688"/>
        <w:rPr>
          <w:sz w:val="21"/>
        </w:rPr>
      </w:pPr>
      <w:r w:rsidRPr="00256F8F">
        <w:rPr>
          <w:w w:val="110"/>
          <w:sz w:val="21"/>
        </w:rPr>
        <w:t xml:space="preserve">Section 1. </w:t>
      </w:r>
      <w:r w:rsidRPr="00256F8F">
        <w:rPr>
          <w:w w:val="110"/>
          <w:sz w:val="21"/>
          <w:u w:val="thick"/>
        </w:rPr>
        <w:t>Extent of Coverage.</w:t>
      </w:r>
      <w:r w:rsidRPr="00256F8F">
        <w:rPr>
          <w:w w:val="110"/>
          <w:sz w:val="21"/>
        </w:rPr>
        <w:t xml:space="preserve"> The Association shall, to the extent appropriate given the nature</w:t>
      </w:r>
      <w:r w:rsidRPr="00256F8F">
        <w:rPr>
          <w:spacing w:val="-5"/>
          <w:w w:val="110"/>
          <w:sz w:val="21"/>
        </w:rPr>
        <w:t xml:space="preserve"> </w:t>
      </w:r>
      <w:r w:rsidRPr="00256F8F">
        <w:rPr>
          <w:w w:val="110"/>
          <w:sz w:val="21"/>
        </w:rPr>
        <w:t>of</w:t>
      </w:r>
      <w:r w:rsidRPr="00256F8F">
        <w:rPr>
          <w:spacing w:val="-4"/>
          <w:w w:val="110"/>
          <w:sz w:val="21"/>
        </w:rPr>
        <w:t xml:space="preserve"> </w:t>
      </w:r>
      <w:r w:rsidRPr="00256F8F">
        <w:rPr>
          <w:w w:val="110"/>
          <w:sz w:val="21"/>
        </w:rPr>
        <w:t>the</w:t>
      </w:r>
      <w:r w:rsidRPr="00256F8F">
        <w:rPr>
          <w:spacing w:val="-5"/>
          <w:w w:val="110"/>
          <w:sz w:val="21"/>
        </w:rPr>
        <w:t xml:space="preserve"> </w:t>
      </w:r>
      <w:r w:rsidRPr="00256F8F">
        <w:rPr>
          <w:w w:val="110"/>
          <w:sz w:val="21"/>
        </w:rPr>
        <w:t>general common elements of the</w:t>
      </w:r>
      <w:r w:rsidRPr="00256F8F">
        <w:rPr>
          <w:spacing w:val="-1"/>
          <w:w w:val="110"/>
          <w:sz w:val="21"/>
        </w:rPr>
        <w:t xml:space="preserve"> </w:t>
      </w:r>
      <w:r w:rsidRPr="00256F8F">
        <w:rPr>
          <w:w w:val="110"/>
          <w:sz w:val="21"/>
        </w:rPr>
        <w:t>Project, carry</w:t>
      </w:r>
      <w:r w:rsidRPr="00256F8F">
        <w:rPr>
          <w:spacing w:val="-2"/>
          <w:w w:val="110"/>
          <w:sz w:val="21"/>
        </w:rPr>
        <w:t xml:space="preserve"> </w:t>
      </w:r>
      <w:r w:rsidRPr="00256F8F">
        <w:rPr>
          <w:w w:val="110"/>
          <w:sz w:val="21"/>
        </w:rPr>
        <w:t>property coverage for all risks of direct physical loss and liability insurance, fidelity coverage, and workmen's compensation insurance, if applicable, pertinent to the ownership, use and maintenance of the general common elements of the Project, and such insurance shall be carried and administered in accordance with the following provisions:</w:t>
      </w:r>
    </w:p>
    <w:p w14:paraId="02CE5B1B" w14:textId="77777777" w:rsidR="00FF1919" w:rsidRPr="00256F8F" w:rsidRDefault="00FF1919" w:rsidP="00FF1919">
      <w:pPr>
        <w:pStyle w:val="BodyText"/>
        <w:spacing w:before="1"/>
        <w:rPr>
          <w:sz w:val="24"/>
        </w:rPr>
      </w:pPr>
    </w:p>
    <w:p w14:paraId="4189D481" w14:textId="77777777" w:rsidR="00FF1919" w:rsidRPr="00256F8F" w:rsidRDefault="00FF1919" w:rsidP="00FF1919">
      <w:pPr>
        <w:pStyle w:val="ListParagraph"/>
        <w:numPr>
          <w:ilvl w:val="0"/>
          <w:numId w:val="22"/>
        </w:numPr>
        <w:tabs>
          <w:tab w:val="left" w:pos="3630"/>
        </w:tabs>
        <w:spacing w:line="247" w:lineRule="auto"/>
        <w:ind w:right="1586" w:firstLine="670"/>
        <w:jc w:val="left"/>
        <w:rPr>
          <w:sz w:val="21"/>
        </w:rPr>
      </w:pPr>
      <w:r w:rsidRPr="00256F8F">
        <w:rPr>
          <w:w w:val="110"/>
          <w:sz w:val="21"/>
          <w:u w:val="thick"/>
        </w:rPr>
        <w:t>Responsibilities</w:t>
      </w:r>
      <w:r w:rsidRPr="00256F8F">
        <w:rPr>
          <w:w w:val="110"/>
          <w:sz w:val="21"/>
        </w:rPr>
        <w:t xml:space="preserve"> </w:t>
      </w:r>
      <w:r w:rsidRPr="00256F8F">
        <w:rPr>
          <w:w w:val="110"/>
          <w:sz w:val="21"/>
          <w:u w:val="thick"/>
        </w:rPr>
        <w:t>of Association.</w:t>
      </w:r>
      <w:r w:rsidRPr="00256F8F">
        <w:rPr>
          <w:w w:val="110"/>
          <w:sz w:val="21"/>
        </w:rPr>
        <w:t xml:space="preserve"> All such insurance shall</w:t>
      </w:r>
      <w:r w:rsidRPr="00256F8F">
        <w:rPr>
          <w:spacing w:val="40"/>
          <w:w w:val="110"/>
          <w:sz w:val="21"/>
        </w:rPr>
        <w:t xml:space="preserve"> </w:t>
      </w:r>
      <w:r w:rsidRPr="00256F8F">
        <w:rPr>
          <w:w w:val="110"/>
          <w:sz w:val="21"/>
        </w:rPr>
        <w:t>be purchased</w:t>
      </w:r>
      <w:r w:rsidRPr="00256F8F">
        <w:rPr>
          <w:spacing w:val="40"/>
          <w:w w:val="110"/>
          <w:sz w:val="21"/>
        </w:rPr>
        <w:t xml:space="preserve"> </w:t>
      </w:r>
      <w:r w:rsidRPr="00256F8F">
        <w:rPr>
          <w:w w:val="110"/>
          <w:sz w:val="21"/>
        </w:rPr>
        <w:t>by the Association for the benefit of the Association and the owners and their mortgagees, as their interests may appear, and provision shall be made for the issuance of certificates of mortgagee endorsements to the mortgagees of owners.</w:t>
      </w:r>
    </w:p>
    <w:p w14:paraId="5FAA2D75" w14:textId="77777777" w:rsidR="00FF1919" w:rsidRPr="00256F8F" w:rsidRDefault="00FF1919" w:rsidP="00FF1919">
      <w:pPr>
        <w:pStyle w:val="BodyText"/>
        <w:rPr>
          <w:sz w:val="25"/>
        </w:rPr>
      </w:pPr>
    </w:p>
    <w:p w14:paraId="1E9ED51F" w14:textId="1AC10785" w:rsidR="00FF1919" w:rsidRPr="00256F8F" w:rsidRDefault="00FF1919" w:rsidP="00FF1919">
      <w:pPr>
        <w:pStyle w:val="ListParagraph"/>
        <w:numPr>
          <w:ilvl w:val="0"/>
          <w:numId w:val="22"/>
        </w:numPr>
        <w:tabs>
          <w:tab w:val="left" w:pos="3613"/>
        </w:tabs>
        <w:spacing w:line="254" w:lineRule="auto"/>
        <w:ind w:left="2270" w:right="1572" w:firstLine="665"/>
        <w:jc w:val="left"/>
        <w:rPr>
          <w:sz w:val="21"/>
        </w:rPr>
      </w:pPr>
      <w:r w:rsidRPr="00256F8F">
        <w:rPr>
          <w:w w:val="110"/>
          <w:sz w:val="21"/>
          <w:u w:val="thick"/>
        </w:rPr>
        <w:t>Insurance</w:t>
      </w:r>
      <w:r w:rsidRPr="00256F8F">
        <w:rPr>
          <w:w w:val="110"/>
          <w:sz w:val="21"/>
        </w:rPr>
        <w:t xml:space="preserve"> </w:t>
      </w:r>
      <w:r w:rsidRPr="00256F8F">
        <w:rPr>
          <w:w w:val="110"/>
          <w:sz w:val="21"/>
          <w:u w:val="thick"/>
        </w:rPr>
        <w:t>of Common Elements.</w:t>
      </w:r>
      <w:r w:rsidRPr="00256F8F">
        <w:rPr>
          <w:w w:val="110"/>
          <w:sz w:val="21"/>
        </w:rPr>
        <w:t xml:space="preserve"> All general common elements of the Project shall be insured against fire and other perils covered by a standard extended coverage endorsement, if appropriate, in an amount equal to the maximum insurable replacement value, excluding foundation and excavation costs, as </w:t>
      </w:r>
      <w:r w:rsidR="00256F8F" w:rsidRPr="00256F8F">
        <w:rPr>
          <w:w w:val="110"/>
          <w:sz w:val="21"/>
        </w:rPr>
        <w:t>determined</w:t>
      </w:r>
      <w:r w:rsidRPr="00256F8F">
        <w:rPr>
          <w:w w:val="110"/>
          <w:sz w:val="21"/>
        </w:rPr>
        <w:t xml:space="preserve"> annually by the Board of Directors of the Association.</w:t>
      </w:r>
    </w:p>
    <w:p w14:paraId="4E62C427" w14:textId="77777777" w:rsidR="00FF1919" w:rsidRPr="00256F8F" w:rsidRDefault="00FF1919" w:rsidP="00FF1919">
      <w:pPr>
        <w:pStyle w:val="BodyText"/>
        <w:spacing w:before="1"/>
        <w:rPr>
          <w:sz w:val="23"/>
        </w:rPr>
      </w:pPr>
    </w:p>
    <w:p w14:paraId="3E0BE75B" w14:textId="77777777" w:rsidR="00FF1919" w:rsidRPr="00256F8F" w:rsidRDefault="00FF1919" w:rsidP="00FF1919">
      <w:pPr>
        <w:pStyle w:val="ListParagraph"/>
        <w:numPr>
          <w:ilvl w:val="0"/>
          <w:numId w:val="22"/>
        </w:numPr>
        <w:tabs>
          <w:tab w:val="left" w:pos="3607"/>
        </w:tabs>
        <w:spacing w:before="1" w:line="249" w:lineRule="auto"/>
        <w:ind w:left="2266" w:right="1588" w:firstLine="661"/>
        <w:jc w:val="left"/>
        <w:rPr>
          <w:sz w:val="21"/>
        </w:rPr>
      </w:pPr>
      <w:r w:rsidRPr="00256F8F">
        <w:rPr>
          <w:w w:val="110"/>
          <w:sz w:val="21"/>
          <w:u w:val="thick"/>
        </w:rPr>
        <w:t>Premium</w:t>
      </w:r>
      <w:r w:rsidRPr="00256F8F">
        <w:rPr>
          <w:w w:val="110"/>
          <w:sz w:val="21"/>
        </w:rPr>
        <w:t xml:space="preserve"> </w:t>
      </w:r>
      <w:r w:rsidRPr="00256F8F">
        <w:rPr>
          <w:w w:val="110"/>
          <w:sz w:val="21"/>
          <w:u w:val="thick"/>
        </w:rPr>
        <w:t>Expenses.</w:t>
      </w:r>
      <w:r w:rsidRPr="00256F8F">
        <w:rPr>
          <w:w w:val="110"/>
          <w:sz w:val="21"/>
        </w:rPr>
        <w:t xml:space="preserve"> All premiums for insurance purchased by the Association pursuant to these By-Laws shall be expenses of administration.</w:t>
      </w:r>
    </w:p>
    <w:p w14:paraId="69B76A11" w14:textId="77777777" w:rsidR="00FF1919" w:rsidRPr="00256F8F" w:rsidRDefault="00FF1919" w:rsidP="00FF1919">
      <w:pPr>
        <w:spacing w:line="249" w:lineRule="auto"/>
        <w:rPr>
          <w:sz w:val="21"/>
        </w:rPr>
        <w:sectPr w:rsidR="00FF1919" w:rsidRPr="00256F8F">
          <w:pgSz w:w="12240" w:h="15840"/>
          <w:pgMar w:top="1600" w:right="160" w:bottom="1920" w:left="100" w:header="0" w:footer="1672" w:gutter="0"/>
          <w:cols w:space="720"/>
        </w:sectPr>
      </w:pPr>
    </w:p>
    <w:p w14:paraId="3C6D107A" w14:textId="77777777" w:rsidR="00FF1919" w:rsidRPr="00256F8F" w:rsidRDefault="00FF1919" w:rsidP="00FF1919">
      <w:pPr>
        <w:pStyle w:val="ListParagraph"/>
        <w:numPr>
          <w:ilvl w:val="0"/>
          <w:numId w:val="22"/>
        </w:numPr>
        <w:tabs>
          <w:tab w:val="left" w:pos="3614"/>
        </w:tabs>
        <w:spacing w:before="100" w:line="230" w:lineRule="auto"/>
        <w:ind w:left="2259" w:right="1599" w:firstLine="685"/>
        <w:jc w:val="left"/>
        <w:rPr>
          <w:sz w:val="23"/>
        </w:rPr>
      </w:pPr>
      <w:r w:rsidRPr="00256F8F">
        <w:rPr>
          <w:sz w:val="23"/>
          <w:u w:val="thick"/>
        </w:rPr>
        <w:lastRenderedPageBreak/>
        <w:t>Proceeds of</w:t>
      </w:r>
      <w:r w:rsidRPr="00256F8F">
        <w:rPr>
          <w:spacing w:val="-2"/>
          <w:sz w:val="23"/>
          <w:u w:val="thick"/>
        </w:rPr>
        <w:t xml:space="preserve"> </w:t>
      </w:r>
      <w:r w:rsidRPr="00256F8F">
        <w:rPr>
          <w:sz w:val="23"/>
          <w:u w:val="thick"/>
        </w:rPr>
        <w:t>Insurance Policies.</w:t>
      </w:r>
      <w:r w:rsidRPr="00256F8F">
        <w:rPr>
          <w:sz w:val="23"/>
        </w:rPr>
        <w:t xml:space="preserve"> Proceeds of all insurance policies owned by</w:t>
      </w:r>
      <w:r w:rsidRPr="00256F8F">
        <w:rPr>
          <w:spacing w:val="-4"/>
          <w:sz w:val="23"/>
        </w:rPr>
        <w:t xml:space="preserve"> </w:t>
      </w:r>
      <w:r w:rsidRPr="00256F8F">
        <w:rPr>
          <w:sz w:val="23"/>
        </w:rPr>
        <w:t>the Association shall be</w:t>
      </w:r>
      <w:r w:rsidRPr="00256F8F">
        <w:rPr>
          <w:spacing w:val="-2"/>
          <w:sz w:val="23"/>
        </w:rPr>
        <w:t xml:space="preserve"> </w:t>
      </w:r>
      <w:r w:rsidRPr="00256F8F">
        <w:rPr>
          <w:sz w:val="23"/>
        </w:rPr>
        <w:t>received by</w:t>
      </w:r>
      <w:r w:rsidRPr="00256F8F">
        <w:rPr>
          <w:spacing w:val="-5"/>
          <w:sz w:val="23"/>
        </w:rPr>
        <w:t xml:space="preserve"> </w:t>
      </w:r>
      <w:r w:rsidRPr="00256F8F">
        <w:rPr>
          <w:sz w:val="23"/>
        </w:rPr>
        <w:t>the</w:t>
      </w:r>
      <w:r w:rsidRPr="00256F8F">
        <w:rPr>
          <w:spacing w:val="-1"/>
          <w:sz w:val="23"/>
        </w:rPr>
        <w:t xml:space="preserve"> </w:t>
      </w:r>
      <w:r w:rsidRPr="00256F8F">
        <w:rPr>
          <w:sz w:val="23"/>
        </w:rPr>
        <w:t>Association, held in a</w:t>
      </w:r>
      <w:r w:rsidRPr="00256F8F">
        <w:rPr>
          <w:spacing w:val="-1"/>
          <w:sz w:val="23"/>
        </w:rPr>
        <w:t xml:space="preserve"> </w:t>
      </w:r>
      <w:r w:rsidRPr="00256F8F">
        <w:rPr>
          <w:sz w:val="23"/>
        </w:rPr>
        <w:t>separate account and distributed to the Association and the owners and their mortgagees, as their interests may appear; provided, however, whenever repair or</w:t>
      </w:r>
      <w:r w:rsidRPr="00256F8F">
        <w:rPr>
          <w:spacing w:val="-1"/>
          <w:sz w:val="23"/>
        </w:rPr>
        <w:t xml:space="preserve"> </w:t>
      </w:r>
      <w:r w:rsidRPr="00256F8F">
        <w:rPr>
          <w:sz w:val="23"/>
        </w:rPr>
        <w:t>reconstruction of the Project shall be required as provided in Article V of these By-Laws, the proceeds of any insurance received by the Association</w:t>
      </w:r>
      <w:r w:rsidRPr="00256F8F">
        <w:rPr>
          <w:spacing w:val="40"/>
          <w:sz w:val="23"/>
        </w:rPr>
        <w:t xml:space="preserve"> </w:t>
      </w:r>
      <w:r w:rsidRPr="00256F8F">
        <w:rPr>
          <w:sz w:val="23"/>
        </w:rPr>
        <w:t>as a result of any loss requiring repair or reconstruction shall be</w:t>
      </w:r>
      <w:r w:rsidRPr="00256F8F">
        <w:rPr>
          <w:spacing w:val="-3"/>
          <w:sz w:val="23"/>
        </w:rPr>
        <w:t xml:space="preserve"> </w:t>
      </w:r>
      <w:r w:rsidRPr="00256F8F">
        <w:rPr>
          <w:sz w:val="23"/>
        </w:rPr>
        <w:t>applied to such repair or reconstruction and in no event shall hazard insurance proceeds</w:t>
      </w:r>
      <w:r w:rsidRPr="00256F8F">
        <w:rPr>
          <w:spacing w:val="30"/>
          <w:sz w:val="23"/>
        </w:rPr>
        <w:t xml:space="preserve"> </w:t>
      </w:r>
      <w:r w:rsidRPr="00256F8F">
        <w:rPr>
          <w:sz w:val="23"/>
        </w:rPr>
        <w:t>be used</w:t>
      </w:r>
      <w:r w:rsidRPr="00256F8F">
        <w:rPr>
          <w:spacing w:val="25"/>
          <w:sz w:val="23"/>
        </w:rPr>
        <w:t xml:space="preserve"> </w:t>
      </w:r>
      <w:r w:rsidRPr="00256F8F">
        <w:rPr>
          <w:sz w:val="23"/>
        </w:rPr>
        <w:t>for any purpose other than for repair, replacement</w:t>
      </w:r>
      <w:r w:rsidRPr="00256F8F">
        <w:rPr>
          <w:spacing w:val="36"/>
          <w:sz w:val="23"/>
        </w:rPr>
        <w:t xml:space="preserve"> </w:t>
      </w:r>
      <w:r w:rsidRPr="00256F8F">
        <w:rPr>
          <w:sz w:val="23"/>
        </w:rPr>
        <w:t>or reconstruction of the Project</w:t>
      </w:r>
      <w:r w:rsidRPr="00256F8F">
        <w:rPr>
          <w:spacing w:val="40"/>
          <w:sz w:val="23"/>
        </w:rPr>
        <w:t xml:space="preserve"> </w:t>
      </w:r>
      <w:r w:rsidRPr="00256F8F">
        <w:rPr>
          <w:sz w:val="23"/>
        </w:rPr>
        <w:t>unless</w:t>
      </w:r>
      <w:r w:rsidRPr="00256F8F">
        <w:rPr>
          <w:spacing w:val="40"/>
          <w:sz w:val="23"/>
        </w:rPr>
        <w:t xml:space="preserve"> </w:t>
      </w:r>
      <w:r w:rsidRPr="00256F8F">
        <w:rPr>
          <w:sz w:val="23"/>
        </w:rPr>
        <w:t>two-thirds (2/3) of all of the institutional</w:t>
      </w:r>
      <w:r w:rsidRPr="00256F8F">
        <w:rPr>
          <w:spacing w:val="40"/>
          <w:sz w:val="23"/>
        </w:rPr>
        <w:t xml:space="preserve"> </w:t>
      </w:r>
      <w:r w:rsidRPr="00256F8F">
        <w:rPr>
          <w:sz w:val="23"/>
        </w:rPr>
        <w:t>holders</w:t>
      </w:r>
      <w:r w:rsidRPr="00256F8F">
        <w:rPr>
          <w:spacing w:val="40"/>
          <w:sz w:val="23"/>
        </w:rPr>
        <w:t xml:space="preserve"> </w:t>
      </w:r>
      <w:r w:rsidRPr="00256F8F">
        <w:rPr>
          <w:sz w:val="23"/>
        </w:rPr>
        <w:t>of first mortgages on units in the</w:t>
      </w:r>
      <w:r w:rsidRPr="00256F8F">
        <w:rPr>
          <w:spacing w:val="-4"/>
          <w:sz w:val="23"/>
        </w:rPr>
        <w:t xml:space="preserve"> </w:t>
      </w:r>
      <w:r w:rsidRPr="00256F8F">
        <w:rPr>
          <w:sz w:val="23"/>
        </w:rPr>
        <w:t>Project have given their prior written approval.</w:t>
      </w:r>
    </w:p>
    <w:p w14:paraId="3F1DED4A" w14:textId="77777777" w:rsidR="00FF1919" w:rsidRPr="00256F8F" w:rsidRDefault="00FF1919" w:rsidP="00FF1919">
      <w:pPr>
        <w:pStyle w:val="BodyText"/>
        <w:spacing w:before="7"/>
        <w:rPr>
          <w:sz w:val="14"/>
        </w:rPr>
      </w:pPr>
    </w:p>
    <w:p w14:paraId="7A2508F8" w14:textId="67CCFDC9" w:rsidR="00FF1919" w:rsidRPr="00256F8F" w:rsidRDefault="00FF1919" w:rsidP="00FF1919">
      <w:pPr>
        <w:spacing w:before="95" w:line="235" w:lineRule="auto"/>
        <w:ind w:left="1581" w:right="1573" w:firstLine="682"/>
        <w:rPr>
          <w:sz w:val="23"/>
        </w:rPr>
      </w:pPr>
      <w:r w:rsidRPr="00256F8F">
        <w:rPr>
          <w:sz w:val="23"/>
        </w:rPr>
        <w:t xml:space="preserve">Section 2. </w:t>
      </w:r>
      <w:r w:rsidRPr="00256F8F">
        <w:rPr>
          <w:sz w:val="23"/>
          <w:u w:val="thick"/>
        </w:rPr>
        <w:t>Authority of Association to Settle Insurance Claims</w:t>
      </w:r>
      <w:r w:rsidRPr="00256F8F">
        <w:rPr>
          <w:sz w:val="23"/>
        </w:rPr>
        <w:t xml:space="preserve">. Each owner, by ownership of a unit in the Project, shall be deemed to appoint the Association as his true and lawful </w:t>
      </w:r>
      <w:r w:rsidR="00256F8F" w:rsidRPr="00256F8F">
        <w:rPr>
          <w:sz w:val="23"/>
        </w:rPr>
        <w:t>attorney</w:t>
      </w:r>
      <w:r w:rsidRPr="00256F8F">
        <w:rPr>
          <w:sz w:val="23"/>
        </w:rPr>
        <w:t>-in-fact to act in connection with all matters concerning the</w:t>
      </w:r>
      <w:r w:rsidRPr="00256F8F">
        <w:rPr>
          <w:spacing w:val="-6"/>
          <w:sz w:val="23"/>
        </w:rPr>
        <w:t xml:space="preserve"> </w:t>
      </w:r>
      <w:r w:rsidRPr="00256F8F">
        <w:rPr>
          <w:sz w:val="23"/>
        </w:rPr>
        <w:t xml:space="preserve">maintenance of </w:t>
      </w:r>
      <w:r w:rsidRPr="00256F8F">
        <w:rPr>
          <w:position w:val="8"/>
          <w:sz w:val="10"/>
        </w:rPr>
        <w:t>11</w:t>
      </w:r>
      <w:r w:rsidRPr="00256F8F">
        <w:rPr>
          <w:sz w:val="23"/>
        </w:rPr>
        <w:t>alt risk</w:t>
      </w:r>
      <w:r w:rsidRPr="00256F8F">
        <w:rPr>
          <w:position w:val="9"/>
          <w:sz w:val="10"/>
        </w:rPr>
        <w:t>11</w:t>
      </w:r>
      <w:r w:rsidRPr="00256F8F">
        <w:rPr>
          <w:spacing w:val="40"/>
          <w:position w:val="9"/>
          <w:sz w:val="10"/>
        </w:rPr>
        <w:t xml:space="preserve"> </w:t>
      </w:r>
      <w:r w:rsidRPr="00256F8F">
        <w:rPr>
          <w:sz w:val="23"/>
        </w:rPr>
        <w:t>property coverage, vandalism and malicious mischief, liability insurance, fidelity</w:t>
      </w:r>
      <w:r w:rsidRPr="00256F8F">
        <w:rPr>
          <w:spacing w:val="40"/>
          <w:sz w:val="23"/>
        </w:rPr>
        <w:t xml:space="preserve"> </w:t>
      </w:r>
      <w:r w:rsidRPr="00256F8F">
        <w:rPr>
          <w:sz w:val="23"/>
        </w:rPr>
        <w:t xml:space="preserve">coverage and workmen's compensation insurance, </w:t>
      </w:r>
      <w:r w:rsidRPr="00256F8F">
        <w:t>if</w:t>
      </w:r>
      <w:r w:rsidRPr="00256F8F">
        <w:rPr>
          <w:spacing w:val="-6"/>
        </w:rPr>
        <w:t xml:space="preserve"> </w:t>
      </w:r>
      <w:r w:rsidRPr="00256F8F">
        <w:rPr>
          <w:sz w:val="23"/>
        </w:rPr>
        <w:t>applicable, pertinent to</w:t>
      </w:r>
      <w:r w:rsidRPr="00256F8F">
        <w:rPr>
          <w:spacing w:val="-10"/>
          <w:sz w:val="23"/>
        </w:rPr>
        <w:t xml:space="preserve"> </w:t>
      </w:r>
      <w:r w:rsidRPr="00256F8F">
        <w:rPr>
          <w:sz w:val="23"/>
        </w:rPr>
        <w:t>the</w:t>
      </w:r>
      <w:r w:rsidRPr="00256F8F">
        <w:rPr>
          <w:spacing w:val="-10"/>
          <w:sz w:val="23"/>
        </w:rPr>
        <w:t xml:space="preserve"> </w:t>
      </w:r>
      <w:r w:rsidRPr="00256F8F">
        <w:rPr>
          <w:sz w:val="23"/>
        </w:rPr>
        <w:t>Project and the common elements appurtenant</w:t>
      </w:r>
      <w:r w:rsidRPr="00256F8F">
        <w:rPr>
          <w:spacing w:val="40"/>
          <w:sz w:val="23"/>
        </w:rPr>
        <w:t xml:space="preserve"> </w:t>
      </w:r>
      <w:r w:rsidRPr="00256F8F">
        <w:rPr>
          <w:sz w:val="23"/>
        </w:rPr>
        <w:t>thereto, and such insurer as may, from time to time, provide such insurance to the Project. Without limitation on the generality of the foregoing, the Association as said attorney shall have</w:t>
      </w:r>
      <w:r w:rsidRPr="00256F8F">
        <w:rPr>
          <w:spacing w:val="-3"/>
          <w:sz w:val="23"/>
        </w:rPr>
        <w:t xml:space="preserve"> </w:t>
      </w:r>
      <w:r w:rsidRPr="00256F8F">
        <w:rPr>
          <w:sz w:val="23"/>
        </w:rPr>
        <w:t>full power and authority to purchase and maintain such insurance,</w:t>
      </w:r>
      <w:r w:rsidRPr="00256F8F">
        <w:rPr>
          <w:spacing w:val="40"/>
          <w:sz w:val="23"/>
        </w:rPr>
        <w:t xml:space="preserve"> </w:t>
      </w:r>
      <w:r w:rsidRPr="00256F8F">
        <w:rPr>
          <w:sz w:val="23"/>
        </w:rPr>
        <w:t>to collect</w:t>
      </w:r>
      <w:r w:rsidRPr="00256F8F">
        <w:rPr>
          <w:spacing w:val="40"/>
          <w:sz w:val="23"/>
        </w:rPr>
        <w:t xml:space="preserve"> </w:t>
      </w:r>
      <w:r w:rsidRPr="00256F8F">
        <w:rPr>
          <w:sz w:val="23"/>
        </w:rPr>
        <w:t>and remit premiums therefor, to collect</w:t>
      </w:r>
      <w:r w:rsidRPr="00256F8F">
        <w:rPr>
          <w:spacing w:val="40"/>
          <w:sz w:val="23"/>
        </w:rPr>
        <w:t xml:space="preserve"> </w:t>
      </w:r>
      <w:r w:rsidRPr="00256F8F">
        <w:rPr>
          <w:sz w:val="23"/>
        </w:rPr>
        <w:t>proceeds</w:t>
      </w:r>
      <w:r w:rsidRPr="00256F8F">
        <w:rPr>
          <w:spacing w:val="40"/>
          <w:sz w:val="23"/>
        </w:rPr>
        <w:t xml:space="preserve"> </w:t>
      </w:r>
      <w:r w:rsidRPr="00256F8F">
        <w:rPr>
          <w:sz w:val="23"/>
        </w:rPr>
        <w:t>and to distribute the same to the Association, the owners and their respective mortgagees, as their interests may appear (subject</w:t>
      </w:r>
      <w:r w:rsidRPr="00256F8F">
        <w:rPr>
          <w:spacing w:val="40"/>
          <w:sz w:val="23"/>
        </w:rPr>
        <w:t xml:space="preserve"> </w:t>
      </w:r>
      <w:r w:rsidRPr="00256F8F">
        <w:rPr>
          <w:sz w:val="23"/>
        </w:rPr>
        <w:t>always to the Project documents),</w:t>
      </w:r>
      <w:r w:rsidRPr="00256F8F">
        <w:rPr>
          <w:spacing w:val="40"/>
          <w:sz w:val="23"/>
        </w:rPr>
        <w:t xml:space="preserve"> </w:t>
      </w:r>
      <w:r w:rsidRPr="00256F8F">
        <w:rPr>
          <w:sz w:val="23"/>
        </w:rPr>
        <w:t>to execute releases of liability, and to execute all documents and to</w:t>
      </w:r>
      <w:r w:rsidRPr="00256F8F">
        <w:rPr>
          <w:spacing w:val="-1"/>
          <w:sz w:val="23"/>
        </w:rPr>
        <w:t xml:space="preserve"> </w:t>
      </w:r>
      <w:r w:rsidRPr="00256F8F">
        <w:rPr>
          <w:sz w:val="23"/>
        </w:rPr>
        <w:t>do</w:t>
      </w:r>
      <w:r w:rsidRPr="00256F8F">
        <w:rPr>
          <w:spacing w:val="-6"/>
          <w:sz w:val="23"/>
        </w:rPr>
        <w:t xml:space="preserve"> </w:t>
      </w:r>
      <w:r w:rsidRPr="00256F8F">
        <w:rPr>
          <w:sz w:val="23"/>
        </w:rPr>
        <w:t>all things on behalf of such owner and the</w:t>
      </w:r>
      <w:r w:rsidRPr="00256F8F">
        <w:rPr>
          <w:spacing w:val="-3"/>
          <w:sz w:val="23"/>
        </w:rPr>
        <w:t xml:space="preserve"> </w:t>
      </w:r>
      <w:r w:rsidRPr="00256F8F">
        <w:rPr>
          <w:sz w:val="23"/>
        </w:rPr>
        <w:t>-Project as shall be necessary or convenient to the accomplishment of the foregoing.</w:t>
      </w:r>
    </w:p>
    <w:p w14:paraId="79D6112B" w14:textId="77777777" w:rsidR="00FF1919" w:rsidRPr="00256F8F" w:rsidRDefault="00FF1919" w:rsidP="00FF1919">
      <w:pPr>
        <w:pStyle w:val="BodyText"/>
        <w:spacing w:before="3"/>
        <w:rPr>
          <w:sz w:val="15"/>
        </w:rPr>
      </w:pPr>
    </w:p>
    <w:p w14:paraId="245DA139" w14:textId="68DF1580" w:rsidR="00FF1919" w:rsidRPr="00256F8F" w:rsidRDefault="00FF1919" w:rsidP="00FF1919">
      <w:pPr>
        <w:spacing w:before="90"/>
        <w:ind w:left="1576" w:right="1553" w:firstLine="681"/>
        <w:rPr>
          <w:sz w:val="23"/>
        </w:rPr>
      </w:pPr>
      <w:r w:rsidRPr="00256F8F">
        <w:rPr>
          <w:sz w:val="23"/>
        </w:rPr>
        <w:t xml:space="preserve">Section 3. </w:t>
      </w:r>
      <w:r w:rsidRPr="00256F8F">
        <w:rPr>
          <w:sz w:val="23"/>
          <w:u w:val="thick"/>
        </w:rPr>
        <w:t>Responsibility</w:t>
      </w:r>
      <w:r w:rsidRPr="00256F8F">
        <w:rPr>
          <w:spacing w:val="-11"/>
          <w:sz w:val="23"/>
          <w:u w:val="thick"/>
        </w:rPr>
        <w:t xml:space="preserve"> </w:t>
      </w:r>
      <w:r w:rsidRPr="00256F8F">
        <w:rPr>
          <w:sz w:val="23"/>
          <w:u w:val="thick"/>
        </w:rPr>
        <w:t>of Owners.</w:t>
      </w:r>
      <w:r w:rsidRPr="00256F8F">
        <w:rPr>
          <w:sz w:val="23"/>
        </w:rPr>
        <w:t xml:space="preserve"> Each owner shall be</w:t>
      </w:r>
      <w:r w:rsidRPr="00256F8F">
        <w:rPr>
          <w:spacing w:val="-5"/>
          <w:sz w:val="23"/>
        </w:rPr>
        <w:t xml:space="preserve"> </w:t>
      </w:r>
      <w:r w:rsidRPr="00256F8F">
        <w:rPr>
          <w:sz w:val="23"/>
        </w:rPr>
        <w:t>obligated and responsible for obtaining "at risk</w:t>
      </w:r>
      <w:r w:rsidRPr="00256F8F">
        <w:rPr>
          <w:position w:val="9"/>
          <w:sz w:val="10"/>
        </w:rPr>
        <w:t>11</w:t>
      </w:r>
      <w:r w:rsidRPr="00256F8F">
        <w:rPr>
          <w:spacing w:val="38"/>
          <w:position w:val="9"/>
          <w:sz w:val="10"/>
        </w:rPr>
        <w:t xml:space="preserve"> </w:t>
      </w:r>
      <w:r w:rsidRPr="00256F8F">
        <w:rPr>
          <w:sz w:val="23"/>
        </w:rPr>
        <w:t>property coverage and vandalism and malicious mischief insurance with respect to his residential dwelling and all other improvements constructed or to be constructed within the perimeter of his unit, and for his personal property located therein or thereon or elsewhere on the</w:t>
      </w:r>
      <w:r w:rsidRPr="00256F8F">
        <w:rPr>
          <w:spacing w:val="-7"/>
          <w:sz w:val="23"/>
        </w:rPr>
        <w:t xml:space="preserve"> </w:t>
      </w:r>
      <w:r w:rsidRPr="00256F8F">
        <w:rPr>
          <w:sz w:val="23"/>
        </w:rPr>
        <w:t>Project. All</w:t>
      </w:r>
      <w:r w:rsidRPr="00256F8F">
        <w:rPr>
          <w:spacing w:val="-3"/>
          <w:sz w:val="23"/>
        </w:rPr>
        <w:t xml:space="preserve"> </w:t>
      </w:r>
      <w:r w:rsidRPr="00256F8F">
        <w:rPr>
          <w:sz w:val="23"/>
        </w:rPr>
        <w:t>such insurance shall be</w:t>
      </w:r>
      <w:r w:rsidRPr="00256F8F">
        <w:rPr>
          <w:spacing w:val="-5"/>
          <w:sz w:val="23"/>
        </w:rPr>
        <w:t xml:space="preserve"> </w:t>
      </w:r>
      <w:r w:rsidRPr="00256F8F">
        <w:rPr>
          <w:sz w:val="23"/>
        </w:rPr>
        <w:t>carried by</w:t>
      </w:r>
      <w:r w:rsidRPr="00256F8F">
        <w:rPr>
          <w:spacing w:val="-5"/>
          <w:sz w:val="23"/>
        </w:rPr>
        <w:t xml:space="preserve"> </w:t>
      </w:r>
      <w:r w:rsidRPr="00256F8F">
        <w:rPr>
          <w:sz w:val="23"/>
        </w:rPr>
        <w:t>each owner in</w:t>
      </w:r>
      <w:r w:rsidRPr="00256F8F">
        <w:rPr>
          <w:spacing w:val="-1"/>
          <w:sz w:val="23"/>
        </w:rPr>
        <w:t xml:space="preserve"> </w:t>
      </w:r>
      <w:r w:rsidRPr="00256F8F">
        <w:rPr>
          <w:sz w:val="23"/>
        </w:rPr>
        <w:t>an amount equal to</w:t>
      </w:r>
      <w:r w:rsidRPr="00256F8F">
        <w:rPr>
          <w:spacing w:val="-3"/>
          <w:sz w:val="23"/>
        </w:rPr>
        <w:t xml:space="preserve"> </w:t>
      </w:r>
      <w:r w:rsidRPr="00256F8F">
        <w:rPr>
          <w:sz w:val="23"/>
        </w:rPr>
        <w:t>the</w:t>
      </w:r>
      <w:r w:rsidRPr="00256F8F">
        <w:rPr>
          <w:spacing w:val="-12"/>
          <w:sz w:val="23"/>
        </w:rPr>
        <w:t xml:space="preserve"> </w:t>
      </w:r>
      <w:r w:rsidRPr="00256F8F">
        <w:rPr>
          <w:sz w:val="23"/>
        </w:rPr>
        <w:t>maximum insurable replacement value, excluding</w:t>
      </w:r>
      <w:r w:rsidRPr="00256F8F">
        <w:rPr>
          <w:spacing w:val="-8"/>
          <w:sz w:val="23"/>
        </w:rPr>
        <w:t xml:space="preserve"> </w:t>
      </w:r>
      <w:r w:rsidRPr="00256F8F">
        <w:rPr>
          <w:sz w:val="23"/>
        </w:rPr>
        <w:t>foundation and excavation costs. Each owner also shall be obligated to obtain insurance coverage for his personal liability for his undivided interest as a tenant in common with all other owners in the common elements, for occurrences within the perimeter of his unit or the</w:t>
      </w:r>
      <w:r w:rsidRPr="00256F8F">
        <w:rPr>
          <w:spacing w:val="-2"/>
          <w:sz w:val="23"/>
        </w:rPr>
        <w:t xml:space="preserve"> </w:t>
      </w:r>
      <w:r w:rsidRPr="00256F8F">
        <w:rPr>
          <w:sz w:val="23"/>
        </w:rPr>
        <w:t xml:space="preserve">improvements located thereon, and also for </w:t>
      </w:r>
      <w:r w:rsidR="00256F8F">
        <w:rPr>
          <w:sz w:val="23"/>
        </w:rPr>
        <w:t>alternative</w:t>
      </w:r>
      <w:r w:rsidRPr="00256F8F">
        <w:rPr>
          <w:sz w:val="23"/>
        </w:rPr>
        <w:t xml:space="preserve"> living expenses in the event of fire. The Association shall under no circumstances have any obligation to obtain any of the insurance coverage described in this Section 3 or any liability to any person for failure to do so.</w:t>
      </w:r>
    </w:p>
    <w:p w14:paraId="36FED243" w14:textId="77777777" w:rsidR="00FF1919" w:rsidRPr="00256F8F" w:rsidRDefault="00FF1919" w:rsidP="00FF1919">
      <w:pPr>
        <w:pStyle w:val="BodyText"/>
        <w:spacing w:before="1"/>
        <w:rPr>
          <w:sz w:val="15"/>
        </w:rPr>
      </w:pPr>
    </w:p>
    <w:p w14:paraId="68D523E9" w14:textId="77777777" w:rsidR="00FF1919" w:rsidRPr="00256F8F" w:rsidRDefault="00FF1919" w:rsidP="00FF1919">
      <w:pPr>
        <w:spacing w:before="91" w:line="244" w:lineRule="auto"/>
        <w:ind w:left="1584" w:right="1558" w:firstLine="676"/>
        <w:rPr>
          <w:sz w:val="23"/>
        </w:rPr>
      </w:pPr>
      <w:r w:rsidRPr="00256F8F">
        <w:rPr>
          <w:sz w:val="23"/>
        </w:rPr>
        <w:t xml:space="preserve">Section 4. </w:t>
      </w:r>
      <w:r w:rsidRPr="00256F8F">
        <w:rPr>
          <w:sz w:val="23"/>
          <w:u w:val="thick"/>
        </w:rPr>
        <w:t>Waiver of Right of Subrogation.</w:t>
      </w:r>
      <w:r w:rsidRPr="00256F8F">
        <w:rPr>
          <w:sz w:val="23"/>
        </w:rPr>
        <w:t xml:space="preserve"> The Association and all owners shall use their best efforts to cause all property and liability insurance carried by the Association or any owner to contain appropriate provisions whereby the insurer waives its right of</w:t>
      </w:r>
      <w:r w:rsidRPr="00256F8F">
        <w:rPr>
          <w:spacing w:val="-4"/>
          <w:sz w:val="23"/>
        </w:rPr>
        <w:t xml:space="preserve"> </w:t>
      </w:r>
      <w:r w:rsidRPr="00256F8F">
        <w:rPr>
          <w:sz w:val="23"/>
        </w:rPr>
        <w:t>subrogation as to any claims against any owner or the Association.</w:t>
      </w:r>
    </w:p>
    <w:p w14:paraId="53CF9E19" w14:textId="77777777" w:rsidR="00FF1919" w:rsidRPr="00256F8F" w:rsidRDefault="00FF1919" w:rsidP="00FF1919">
      <w:pPr>
        <w:pStyle w:val="BodyText"/>
        <w:spacing w:before="6"/>
        <w:rPr>
          <w:sz w:val="14"/>
        </w:rPr>
      </w:pPr>
    </w:p>
    <w:p w14:paraId="5EF119F8" w14:textId="77777777" w:rsidR="00FF1919" w:rsidRPr="00256F8F" w:rsidRDefault="00FF1919" w:rsidP="00FF1919">
      <w:pPr>
        <w:spacing w:before="101" w:line="228" w:lineRule="auto"/>
        <w:ind w:left="1563" w:right="1446" w:firstLine="689"/>
        <w:rPr>
          <w:sz w:val="23"/>
        </w:rPr>
      </w:pPr>
      <w:r w:rsidRPr="00256F8F">
        <w:rPr>
          <w:sz w:val="23"/>
        </w:rPr>
        <w:t xml:space="preserve">Section 5. </w:t>
      </w:r>
      <w:r w:rsidRPr="00256F8F">
        <w:rPr>
          <w:sz w:val="23"/>
          <w:u w:val="thick"/>
        </w:rPr>
        <w:t>Indemnification</w:t>
      </w:r>
      <w:r w:rsidRPr="00256F8F">
        <w:rPr>
          <w:sz w:val="23"/>
        </w:rPr>
        <w:t>. Each individual</w:t>
      </w:r>
      <w:r w:rsidRPr="00256F8F">
        <w:rPr>
          <w:spacing w:val="39"/>
          <w:sz w:val="23"/>
        </w:rPr>
        <w:t xml:space="preserve"> </w:t>
      </w:r>
      <w:r w:rsidRPr="00256F8F">
        <w:rPr>
          <w:sz w:val="23"/>
        </w:rPr>
        <w:t>owner shall</w:t>
      </w:r>
      <w:r w:rsidRPr="00256F8F">
        <w:rPr>
          <w:spacing w:val="33"/>
          <w:sz w:val="23"/>
        </w:rPr>
        <w:t xml:space="preserve"> </w:t>
      </w:r>
      <w:r w:rsidRPr="00256F8F">
        <w:rPr>
          <w:sz w:val="23"/>
        </w:rPr>
        <w:t>indemnify and hold harmless every</w:t>
      </w:r>
      <w:r w:rsidRPr="00256F8F">
        <w:rPr>
          <w:spacing w:val="18"/>
          <w:sz w:val="23"/>
        </w:rPr>
        <w:t xml:space="preserve"> </w:t>
      </w:r>
      <w:r w:rsidRPr="00256F8F">
        <w:rPr>
          <w:sz w:val="23"/>
        </w:rPr>
        <w:t>other</w:t>
      </w:r>
      <w:r w:rsidRPr="00256F8F">
        <w:rPr>
          <w:spacing w:val="23"/>
          <w:sz w:val="23"/>
        </w:rPr>
        <w:t xml:space="preserve"> </w:t>
      </w:r>
      <w:r w:rsidRPr="00256F8F">
        <w:rPr>
          <w:sz w:val="23"/>
        </w:rPr>
        <w:t>owner</w:t>
      </w:r>
      <w:r w:rsidRPr="00256F8F">
        <w:rPr>
          <w:spacing w:val="32"/>
          <w:sz w:val="23"/>
        </w:rPr>
        <w:t xml:space="preserve"> </w:t>
      </w:r>
      <w:r w:rsidRPr="00256F8F">
        <w:rPr>
          <w:sz w:val="23"/>
        </w:rPr>
        <w:t>and</w:t>
      </w:r>
      <w:r w:rsidRPr="00256F8F">
        <w:rPr>
          <w:spacing w:val="23"/>
          <w:sz w:val="23"/>
        </w:rPr>
        <w:t xml:space="preserve"> </w:t>
      </w:r>
      <w:r w:rsidRPr="00256F8F">
        <w:rPr>
          <w:sz w:val="23"/>
        </w:rPr>
        <w:t>the</w:t>
      </w:r>
      <w:r w:rsidRPr="00256F8F">
        <w:rPr>
          <w:spacing w:val="17"/>
          <w:sz w:val="23"/>
        </w:rPr>
        <w:t xml:space="preserve"> </w:t>
      </w:r>
      <w:r w:rsidRPr="00256F8F">
        <w:rPr>
          <w:sz w:val="23"/>
        </w:rPr>
        <w:t>Association</w:t>
      </w:r>
      <w:r w:rsidRPr="00256F8F">
        <w:rPr>
          <w:spacing w:val="48"/>
          <w:sz w:val="23"/>
        </w:rPr>
        <w:t xml:space="preserve"> </w:t>
      </w:r>
      <w:r w:rsidRPr="00256F8F">
        <w:rPr>
          <w:sz w:val="23"/>
        </w:rPr>
        <w:t>for</w:t>
      </w:r>
      <w:r w:rsidRPr="00256F8F">
        <w:rPr>
          <w:spacing w:val="18"/>
          <w:sz w:val="23"/>
        </w:rPr>
        <w:t xml:space="preserve"> </w:t>
      </w:r>
      <w:r w:rsidRPr="00256F8F">
        <w:rPr>
          <w:sz w:val="23"/>
        </w:rPr>
        <w:t>all</w:t>
      </w:r>
      <w:r w:rsidRPr="00256F8F">
        <w:rPr>
          <w:spacing w:val="23"/>
          <w:sz w:val="23"/>
        </w:rPr>
        <w:t xml:space="preserve"> </w:t>
      </w:r>
      <w:r w:rsidRPr="00256F8F">
        <w:rPr>
          <w:sz w:val="23"/>
        </w:rPr>
        <w:t>damages</w:t>
      </w:r>
      <w:r w:rsidRPr="00256F8F">
        <w:rPr>
          <w:spacing w:val="38"/>
          <w:sz w:val="23"/>
        </w:rPr>
        <w:t xml:space="preserve"> </w:t>
      </w:r>
      <w:r w:rsidRPr="00256F8F">
        <w:rPr>
          <w:sz w:val="23"/>
        </w:rPr>
        <w:t>and</w:t>
      </w:r>
      <w:r w:rsidRPr="00256F8F">
        <w:rPr>
          <w:spacing w:val="34"/>
          <w:sz w:val="23"/>
        </w:rPr>
        <w:t xml:space="preserve"> </w:t>
      </w:r>
      <w:r w:rsidRPr="00256F8F">
        <w:rPr>
          <w:sz w:val="23"/>
        </w:rPr>
        <w:t>costs,</w:t>
      </w:r>
      <w:r w:rsidRPr="00256F8F">
        <w:rPr>
          <w:spacing w:val="28"/>
          <w:sz w:val="23"/>
        </w:rPr>
        <w:t xml:space="preserve"> </w:t>
      </w:r>
      <w:r w:rsidRPr="00256F8F">
        <w:rPr>
          <w:sz w:val="23"/>
        </w:rPr>
        <w:t>including</w:t>
      </w:r>
      <w:r w:rsidRPr="00256F8F">
        <w:rPr>
          <w:spacing w:val="31"/>
          <w:sz w:val="23"/>
        </w:rPr>
        <w:t xml:space="preserve"> </w:t>
      </w:r>
      <w:r w:rsidRPr="00256F8F">
        <w:rPr>
          <w:sz w:val="23"/>
        </w:rPr>
        <w:t>actual</w:t>
      </w:r>
      <w:r w:rsidRPr="00256F8F">
        <w:rPr>
          <w:spacing w:val="37"/>
          <w:sz w:val="23"/>
        </w:rPr>
        <w:t xml:space="preserve"> </w:t>
      </w:r>
      <w:r w:rsidRPr="00256F8F">
        <w:rPr>
          <w:spacing w:val="-2"/>
          <w:sz w:val="23"/>
        </w:rPr>
        <w:t>attorney's</w:t>
      </w:r>
    </w:p>
    <w:p w14:paraId="627E26B8" w14:textId="77777777" w:rsidR="00FF1919" w:rsidRPr="00256F8F" w:rsidRDefault="00FF1919" w:rsidP="00FF1919">
      <w:pPr>
        <w:spacing w:line="228" w:lineRule="auto"/>
        <w:rPr>
          <w:sz w:val="23"/>
        </w:rPr>
        <w:sectPr w:rsidR="00FF1919" w:rsidRPr="00256F8F">
          <w:pgSz w:w="12240" w:h="15840"/>
          <w:pgMar w:top="1820" w:right="160" w:bottom="1940" w:left="100" w:header="0" w:footer="1672" w:gutter="0"/>
          <w:cols w:space="720"/>
        </w:sectPr>
      </w:pPr>
    </w:p>
    <w:p w14:paraId="1CA042B4" w14:textId="77777777" w:rsidR="00FF1919" w:rsidRPr="00256F8F" w:rsidRDefault="00FF1919" w:rsidP="00FF1919">
      <w:pPr>
        <w:pStyle w:val="BodyText"/>
        <w:spacing w:before="80" w:line="235" w:lineRule="auto"/>
        <w:ind w:left="1604" w:right="1569" w:firstLine="2"/>
      </w:pPr>
      <w:r w:rsidRPr="00256F8F">
        <w:rPr>
          <w:w w:val="105"/>
        </w:rPr>
        <w:lastRenderedPageBreak/>
        <w:t>fees (not limited to statutory fees), which the</w:t>
      </w:r>
      <w:r w:rsidRPr="00256F8F">
        <w:rPr>
          <w:spacing w:val="-3"/>
          <w:w w:val="105"/>
        </w:rPr>
        <w:t xml:space="preserve"> </w:t>
      </w:r>
      <w:r w:rsidRPr="00256F8F">
        <w:rPr>
          <w:w w:val="105"/>
        </w:rPr>
        <w:t>other owners or the Association may suffer as a result of defending any claim arising out of an occurrence on or within an individual owner's unit.</w:t>
      </w:r>
      <w:r w:rsidRPr="00256F8F">
        <w:rPr>
          <w:spacing w:val="-3"/>
          <w:w w:val="105"/>
        </w:rPr>
        <w:t xml:space="preserve"> </w:t>
      </w:r>
      <w:r w:rsidRPr="00256F8F">
        <w:rPr>
          <w:w w:val="105"/>
        </w:rPr>
        <w:t>Each</w:t>
      </w:r>
      <w:r w:rsidRPr="00256F8F">
        <w:rPr>
          <w:spacing w:val="-7"/>
          <w:w w:val="105"/>
        </w:rPr>
        <w:t xml:space="preserve"> </w:t>
      </w:r>
      <w:r w:rsidRPr="00256F8F">
        <w:rPr>
          <w:w w:val="105"/>
        </w:rPr>
        <w:t>owner</w:t>
      </w:r>
      <w:r w:rsidRPr="00256F8F">
        <w:rPr>
          <w:spacing w:val="-4"/>
          <w:w w:val="105"/>
        </w:rPr>
        <w:t xml:space="preserve"> </w:t>
      </w:r>
      <w:r w:rsidRPr="00256F8F">
        <w:rPr>
          <w:w w:val="105"/>
        </w:rPr>
        <w:t>shall carry</w:t>
      </w:r>
      <w:r w:rsidRPr="00256F8F">
        <w:rPr>
          <w:spacing w:val="-9"/>
          <w:w w:val="105"/>
        </w:rPr>
        <w:t xml:space="preserve"> </w:t>
      </w:r>
      <w:r w:rsidRPr="00256F8F">
        <w:rPr>
          <w:w w:val="105"/>
        </w:rPr>
        <w:t>insurance to</w:t>
      </w:r>
      <w:r w:rsidRPr="00256F8F">
        <w:rPr>
          <w:spacing w:val="-9"/>
          <w:w w:val="105"/>
        </w:rPr>
        <w:t xml:space="preserve"> </w:t>
      </w:r>
      <w:r w:rsidRPr="00256F8F">
        <w:rPr>
          <w:w w:val="105"/>
        </w:rPr>
        <w:t>secure</w:t>
      </w:r>
      <w:r w:rsidRPr="00256F8F">
        <w:rPr>
          <w:spacing w:val="-6"/>
          <w:w w:val="105"/>
        </w:rPr>
        <w:t xml:space="preserve"> </w:t>
      </w:r>
      <w:r w:rsidRPr="00256F8F">
        <w:rPr>
          <w:w w:val="105"/>
        </w:rPr>
        <w:t>the</w:t>
      </w:r>
      <w:r w:rsidRPr="00256F8F">
        <w:rPr>
          <w:spacing w:val="-15"/>
          <w:w w:val="105"/>
        </w:rPr>
        <w:t xml:space="preserve"> </w:t>
      </w:r>
      <w:r w:rsidRPr="00256F8F">
        <w:rPr>
          <w:w w:val="105"/>
        </w:rPr>
        <w:t>indemnity obligations under this</w:t>
      </w:r>
      <w:r w:rsidRPr="00256F8F">
        <w:rPr>
          <w:spacing w:val="-11"/>
          <w:w w:val="105"/>
        </w:rPr>
        <w:t xml:space="preserve"> </w:t>
      </w:r>
      <w:r w:rsidRPr="00256F8F">
        <w:rPr>
          <w:w w:val="105"/>
        </w:rPr>
        <w:t>Section 5, if required by the Association. This Section 5 is not intended to give any insurer any subrogation right or any other right or claim against any individual owner.</w:t>
      </w:r>
    </w:p>
    <w:p w14:paraId="4B2BAF68" w14:textId="77777777" w:rsidR="00FF1919" w:rsidRPr="00256F8F" w:rsidRDefault="00FF1919" w:rsidP="00FF1919">
      <w:pPr>
        <w:pStyle w:val="BodyText"/>
        <w:jc w:val="center"/>
        <w:rPr>
          <w:sz w:val="24"/>
        </w:rPr>
      </w:pPr>
    </w:p>
    <w:p w14:paraId="65F51593" w14:textId="77777777" w:rsidR="00FF1919" w:rsidRPr="00256F8F" w:rsidRDefault="00FF1919" w:rsidP="00FF1919">
      <w:pPr>
        <w:pStyle w:val="BodyText"/>
        <w:spacing w:before="7"/>
        <w:jc w:val="center"/>
        <w:rPr>
          <w:sz w:val="20"/>
        </w:rPr>
      </w:pPr>
    </w:p>
    <w:p w14:paraId="06499EB8" w14:textId="77777777" w:rsidR="00FF1919" w:rsidRPr="00256F8F" w:rsidRDefault="00FF1919" w:rsidP="00FF1919">
      <w:pPr>
        <w:pStyle w:val="Heading4"/>
        <w:spacing w:line="475" w:lineRule="auto"/>
        <w:ind w:left="4347" w:right="4305" w:firstLine="1061"/>
        <w:rPr>
          <w:rFonts w:ascii="Times New Roman" w:hAnsi="Times New Roman" w:cs="Times New Roman"/>
        </w:rPr>
      </w:pPr>
      <w:r w:rsidRPr="00256F8F">
        <w:rPr>
          <w:rFonts w:ascii="Times New Roman" w:hAnsi="Times New Roman" w:cs="Times New Roman"/>
          <w:w w:val="105"/>
        </w:rPr>
        <w:t>ARTICLE V RECONSTRUCTION</w:t>
      </w:r>
      <w:r w:rsidRPr="00256F8F">
        <w:rPr>
          <w:rFonts w:ascii="Times New Roman" w:hAnsi="Times New Roman" w:cs="Times New Roman"/>
          <w:spacing w:val="-15"/>
          <w:w w:val="105"/>
        </w:rPr>
        <w:t xml:space="preserve"> </w:t>
      </w:r>
      <w:r w:rsidRPr="00256F8F">
        <w:rPr>
          <w:rFonts w:ascii="Times New Roman" w:hAnsi="Times New Roman" w:cs="Times New Roman"/>
          <w:w w:val="105"/>
        </w:rPr>
        <w:t>OR</w:t>
      </w:r>
      <w:r w:rsidRPr="00256F8F">
        <w:rPr>
          <w:rFonts w:ascii="Times New Roman" w:hAnsi="Times New Roman" w:cs="Times New Roman"/>
          <w:spacing w:val="-14"/>
          <w:w w:val="105"/>
        </w:rPr>
        <w:t xml:space="preserve"> </w:t>
      </w:r>
      <w:r w:rsidRPr="00256F8F">
        <w:rPr>
          <w:rFonts w:ascii="Times New Roman" w:hAnsi="Times New Roman" w:cs="Times New Roman"/>
          <w:w w:val="105"/>
        </w:rPr>
        <w:t>REPAIR</w:t>
      </w:r>
    </w:p>
    <w:p w14:paraId="515AA50D" w14:textId="77777777" w:rsidR="00FF1919" w:rsidRPr="00256F8F" w:rsidRDefault="00FF1919" w:rsidP="00FF1919">
      <w:pPr>
        <w:pStyle w:val="BodyText"/>
        <w:spacing w:line="237" w:lineRule="auto"/>
        <w:ind w:left="1601" w:right="1577" w:firstLine="684"/>
      </w:pPr>
      <w:r w:rsidRPr="00256F8F">
        <w:rPr>
          <w:w w:val="105"/>
        </w:rPr>
        <w:t>Section</w:t>
      </w:r>
      <w:r w:rsidRPr="00256F8F">
        <w:rPr>
          <w:spacing w:val="40"/>
          <w:w w:val="105"/>
        </w:rPr>
        <w:t xml:space="preserve"> </w:t>
      </w:r>
      <w:r w:rsidRPr="00256F8F">
        <w:rPr>
          <w:w w:val="105"/>
        </w:rPr>
        <w:t>I.</w:t>
      </w:r>
      <w:r w:rsidRPr="00256F8F">
        <w:rPr>
          <w:spacing w:val="26"/>
          <w:w w:val="105"/>
        </w:rPr>
        <w:t xml:space="preserve"> </w:t>
      </w:r>
      <w:r w:rsidRPr="00256F8F">
        <w:rPr>
          <w:w w:val="105"/>
          <w:u w:val="thick"/>
        </w:rPr>
        <w:t>Responsibility for Reconstruction or Repair.</w:t>
      </w:r>
      <w:r w:rsidRPr="00256F8F">
        <w:rPr>
          <w:w w:val="105"/>
        </w:rPr>
        <w:t xml:space="preserve"> If any part of the Project</w:t>
      </w:r>
      <w:r w:rsidRPr="00256F8F">
        <w:rPr>
          <w:spacing w:val="25"/>
          <w:w w:val="105"/>
        </w:rPr>
        <w:t xml:space="preserve"> </w:t>
      </w:r>
      <w:r w:rsidRPr="00256F8F">
        <w:rPr>
          <w:w w:val="105"/>
        </w:rPr>
        <w:t>shall be damaged, the determination of whether or not it shall be</w:t>
      </w:r>
      <w:r w:rsidRPr="00256F8F">
        <w:rPr>
          <w:spacing w:val="-3"/>
          <w:w w:val="105"/>
        </w:rPr>
        <w:t xml:space="preserve"> </w:t>
      </w:r>
      <w:r w:rsidRPr="00256F8F">
        <w:rPr>
          <w:w w:val="105"/>
        </w:rPr>
        <w:t>reconstructed or repaired, and the responsibility</w:t>
      </w:r>
      <w:r w:rsidRPr="00256F8F">
        <w:rPr>
          <w:spacing w:val="-1"/>
          <w:w w:val="105"/>
        </w:rPr>
        <w:t xml:space="preserve"> </w:t>
      </w:r>
      <w:r w:rsidRPr="00256F8F">
        <w:rPr>
          <w:w w:val="105"/>
        </w:rPr>
        <w:t>therefor, shall be as follows:</w:t>
      </w:r>
    </w:p>
    <w:p w14:paraId="1D7AC402" w14:textId="77777777" w:rsidR="00FF1919" w:rsidRPr="00256F8F" w:rsidRDefault="00FF1919" w:rsidP="00FF1919">
      <w:pPr>
        <w:pStyle w:val="ListParagraph"/>
        <w:numPr>
          <w:ilvl w:val="0"/>
          <w:numId w:val="21"/>
        </w:numPr>
        <w:tabs>
          <w:tab w:val="left" w:pos="3613"/>
        </w:tabs>
        <w:spacing w:before="201" w:line="220" w:lineRule="auto"/>
        <w:ind w:right="1566" w:firstLine="670"/>
      </w:pPr>
      <w:r w:rsidRPr="00256F8F">
        <w:rPr>
          <w:w w:val="105"/>
          <w:u w:val="thick"/>
        </w:rPr>
        <w:t>General</w:t>
      </w:r>
      <w:r w:rsidRPr="00256F8F">
        <w:rPr>
          <w:w w:val="105"/>
        </w:rPr>
        <w:t xml:space="preserve"> </w:t>
      </w:r>
      <w:r w:rsidRPr="00256F8F">
        <w:rPr>
          <w:w w:val="105"/>
          <w:u w:val="thick"/>
        </w:rPr>
        <w:t>Common</w:t>
      </w:r>
      <w:r w:rsidRPr="00256F8F">
        <w:rPr>
          <w:w w:val="105"/>
        </w:rPr>
        <w:t xml:space="preserve"> </w:t>
      </w:r>
      <w:r w:rsidRPr="00256F8F">
        <w:rPr>
          <w:w w:val="105"/>
          <w:u w:val="thick"/>
        </w:rPr>
        <w:t>Elements.</w:t>
      </w:r>
      <w:r w:rsidRPr="00256F8F">
        <w:rPr>
          <w:w w:val="105"/>
        </w:rPr>
        <w:t xml:space="preserve"> </w:t>
      </w:r>
      <w:r w:rsidRPr="00256F8F">
        <w:rPr>
          <w:w w:val="105"/>
          <w:sz w:val="24"/>
        </w:rPr>
        <w:t xml:space="preserve">If </w:t>
      </w:r>
      <w:r w:rsidRPr="00256F8F">
        <w:rPr>
          <w:w w:val="105"/>
        </w:rPr>
        <w:t>the damaged property is a general common element, the</w:t>
      </w:r>
      <w:r w:rsidRPr="00256F8F">
        <w:rPr>
          <w:spacing w:val="-3"/>
          <w:w w:val="105"/>
        </w:rPr>
        <w:t xml:space="preserve"> </w:t>
      </w:r>
      <w:r w:rsidRPr="00256F8F">
        <w:rPr>
          <w:w w:val="105"/>
        </w:rPr>
        <w:t>damaged property shall be rebuilt or repaired by the Association unless two-thirds (2/3)</w:t>
      </w:r>
      <w:r w:rsidRPr="00256F8F">
        <w:rPr>
          <w:spacing w:val="-1"/>
          <w:w w:val="105"/>
        </w:rPr>
        <w:t xml:space="preserve"> </w:t>
      </w:r>
      <w:r w:rsidRPr="00256F8F">
        <w:rPr>
          <w:w w:val="105"/>
        </w:rPr>
        <w:t>of</w:t>
      </w:r>
      <w:r w:rsidRPr="00256F8F">
        <w:rPr>
          <w:spacing w:val="-7"/>
          <w:w w:val="105"/>
        </w:rPr>
        <w:t xml:space="preserve"> </w:t>
      </w:r>
      <w:r w:rsidRPr="00256F8F">
        <w:rPr>
          <w:w w:val="105"/>
        </w:rPr>
        <w:t>the</w:t>
      </w:r>
      <w:r w:rsidRPr="00256F8F">
        <w:rPr>
          <w:spacing w:val="-8"/>
          <w:w w:val="105"/>
        </w:rPr>
        <w:t xml:space="preserve"> </w:t>
      </w:r>
      <w:r w:rsidRPr="00256F8F">
        <w:rPr>
          <w:w w:val="105"/>
        </w:rPr>
        <w:t>owners and two-thirds (2/3)</w:t>
      </w:r>
      <w:r w:rsidRPr="00256F8F">
        <w:rPr>
          <w:spacing w:val="-1"/>
          <w:w w:val="105"/>
        </w:rPr>
        <w:t xml:space="preserve"> </w:t>
      </w:r>
      <w:r w:rsidRPr="00256F8F">
        <w:rPr>
          <w:w w:val="105"/>
        </w:rPr>
        <w:t>of the</w:t>
      </w:r>
      <w:r w:rsidRPr="00256F8F">
        <w:rPr>
          <w:spacing w:val="-2"/>
          <w:w w:val="105"/>
        </w:rPr>
        <w:t xml:space="preserve"> </w:t>
      </w:r>
      <w:r w:rsidRPr="00256F8F">
        <w:rPr>
          <w:w w:val="105"/>
        </w:rPr>
        <w:t>institutional holders</w:t>
      </w:r>
      <w:r w:rsidRPr="00256F8F">
        <w:rPr>
          <w:spacing w:val="-3"/>
          <w:w w:val="105"/>
        </w:rPr>
        <w:t xml:space="preserve"> </w:t>
      </w:r>
      <w:r w:rsidRPr="00256F8F">
        <w:rPr>
          <w:w w:val="105"/>
        </w:rPr>
        <w:t>of mortgages on any</w:t>
      </w:r>
      <w:r w:rsidRPr="00256F8F">
        <w:rPr>
          <w:spacing w:val="-4"/>
          <w:w w:val="105"/>
        </w:rPr>
        <w:t xml:space="preserve"> </w:t>
      </w:r>
      <w:r w:rsidRPr="00256F8F">
        <w:rPr>
          <w:w w:val="105"/>
        </w:rPr>
        <w:t>unit in the</w:t>
      </w:r>
      <w:r w:rsidRPr="00256F8F">
        <w:rPr>
          <w:spacing w:val="-2"/>
          <w:w w:val="105"/>
        </w:rPr>
        <w:t xml:space="preserve"> </w:t>
      </w:r>
      <w:r w:rsidRPr="00256F8F">
        <w:rPr>
          <w:w w:val="105"/>
        </w:rPr>
        <w:t>Project agree to the contrary, and the</w:t>
      </w:r>
      <w:r w:rsidRPr="00256F8F">
        <w:rPr>
          <w:spacing w:val="-1"/>
          <w:w w:val="105"/>
        </w:rPr>
        <w:t xml:space="preserve"> </w:t>
      </w:r>
      <w:r w:rsidRPr="00256F8F">
        <w:rPr>
          <w:w w:val="105"/>
        </w:rPr>
        <w:t>Township of</w:t>
      </w:r>
      <w:r w:rsidRPr="00256F8F">
        <w:rPr>
          <w:spacing w:val="-1"/>
          <w:w w:val="105"/>
        </w:rPr>
        <w:t xml:space="preserve"> </w:t>
      </w:r>
      <w:r w:rsidRPr="00256F8F">
        <w:rPr>
          <w:w w:val="105"/>
        </w:rPr>
        <w:t>Dexter consents to such action.</w:t>
      </w:r>
    </w:p>
    <w:p w14:paraId="09BE43DE" w14:textId="77777777" w:rsidR="00FF1919" w:rsidRPr="00256F8F" w:rsidRDefault="00FF1919" w:rsidP="00FF1919">
      <w:pPr>
        <w:pStyle w:val="BodyText"/>
        <w:spacing w:before="6"/>
        <w:rPr>
          <w:sz w:val="23"/>
        </w:rPr>
      </w:pPr>
    </w:p>
    <w:p w14:paraId="633E4588" w14:textId="77777777" w:rsidR="00FF1919" w:rsidRPr="00256F8F" w:rsidRDefault="00FF1919" w:rsidP="00FF1919">
      <w:pPr>
        <w:pStyle w:val="ListParagraph"/>
        <w:numPr>
          <w:ilvl w:val="0"/>
          <w:numId w:val="21"/>
        </w:numPr>
        <w:tabs>
          <w:tab w:val="left" w:pos="3613"/>
        </w:tabs>
        <w:spacing w:before="1"/>
        <w:ind w:left="2268" w:right="1565" w:firstLine="685"/>
      </w:pPr>
      <w:r w:rsidRPr="00256F8F">
        <w:rPr>
          <w:w w:val="105"/>
          <w:u w:val="thick"/>
        </w:rPr>
        <w:t>Unit or Improvements Thereon.</w:t>
      </w:r>
      <w:r w:rsidRPr="00256F8F">
        <w:rPr>
          <w:w w:val="105"/>
        </w:rPr>
        <w:t xml:space="preserve"> </w:t>
      </w:r>
      <w:r w:rsidRPr="00256F8F">
        <w:rPr>
          <w:w w:val="105"/>
          <w:sz w:val="21"/>
        </w:rPr>
        <w:t xml:space="preserve">If </w:t>
      </w:r>
      <w:r w:rsidRPr="00256F8F">
        <w:rPr>
          <w:w w:val="105"/>
        </w:rPr>
        <w:t>the damaged property is a unit or any improvements thereon, the</w:t>
      </w:r>
      <w:r w:rsidRPr="00256F8F">
        <w:rPr>
          <w:spacing w:val="-3"/>
          <w:w w:val="105"/>
        </w:rPr>
        <w:t xml:space="preserve"> </w:t>
      </w:r>
      <w:r w:rsidRPr="00256F8F">
        <w:rPr>
          <w:w w:val="105"/>
        </w:rPr>
        <w:t>owner of such unit alone</w:t>
      </w:r>
      <w:r w:rsidRPr="00256F8F">
        <w:rPr>
          <w:spacing w:val="-6"/>
          <w:w w:val="105"/>
        </w:rPr>
        <w:t xml:space="preserve"> </w:t>
      </w:r>
      <w:r w:rsidRPr="00256F8F">
        <w:rPr>
          <w:w w:val="105"/>
        </w:rPr>
        <w:t>shall determine whether to rebuild or repair the damaged property, subject to the rights of any mortgagee or other person</w:t>
      </w:r>
      <w:r w:rsidRPr="00256F8F">
        <w:rPr>
          <w:spacing w:val="40"/>
          <w:w w:val="105"/>
        </w:rPr>
        <w:t xml:space="preserve"> </w:t>
      </w:r>
      <w:r w:rsidRPr="00256F8F">
        <w:rPr>
          <w:w w:val="105"/>
        </w:rPr>
        <w:t>or entity having an interest in such property, and such owner shall be responsible for any reconstruction or repair that he elects to make. The owner shall in any event</w:t>
      </w:r>
      <w:r w:rsidRPr="00256F8F">
        <w:rPr>
          <w:spacing w:val="40"/>
          <w:w w:val="105"/>
        </w:rPr>
        <w:t xml:space="preserve"> </w:t>
      </w:r>
      <w:r w:rsidRPr="00256F8F">
        <w:rPr>
          <w:w w:val="105"/>
        </w:rPr>
        <w:t>remove all debris and restore his unit and the improvements thereon to a clean and sightly condition satisfactory to the Association as soon as reasonably possible following the occurrence of the damage.</w:t>
      </w:r>
    </w:p>
    <w:p w14:paraId="66FE60D9" w14:textId="77777777" w:rsidR="00FF1919" w:rsidRPr="00256F8F" w:rsidRDefault="00FF1919" w:rsidP="00FF1919">
      <w:pPr>
        <w:pStyle w:val="BodyText"/>
        <w:rPr>
          <w:sz w:val="15"/>
        </w:rPr>
      </w:pPr>
    </w:p>
    <w:p w14:paraId="47D65AFE" w14:textId="77777777" w:rsidR="00FF1919" w:rsidRPr="00256F8F" w:rsidRDefault="00FF1919" w:rsidP="00FF1919">
      <w:pPr>
        <w:pStyle w:val="BodyText"/>
        <w:spacing w:before="100" w:line="230" w:lineRule="auto"/>
        <w:ind w:left="1594" w:right="1574" w:firstLine="681"/>
      </w:pPr>
      <w:r w:rsidRPr="00256F8F">
        <w:rPr>
          <w:w w:val="105"/>
        </w:rPr>
        <w:t xml:space="preserve">Section 2. </w:t>
      </w:r>
      <w:r w:rsidRPr="00256F8F">
        <w:rPr>
          <w:w w:val="105"/>
          <w:u w:val="thick"/>
        </w:rPr>
        <w:t>Repair in Accordance with Master Deed.</w:t>
      </w:r>
      <w:r w:rsidRPr="00256F8F">
        <w:rPr>
          <w:w w:val="105"/>
        </w:rPr>
        <w:t xml:space="preserve"> Any such reconstruction or repair shall be</w:t>
      </w:r>
      <w:r w:rsidRPr="00256F8F">
        <w:rPr>
          <w:spacing w:val="-12"/>
          <w:w w:val="105"/>
        </w:rPr>
        <w:t xml:space="preserve"> </w:t>
      </w:r>
      <w:r w:rsidRPr="00256F8F">
        <w:rPr>
          <w:w w:val="105"/>
        </w:rPr>
        <w:t>substantially in accordance with the</w:t>
      </w:r>
      <w:r w:rsidRPr="00256F8F">
        <w:rPr>
          <w:spacing w:val="-12"/>
          <w:w w:val="105"/>
        </w:rPr>
        <w:t xml:space="preserve"> </w:t>
      </w:r>
      <w:r w:rsidRPr="00256F8F">
        <w:rPr>
          <w:w w:val="105"/>
        </w:rPr>
        <w:t>Master Deed unless the</w:t>
      </w:r>
      <w:r w:rsidRPr="00256F8F">
        <w:rPr>
          <w:spacing w:val="-10"/>
          <w:w w:val="105"/>
        </w:rPr>
        <w:t xml:space="preserve"> </w:t>
      </w:r>
      <w:r w:rsidRPr="00256F8F">
        <w:rPr>
          <w:w w:val="105"/>
        </w:rPr>
        <w:t>owners shall unanimously decide otherwise.</w:t>
      </w:r>
    </w:p>
    <w:p w14:paraId="056DAD46" w14:textId="77777777" w:rsidR="00FF1919" w:rsidRPr="00256F8F" w:rsidRDefault="00FF1919" w:rsidP="00FF1919">
      <w:pPr>
        <w:pStyle w:val="BodyText"/>
        <w:spacing w:before="2"/>
        <w:rPr>
          <w:sz w:val="14"/>
        </w:rPr>
      </w:pPr>
    </w:p>
    <w:p w14:paraId="5B9D1897" w14:textId="77777777" w:rsidR="00FF1919" w:rsidRPr="00256F8F" w:rsidRDefault="00FF1919" w:rsidP="00FF1919">
      <w:pPr>
        <w:pStyle w:val="BodyText"/>
        <w:spacing w:before="91"/>
        <w:ind w:left="1592" w:right="1566" w:firstLine="683"/>
      </w:pPr>
      <w:r w:rsidRPr="00256F8F">
        <w:rPr>
          <w:w w:val="105"/>
        </w:rPr>
        <w:t>Section 3.</w:t>
      </w:r>
      <w:r w:rsidRPr="00256F8F">
        <w:rPr>
          <w:spacing w:val="-1"/>
          <w:w w:val="105"/>
        </w:rPr>
        <w:t xml:space="preserve"> </w:t>
      </w:r>
      <w:r w:rsidRPr="00256F8F">
        <w:rPr>
          <w:w w:val="105"/>
          <w:u w:val="thick"/>
        </w:rPr>
        <w:t>Association Responsibility</w:t>
      </w:r>
      <w:r w:rsidRPr="00256F8F">
        <w:rPr>
          <w:spacing w:val="-15"/>
          <w:w w:val="105"/>
          <w:u w:val="thick"/>
        </w:rPr>
        <w:t xml:space="preserve"> </w:t>
      </w:r>
      <w:r w:rsidRPr="00256F8F">
        <w:rPr>
          <w:w w:val="105"/>
          <w:u w:val="thick"/>
        </w:rPr>
        <w:t>for Repair.</w:t>
      </w:r>
      <w:r w:rsidRPr="00256F8F">
        <w:rPr>
          <w:w w:val="105"/>
        </w:rPr>
        <w:t xml:space="preserve"> Immediately after the</w:t>
      </w:r>
      <w:r w:rsidRPr="00256F8F">
        <w:rPr>
          <w:spacing w:val="-8"/>
          <w:w w:val="105"/>
        </w:rPr>
        <w:t xml:space="preserve"> </w:t>
      </w:r>
      <w:r w:rsidRPr="00256F8F">
        <w:rPr>
          <w:w w:val="105"/>
        </w:rPr>
        <w:t xml:space="preserve">occurrence of a casualty causing damage to property for which the Association has the responsibility of maintenance, repair and reconstruction, the Association shall obtain reliable and detailed estimates of the cost to place the damaged property in a condition as good as that existing before the damage. </w:t>
      </w:r>
      <w:r w:rsidRPr="00256F8F">
        <w:rPr>
          <w:w w:val="105"/>
          <w:sz w:val="23"/>
        </w:rPr>
        <w:t xml:space="preserve">If </w:t>
      </w:r>
      <w:r w:rsidRPr="00256F8F">
        <w:rPr>
          <w:w w:val="105"/>
        </w:rPr>
        <w:t>the</w:t>
      </w:r>
      <w:r w:rsidRPr="00256F8F">
        <w:rPr>
          <w:spacing w:val="-2"/>
          <w:w w:val="105"/>
        </w:rPr>
        <w:t xml:space="preserve"> </w:t>
      </w:r>
      <w:r w:rsidRPr="00256F8F">
        <w:rPr>
          <w:w w:val="105"/>
        </w:rPr>
        <w:t>proceeds of insurance</w:t>
      </w:r>
      <w:r w:rsidRPr="00256F8F">
        <w:rPr>
          <w:spacing w:val="21"/>
          <w:w w:val="105"/>
        </w:rPr>
        <w:t xml:space="preserve"> </w:t>
      </w:r>
      <w:r w:rsidRPr="00256F8F">
        <w:rPr>
          <w:w w:val="105"/>
        </w:rPr>
        <w:t>are not sufficient</w:t>
      </w:r>
      <w:r w:rsidRPr="00256F8F">
        <w:rPr>
          <w:spacing w:val="21"/>
          <w:w w:val="105"/>
        </w:rPr>
        <w:t xml:space="preserve"> </w:t>
      </w:r>
      <w:r w:rsidRPr="00256F8F">
        <w:rPr>
          <w:w w:val="105"/>
        </w:rPr>
        <w:t>to defray the estimated</w:t>
      </w:r>
      <w:r w:rsidRPr="00256F8F">
        <w:rPr>
          <w:spacing w:val="27"/>
          <w:w w:val="105"/>
        </w:rPr>
        <w:t xml:space="preserve"> </w:t>
      </w:r>
      <w:r w:rsidRPr="00256F8F">
        <w:rPr>
          <w:w w:val="105"/>
        </w:rPr>
        <w:t>cost of reconstruction or repair required</w:t>
      </w:r>
      <w:r w:rsidRPr="00256F8F">
        <w:rPr>
          <w:spacing w:val="40"/>
          <w:w w:val="105"/>
        </w:rPr>
        <w:t xml:space="preserve"> </w:t>
      </w:r>
      <w:r w:rsidRPr="00256F8F">
        <w:rPr>
          <w:w w:val="105"/>
        </w:rPr>
        <w:t>to be performed</w:t>
      </w:r>
      <w:r w:rsidRPr="00256F8F">
        <w:rPr>
          <w:spacing w:val="40"/>
          <w:w w:val="105"/>
        </w:rPr>
        <w:t xml:space="preserve"> </w:t>
      </w:r>
      <w:r w:rsidRPr="00256F8F">
        <w:rPr>
          <w:w w:val="105"/>
        </w:rPr>
        <w:t>by the Association,</w:t>
      </w:r>
      <w:r w:rsidRPr="00256F8F">
        <w:rPr>
          <w:spacing w:val="40"/>
          <w:w w:val="105"/>
        </w:rPr>
        <w:t xml:space="preserve"> </w:t>
      </w:r>
      <w:r w:rsidRPr="00256F8F">
        <w:rPr>
          <w:w w:val="105"/>
        </w:rPr>
        <w:t>or if at any time during such reconstruction or repair, or upon completion of such reconstruction or repair, the funds for the</w:t>
      </w:r>
      <w:r w:rsidRPr="00256F8F">
        <w:rPr>
          <w:spacing w:val="-1"/>
          <w:w w:val="105"/>
        </w:rPr>
        <w:t xml:space="preserve"> </w:t>
      </w:r>
      <w:r w:rsidRPr="00256F8F">
        <w:rPr>
          <w:w w:val="105"/>
        </w:rPr>
        <w:t>payment of the</w:t>
      </w:r>
      <w:r w:rsidRPr="00256F8F">
        <w:rPr>
          <w:spacing w:val="-1"/>
          <w:w w:val="105"/>
        </w:rPr>
        <w:t xml:space="preserve"> </w:t>
      </w:r>
      <w:r w:rsidRPr="00256F8F">
        <w:rPr>
          <w:w w:val="105"/>
        </w:rPr>
        <w:t>cost thereof are</w:t>
      </w:r>
      <w:r w:rsidRPr="00256F8F">
        <w:rPr>
          <w:spacing w:val="-5"/>
          <w:w w:val="105"/>
        </w:rPr>
        <w:t xml:space="preserve"> </w:t>
      </w:r>
      <w:r w:rsidRPr="00256F8F">
        <w:rPr>
          <w:w w:val="105"/>
        </w:rPr>
        <w:t>insufficient, assessment shall be</w:t>
      </w:r>
      <w:r w:rsidRPr="00256F8F">
        <w:rPr>
          <w:spacing w:val="-4"/>
          <w:w w:val="105"/>
        </w:rPr>
        <w:t xml:space="preserve"> </w:t>
      </w:r>
      <w:r w:rsidRPr="00256F8F">
        <w:rPr>
          <w:w w:val="105"/>
        </w:rPr>
        <w:t>made against all co-owners for the costs of reconstruction or repair of the damaged property in sufficient amounts to provide funds to pay the estimated or actual cost of repair.</w:t>
      </w:r>
    </w:p>
    <w:p w14:paraId="34C5419B" w14:textId="77777777" w:rsidR="00FF1919" w:rsidRPr="00256F8F" w:rsidRDefault="00FF1919" w:rsidP="00FF1919">
      <w:pPr>
        <w:pStyle w:val="BodyText"/>
        <w:spacing w:before="4"/>
        <w:rPr>
          <w:sz w:val="15"/>
        </w:rPr>
      </w:pPr>
    </w:p>
    <w:p w14:paraId="0E72AE9A" w14:textId="77777777" w:rsidR="00FF1919" w:rsidRPr="00256F8F" w:rsidRDefault="00FF1919" w:rsidP="00FF1919">
      <w:pPr>
        <w:pStyle w:val="BodyText"/>
        <w:spacing w:before="90" w:line="249" w:lineRule="auto"/>
        <w:ind w:left="1596" w:right="1569" w:firstLine="694"/>
      </w:pPr>
      <w:r w:rsidRPr="00256F8F">
        <w:rPr>
          <w:w w:val="105"/>
        </w:rPr>
        <w:t xml:space="preserve">Section 4. </w:t>
      </w:r>
      <w:r w:rsidRPr="00256F8F">
        <w:rPr>
          <w:w w:val="105"/>
          <w:u w:val="thick"/>
        </w:rPr>
        <w:t>Timely Reconstruction and Repair.</w:t>
      </w:r>
      <w:r w:rsidRPr="00256F8F">
        <w:rPr>
          <w:w w:val="105"/>
        </w:rPr>
        <w:t xml:space="preserve"> </w:t>
      </w:r>
      <w:r w:rsidRPr="00256F8F">
        <w:rPr>
          <w:w w:val="105"/>
          <w:sz w:val="23"/>
        </w:rPr>
        <w:t xml:space="preserve">If </w:t>
      </w:r>
      <w:r w:rsidRPr="00256F8F">
        <w:rPr>
          <w:w w:val="105"/>
        </w:rPr>
        <w:t>damage to the general common elements adversely affects the appearance of the project, the Association shall proceed with replacement of the</w:t>
      </w:r>
      <w:r w:rsidRPr="00256F8F">
        <w:rPr>
          <w:spacing w:val="-2"/>
          <w:w w:val="105"/>
        </w:rPr>
        <w:t xml:space="preserve"> </w:t>
      </w:r>
      <w:r w:rsidRPr="00256F8F">
        <w:rPr>
          <w:w w:val="105"/>
        </w:rPr>
        <w:t>damaged property without delay.</w:t>
      </w:r>
    </w:p>
    <w:p w14:paraId="60A114DF" w14:textId="77777777" w:rsidR="00FF1919" w:rsidRPr="00256F8F" w:rsidRDefault="00FF1919" w:rsidP="00FF1919">
      <w:pPr>
        <w:spacing w:line="249" w:lineRule="auto"/>
        <w:sectPr w:rsidR="00FF1919" w:rsidRPr="00256F8F">
          <w:pgSz w:w="12240" w:h="15840"/>
          <w:pgMar w:top="1560" w:right="160" w:bottom="1960" w:left="100" w:header="0" w:footer="1672" w:gutter="0"/>
          <w:cols w:space="720"/>
        </w:sectPr>
      </w:pPr>
    </w:p>
    <w:p w14:paraId="1EAAA16E" w14:textId="77777777" w:rsidR="00FF1919" w:rsidRPr="00256F8F" w:rsidRDefault="00FF1919" w:rsidP="00FF1919">
      <w:pPr>
        <w:spacing w:before="109" w:line="228" w:lineRule="auto"/>
        <w:ind w:left="1615" w:right="1598" w:firstLine="693"/>
        <w:rPr>
          <w:sz w:val="21"/>
        </w:rPr>
      </w:pPr>
      <w:r w:rsidRPr="00256F8F">
        <w:rPr>
          <w:w w:val="110"/>
          <w:sz w:val="21"/>
        </w:rPr>
        <w:lastRenderedPageBreak/>
        <w:t>Section 5.</w:t>
      </w:r>
      <w:r w:rsidRPr="00256F8F">
        <w:rPr>
          <w:spacing w:val="-5"/>
          <w:w w:val="110"/>
          <w:sz w:val="21"/>
        </w:rPr>
        <w:t xml:space="preserve"> </w:t>
      </w:r>
      <w:r w:rsidRPr="00256F8F">
        <w:rPr>
          <w:w w:val="110"/>
          <w:sz w:val="21"/>
          <w:u w:val="thick"/>
        </w:rPr>
        <w:t>Eminent Domain.</w:t>
      </w:r>
      <w:r w:rsidRPr="00256F8F">
        <w:rPr>
          <w:spacing w:val="-6"/>
          <w:w w:val="110"/>
          <w:sz w:val="21"/>
        </w:rPr>
        <w:t xml:space="preserve"> </w:t>
      </w:r>
      <w:r w:rsidRPr="00256F8F">
        <w:rPr>
          <w:w w:val="110"/>
          <w:sz w:val="21"/>
        </w:rPr>
        <w:t>The</w:t>
      </w:r>
      <w:r w:rsidRPr="00256F8F">
        <w:rPr>
          <w:spacing w:val="-11"/>
          <w:w w:val="110"/>
          <w:sz w:val="21"/>
        </w:rPr>
        <w:t xml:space="preserve"> </w:t>
      </w:r>
      <w:r w:rsidRPr="00256F8F">
        <w:rPr>
          <w:w w:val="110"/>
          <w:sz w:val="21"/>
        </w:rPr>
        <w:t>following</w:t>
      </w:r>
      <w:r w:rsidRPr="00256F8F">
        <w:rPr>
          <w:spacing w:val="-3"/>
          <w:w w:val="110"/>
          <w:sz w:val="21"/>
        </w:rPr>
        <w:t xml:space="preserve"> </w:t>
      </w:r>
      <w:r w:rsidRPr="00256F8F">
        <w:rPr>
          <w:w w:val="110"/>
          <w:sz w:val="21"/>
        </w:rPr>
        <w:t>provisions shall</w:t>
      </w:r>
      <w:r w:rsidRPr="00256F8F">
        <w:rPr>
          <w:spacing w:val="-4"/>
          <w:w w:val="110"/>
          <w:sz w:val="21"/>
        </w:rPr>
        <w:t xml:space="preserve"> </w:t>
      </w:r>
      <w:r w:rsidRPr="00256F8F">
        <w:rPr>
          <w:w w:val="110"/>
          <w:sz w:val="21"/>
        </w:rPr>
        <w:t>control upon</w:t>
      </w:r>
      <w:r w:rsidRPr="00256F8F">
        <w:rPr>
          <w:spacing w:val="-4"/>
          <w:w w:val="110"/>
          <w:sz w:val="21"/>
        </w:rPr>
        <w:t xml:space="preserve"> </w:t>
      </w:r>
      <w:r w:rsidRPr="00256F8F">
        <w:rPr>
          <w:w w:val="110"/>
          <w:sz w:val="21"/>
        </w:rPr>
        <w:t>any taking</w:t>
      </w:r>
      <w:r w:rsidRPr="00256F8F">
        <w:rPr>
          <w:spacing w:val="-12"/>
          <w:w w:val="110"/>
          <w:sz w:val="21"/>
        </w:rPr>
        <w:t xml:space="preserve"> </w:t>
      </w:r>
      <w:r w:rsidRPr="00256F8F">
        <w:rPr>
          <w:w w:val="110"/>
          <w:sz w:val="21"/>
        </w:rPr>
        <w:t>by eminent domain:</w:t>
      </w:r>
    </w:p>
    <w:p w14:paraId="12FFBA74" w14:textId="77777777" w:rsidR="00FF1919" w:rsidRPr="00256F8F" w:rsidRDefault="00FF1919" w:rsidP="00FF1919">
      <w:pPr>
        <w:pStyle w:val="BodyText"/>
        <w:spacing w:before="8"/>
        <w:rPr>
          <w:sz w:val="24"/>
        </w:rPr>
      </w:pPr>
    </w:p>
    <w:p w14:paraId="77A09E2C" w14:textId="77777777" w:rsidR="00FF1919" w:rsidRPr="00256F8F" w:rsidRDefault="00FF1919" w:rsidP="00FF1919">
      <w:pPr>
        <w:pStyle w:val="ListParagraph"/>
        <w:numPr>
          <w:ilvl w:val="0"/>
          <w:numId w:val="20"/>
        </w:numPr>
        <w:tabs>
          <w:tab w:val="left" w:pos="3629"/>
        </w:tabs>
        <w:spacing w:line="259" w:lineRule="auto"/>
        <w:ind w:right="1587" w:firstLine="678"/>
        <w:jc w:val="left"/>
        <w:rPr>
          <w:sz w:val="21"/>
        </w:rPr>
      </w:pPr>
      <w:r w:rsidRPr="00256F8F">
        <w:rPr>
          <w:w w:val="110"/>
          <w:sz w:val="21"/>
          <w:u w:val="thick"/>
        </w:rPr>
        <w:t>Taking of Unit or Improvements Thereon.</w:t>
      </w:r>
      <w:r w:rsidRPr="00256F8F">
        <w:rPr>
          <w:w w:val="110"/>
          <w:sz w:val="21"/>
        </w:rPr>
        <w:t xml:space="preserve"> In the event of any taking of all</w:t>
      </w:r>
      <w:r w:rsidRPr="00256F8F">
        <w:rPr>
          <w:spacing w:val="-2"/>
          <w:w w:val="110"/>
          <w:sz w:val="21"/>
        </w:rPr>
        <w:t xml:space="preserve"> </w:t>
      </w:r>
      <w:r w:rsidRPr="00256F8F">
        <w:rPr>
          <w:w w:val="110"/>
          <w:sz w:val="21"/>
        </w:rPr>
        <w:t>or any</w:t>
      </w:r>
      <w:r w:rsidRPr="00256F8F">
        <w:rPr>
          <w:spacing w:val="-3"/>
          <w:w w:val="110"/>
          <w:sz w:val="21"/>
        </w:rPr>
        <w:t xml:space="preserve"> </w:t>
      </w:r>
      <w:r w:rsidRPr="00256F8F">
        <w:rPr>
          <w:w w:val="110"/>
          <w:sz w:val="21"/>
        </w:rPr>
        <w:t>portion</w:t>
      </w:r>
      <w:r w:rsidRPr="00256F8F">
        <w:rPr>
          <w:spacing w:val="-2"/>
          <w:w w:val="110"/>
          <w:sz w:val="21"/>
        </w:rPr>
        <w:t xml:space="preserve"> </w:t>
      </w:r>
      <w:r w:rsidRPr="00256F8F">
        <w:rPr>
          <w:w w:val="110"/>
          <w:sz w:val="21"/>
        </w:rPr>
        <w:t>of a</w:t>
      </w:r>
      <w:r w:rsidRPr="00256F8F">
        <w:rPr>
          <w:spacing w:val="-1"/>
          <w:w w:val="110"/>
          <w:sz w:val="21"/>
        </w:rPr>
        <w:t xml:space="preserve"> </w:t>
      </w:r>
      <w:r w:rsidRPr="00256F8F">
        <w:rPr>
          <w:w w:val="110"/>
          <w:sz w:val="21"/>
        </w:rPr>
        <w:t>unit or</w:t>
      </w:r>
      <w:r w:rsidRPr="00256F8F">
        <w:rPr>
          <w:spacing w:val="-5"/>
          <w:w w:val="110"/>
          <w:sz w:val="21"/>
        </w:rPr>
        <w:t xml:space="preserve"> </w:t>
      </w:r>
      <w:r w:rsidRPr="00256F8F">
        <w:rPr>
          <w:w w:val="110"/>
          <w:sz w:val="21"/>
        </w:rPr>
        <w:t>any</w:t>
      </w:r>
      <w:r w:rsidRPr="00256F8F">
        <w:rPr>
          <w:spacing w:val="-10"/>
          <w:w w:val="110"/>
          <w:sz w:val="21"/>
        </w:rPr>
        <w:t xml:space="preserve"> </w:t>
      </w:r>
      <w:r w:rsidRPr="00256F8F">
        <w:rPr>
          <w:w w:val="110"/>
          <w:sz w:val="21"/>
        </w:rPr>
        <w:t>improvements thereon by</w:t>
      </w:r>
      <w:r w:rsidRPr="00256F8F">
        <w:rPr>
          <w:spacing w:val="-1"/>
          <w:w w:val="110"/>
          <w:sz w:val="21"/>
        </w:rPr>
        <w:t xml:space="preserve"> </w:t>
      </w:r>
      <w:r w:rsidRPr="00256F8F">
        <w:rPr>
          <w:w w:val="110"/>
          <w:sz w:val="21"/>
        </w:rPr>
        <w:t>eminent domain,</w:t>
      </w:r>
      <w:r w:rsidRPr="00256F8F">
        <w:rPr>
          <w:spacing w:val="-2"/>
          <w:w w:val="110"/>
          <w:sz w:val="21"/>
        </w:rPr>
        <w:t xml:space="preserve"> </w:t>
      </w:r>
      <w:r w:rsidRPr="00256F8F">
        <w:rPr>
          <w:w w:val="110"/>
          <w:sz w:val="21"/>
        </w:rPr>
        <w:t>the</w:t>
      </w:r>
      <w:r w:rsidRPr="00256F8F">
        <w:rPr>
          <w:spacing w:val="-5"/>
          <w:w w:val="110"/>
          <w:sz w:val="21"/>
        </w:rPr>
        <w:t xml:space="preserve"> </w:t>
      </w:r>
      <w:r w:rsidRPr="00256F8F">
        <w:rPr>
          <w:w w:val="110"/>
          <w:sz w:val="21"/>
        </w:rPr>
        <w:t xml:space="preserve">award </w:t>
      </w:r>
      <w:r w:rsidRPr="00256F8F">
        <w:rPr>
          <w:w w:val="110"/>
        </w:rPr>
        <w:t xml:space="preserve">for </w:t>
      </w:r>
      <w:r w:rsidRPr="00256F8F">
        <w:rPr>
          <w:w w:val="110"/>
          <w:sz w:val="21"/>
        </w:rPr>
        <w:t>such taking shall be paid to the owner of such unit and the mortgagee thereof, as their interests may appear, notwithstanding</w:t>
      </w:r>
      <w:r w:rsidRPr="00256F8F">
        <w:rPr>
          <w:spacing w:val="-1"/>
          <w:w w:val="110"/>
          <w:sz w:val="21"/>
        </w:rPr>
        <w:t xml:space="preserve"> </w:t>
      </w:r>
      <w:r w:rsidRPr="00256F8F">
        <w:rPr>
          <w:w w:val="110"/>
          <w:sz w:val="21"/>
        </w:rPr>
        <w:t>any provision of the Act to the contrary. If an</w:t>
      </w:r>
      <w:r w:rsidRPr="00256F8F">
        <w:rPr>
          <w:spacing w:val="-7"/>
          <w:w w:val="110"/>
          <w:sz w:val="21"/>
        </w:rPr>
        <w:t xml:space="preserve"> </w:t>
      </w:r>
      <w:r w:rsidRPr="00256F8F">
        <w:rPr>
          <w:w w:val="110"/>
          <w:sz w:val="21"/>
        </w:rPr>
        <w:t>owner's entire</w:t>
      </w:r>
      <w:r w:rsidRPr="00256F8F">
        <w:rPr>
          <w:spacing w:val="-6"/>
          <w:w w:val="110"/>
          <w:sz w:val="21"/>
        </w:rPr>
        <w:t xml:space="preserve"> </w:t>
      </w:r>
      <w:r w:rsidRPr="00256F8F">
        <w:rPr>
          <w:w w:val="110"/>
          <w:sz w:val="21"/>
        </w:rPr>
        <w:t>unit is</w:t>
      </w:r>
      <w:r w:rsidRPr="00256F8F">
        <w:rPr>
          <w:spacing w:val="-6"/>
          <w:w w:val="110"/>
          <w:sz w:val="21"/>
        </w:rPr>
        <w:t xml:space="preserve"> </w:t>
      </w:r>
      <w:r w:rsidRPr="00256F8F">
        <w:rPr>
          <w:w w:val="110"/>
          <w:sz w:val="21"/>
        </w:rPr>
        <w:t>taken by</w:t>
      </w:r>
      <w:r w:rsidRPr="00256F8F">
        <w:rPr>
          <w:spacing w:val="-7"/>
          <w:w w:val="110"/>
          <w:sz w:val="21"/>
        </w:rPr>
        <w:t xml:space="preserve"> </w:t>
      </w:r>
      <w:r w:rsidRPr="00256F8F">
        <w:rPr>
          <w:w w:val="110"/>
          <w:sz w:val="21"/>
        </w:rPr>
        <w:t>eminent domain, such</w:t>
      </w:r>
      <w:r w:rsidRPr="00256F8F">
        <w:rPr>
          <w:spacing w:val="-5"/>
          <w:w w:val="110"/>
          <w:sz w:val="21"/>
        </w:rPr>
        <w:t xml:space="preserve"> </w:t>
      </w:r>
      <w:r w:rsidRPr="00256F8F">
        <w:rPr>
          <w:w w:val="110"/>
          <w:sz w:val="21"/>
        </w:rPr>
        <w:t>owner and his</w:t>
      </w:r>
      <w:r w:rsidRPr="00256F8F">
        <w:rPr>
          <w:spacing w:val="-4"/>
          <w:w w:val="110"/>
          <w:sz w:val="21"/>
        </w:rPr>
        <w:t xml:space="preserve"> </w:t>
      </w:r>
      <w:r w:rsidRPr="00256F8F">
        <w:rPr>
          <w:w w:val="110"/>
          <w:sz w:val="21"/>
        </w:rPr>
        <w:t xml:space="preserve">mortgagee shall, after acceptance of the condemnation award therefore, be divested of all interest in the </w:t>
      </w:r>
      <w:r w:rsidRPr="00256F8F">
        <w:rPr>
          <w:spacing w:val="-2"/>
          <w:w w:val="110"/>
          <w:sz w:val="21"/>
        </w:rPr>
        <w:t>Project.</w:t>
      </w:r>
    </w:p>
    <w:p w14:paraId="67E0FA5D" w14:textId="77777777" w:rsidR="00FF1919" w:rsidRPr="00256F8F" w:rsidRDefault="00FF1919" w:rsidP="00FF1919">
      <w:pPr>
        <w:pStyle w:val="BodyText"/>
        <w:spacing w:before="2"/>
        <w:rPr>
          <w:sz w:val="23"/>
        </w:rPr>
      </w:pPr>
    </w:p>
    <w:p w14:paraId="3CF1AFB5" w14:textId="77777777" w:rsidR="00FF1919" w:rsidRPr="00256F8F" w:rsidRDefault="00FF1919" w:rsidP="00FF1919">
      <w:pPr>
        <w:pStyle w:val="ListParagraph"/>
        <w:numPr>
          <w:ilvl w:val="0"/>
          <w:numId w:val="20"/>
        </w:numPr>
        <w:tabs>
          <w:tab w:val="left" w:pos="3629"/>
        </w:tabs>
        <w:spacing w:line="261" w:lineRule="auto"/>
        <w:ind w:left="2294" w:right="1582" w:firstLine="676"/>
        <w:jc w:val="left"/>
        <w:rPr>
          <w:sz w:val="21"/>
        </w:rPr>
      </w:pPr>
      <w:r w:rsidRPr="00256F8F">
        <w:rPr>
          <w:w w:val="110"/>
          <w:sz w:val="21"/>
          <w:u w:val="thick"/>
        </w:rPr>
        <w:t>Taking</w:t>
      </w:r>
      <w:r w:rsidRPr="00256F8F">
        <w:rPr>
          <w:w w:val="110"/>
          <w:sz w:val="21"/>
        </w:rPr>
        <w:t xml:space="preserve"> </w:t>
      </w:r>
      <w:r w:rsidRPr="00256F8F">
        <w:rPr>
          <w:w w:val="110"/>
          <w:sz w:val="21"/>
          <w:u w:val="thick"/>
        </w:rPr>
        <w:t>of General Common Elements.</w:t>
      </w:r>
      <w:r w:rsidRPr="00256F8F">
        <w:rPr>
          <w:w w:val="110"/>
          <w:sz w:val="21"/>
        </w:rPr>
        <w:t xml:space="preserve"> If there is any taking of any portion of the general common elements, the condemnation proceeds relative to such taking</w:t>
      </w:r>
      <w:r w:rsidRPr="00256F8F">
        <w:rPr>
          <w:spacing w:val="-7"/>
          <w:w w:val="110"/>
          <w:sz w:val="21"/>
        </w:rPr>
        <w:t xml:space="preserve"> </w:t>
      </w:r>
      <w:r w:rsidRPr="00256F8F">
        <w:rPr>
          <w:w w:val="110"/>
          <w:sz w:val="21"/>
        </w:rPr>
        <w:t>shall be paid to</w:t>
      </w:r>
      <w:r w:rsidRPr="00256F8F">
        <w:rPr>
          <w:spacing w:val="-6"/>
          <w:w w:val="110"/>
          <w:sz w:val="21"/>
        </w:rPr>
        <w:t xml:space="preserve"> </w:t>
      </w:r>
      <w:r w:rsidRPr="00256F8F">
        <w:rPr>
          <w:w w:val="110"/>
          <w:sz w:val="21"/>
        </w:rPr>
        <w:t>the</w:t>
      </w:r>
      <w:r w:rsidRPr="00256F8F">
        <w:rPr>
          <w:spacing w:val="-3"/>
          <w:w w:val="110"/>
          <w:sz w:val="21"/>
        </w:rPr>
        <w:t xml:space="preserve"> </w:t>
      </w:r>
      <w:r w:rsidRPr="00256F8F">
        <w:rPr>
          <w:w w:val="110"/>
          <w:sz w:val="21"/>
        </w:rPr>
        <w:t>owners</w:t>
      </w:r>
      <w:r w:rsidRPr="00256F8F">
        <w:rPr>
          <w:spacing w:val="-2"/>
          <w:w w:val="110"/>
          <w:sz w:val="21"/>
        </w:rPr>
        <w:t xml:space="preserve"> </w:t>
      </w:r>
      <w:r w:rsidRPr="00256F8F">
        <w:rPr>
          <w:w w:val="110"/>
          <w:sz w:val="21"/>
        </w:rPr>
        <w:t>and</w:t>
      </w:r>
      <w:r w:rsidRPr="00256F8F">
        <w:rPr>
          <w:spacing w:val="-1"/>
          <w:w w:val="110"/>
          <w:sz w:val="21"/>
        </w:rPr>
        <w:t xml:space="preserve"> </w:t>
      </w:r>
      <w:r w:rsidRPr="00256F8F">
        <w:rPr>
          <w:w w:val="110"/>
          <w:sz w:val="21"/>
        </w:rPr>
        <w:t>their</w:t>
      </w:r>
      <w:r w:rsidRPr="00256F8F">
        <w:rPr>
          <w:spacing w:val="-4"/>
          <w:w w:val="110"/>
          <w:sz w:val="21"/>
        </w:rPr>
        <w:t xml:space="preserve"> </w:t>
      </w:r>
      <w:r w:rsidRPr="00256F8F">
        <w:rPr>
          <w:w w:val="110"/>
          <w:sz w:val="21"/>
        </w:rPr>
        <w:t>mortgagees in</w:t>
      </w:r>
      <w:r w:rsidRPr="00256F8F">
        <w:rPr>
          <w:spacing w:val="-6"/>
          <w:w w:val="110"/>
          <w:sz w:val="21"/>
        </w:rPr>
        <w:t xml:space="preserve"> </w:t>
      </w:r>
      <w:r w:rsidRPr="00256F8F">
        <w:rPr>
          <w:w w:val="110"/>
          <w:sz w:val="21"/>
        </w:rPr>
        <w:t>proportion to their</w:t>
      </w:r>
      <w:r w:rsidRPr="00256F8F">
        <w:rPr>
          <w:spacing w:val="-10"/>
          <w:w w:val="110"/>
          <w:sz w:val="21"/>
        </w:rPr>
        <w:t xml:space="preserve"> </w:t>
      </w:r>
      <w:r w:rsidRPr="00256F8F">
        <w:rPr>
          <w:w w:val="110"/>
          <w:sz w:val="21"/>
        </w:rPr>
        <w:t>respective interest in the</w:t>
      </w:r>
      <w:r w:rsidRPr="00256F8F">
        <w:rPr>
          <w:spacing w:val="-3"/>
          <w:w w:val="110"/>
          <w:sz w:val="21"/>
        </w:rPr>
        <w:t xml:space="preserve"> </w:t>
      </w:r>
      <w:r w:rsidRPr="00256F8F">
        <w:rPr>
          <w:w w:val="110"/>
          <w:sz w:val="21"/>
        </w:rPr>
        <w:t>common elements, and the</w:t>
      </w:r>
      <w:r w:rsidRPr="00256F8F">
        <w:rPr>
          <w:spacing w:val="-6"/>
          <w:w w:val="110"/>
          <w:sz w:val="21"/>
        </w:rPr>
        <w:t xml:space="preserve"> </w:t>
      </w:r>
      <w:r w:rsidRPr="00256F8F">
        <w:rPr>
          <w:w w:val="110"/>
          <w:sz w:val="21"/>
        </w:rPr>
        <w:t>affirmative vote</w:t>
      </w:r>
      <w:r w:rsidRPr="00256F8F">
        <w:rPr>
          <w:spacing w:val="-7"/>
          <w:w w:val="110"/>
          <w:sz w:val="21"/>
        </w:rPr>
        <w:t xml:space="preserve"> </w:t>
      </w:r>
      <w:r w:rsidRPr="00256F8F">
        <w:rPr>
          <w:w w:val="110"/>
          <w:sz w:val="21"/>
        </w:rPr>
        <w:t>of</w:t>
      </w:r>
      <w:r w:rsidRPr="00256F8F">
        <w:rPr>
          <w:spacing w:val="-2"/>
          <w:w w:val="110"/>
          <w:sz w:val="21"/>
        </w:rPr>
        <w:t xml:space="preserve"> </w:t>
      </w:r>
      <w:r w:rsidRPr="00256F8F">
        <w:rPr>
          <w:w w:val="110"/>
          <w:sz w:val="21"/>
        </w:rPr>
        <w:t>at</w:t>
      </w:r>
      <w:r w:rsidRPr="00256F8F">
        <w:rPr>
          <w:spacing w:val="-4"/>
          <w:w w:val="110"/>
          <w:sz w:val="21"/>
        </w:rPr>
        <w:t xml:space="preserve"> </w:t>
      </w:r>
      <w:r w:rsidRPr="00256F8F">
        <w:rPr>
          <w:w w:val="110"/>
          <w:sz w:val="21"/>
        </w:rPr>
        <w:t>least two-thirds</w:t>
      </w:r>
      <w:r w:rsidRPr="00256F8F">
        <w:rPr>
          <w:spacing w:val="-1"/>
          <w:w w:val="110"/>
          <w:sz w:val="21"/>
        </w:rPr>
        <w:t xml:space="preserve"> </w:t>
      </w:r>
      <w:r w:rsidRPr="00256F8F">
        <w:rPr>
          <w:w w:val="110"/>
          <w:sz w:val="21"/>
        </w:rPr>
        <w:t>(2/3)</w:t>
      </w:r>
      <w:r w:rsidRPr="00256F8F">
        <w:rPr>
          <w:spacing w:val="-2"/>
          <w:w w:val="110"/>
          <w:sz w:val="21"/>
        </w:rPr>
        <w:t xml:space="preserve"> </w:t>
      </w:r>
      <w:r w:rsidRPr="00256F8F">
        <w:rPr>
          <w:w w:val="110"/>
          <w:sz w:val="21"/>
        </w:rPr>
        <w:t>of the</w:t>
      </w:r>
      <w:r w:rsidRPr="00256F8F">
        <w:rPr>
          <w:spacing w:val="-7"/>
          <w:w w:val="110"/>
          <w:sz w:val="21"/>
        </w:rPr>
        <w:t xml:space="preserve"> </w:t>
      </w:r>
      <w:r w:rsidRPr="00256F8F">
        <w:rPr>
          <w:w w:val="110"/>
          <w:sz w:val="21"/>
        </w:rPr>
        <w:t>owners</w:t>
      </w:r>
      <w:r w:rsidRPr="00256F8F">
        <w:rPr>
          <w:spacing w:val="-1"/>
          <w:w w:val="110"/>
          <w:sz w:val="21"/>
        </w:rPr>
        <w:t xml:space="preserve"> </w:t>
      </w:r>
      <w:r w:rsidRPr="00256F8F">
        <w:rPr>
          <w:w w:val="110"/>
          <w:sz w:val="21"/>
        </w:rPr>
        <w:t>in number and in value</w:t>
      </w:r>
      <w:r w:rsidRPr="00256F8F">
        <w:rPr>
          <w:spacing w:val="-9"/>
          <w:w w:val="110"/>
          <w:sz w:val="21"/>
        </w:rPr>
        <w:t xml:space="preserve"> </w:t>
      </w:r>
      <w:r w:rsidRPr="00256F8F">
        <w:rPr>
          <w:w w:val="110"/>
          <w:sz w:val="21"/>
        </w:rPr>
        <w:t>shall determine whether to</w:t>
      </w:r>
      <w:r w:rsidRPr="00256F8F">
        <w:rPr>
          <w:spacing w:val="-8"/>
          <w:w w:val="110"/>
          <w:sz w:val="21"/>
        </w:rPr>
        <w:t xml:space="preserve"> </w:t>
      </w:r>
      <w:r w:rsidRPr="00256F8F">
        <w:rPr>
          <w:w w:val="110"/>
          <w:sz w:val="21"/>
        </w:rPr>
        <w:t>rebuild, repair</w:t>
      </w:r>
      <w:r w:rsidRPr="00256F8F">
        <w:rPr>
          <w:spacing w:val="-2"/>
          <w:w w:val="110"/>
          <w:sz w:val="21"/>
        </w:rPr>
        <w:t xml:space="preserve"> </w:t>
      </w:r>
      <w:r w:rsidRPr="00256F8F">
        <w:rPr>
          <w:w w:val="110"/>
          <w:sz w:val="21"/>
        </w:rPr>
        <w:t>or</w:t>
      </w:r>
      <w:r w:rsidRPr="00256F8F">
        <w:rPr>
          <w:spacing w:val="-6"/>
          <w:w w:val="110"/>
          <w:sz w:val="21"/>
        </w:rPr>
        <w:t xml:space="preserve"> </w:t>
      </w:r>
      <w:r w:rsidRPr="00256F8F">
        <w:rPr>
          <w:w w:val="110"/>
          <w:sz w:val="21"/>
        </w:rPr>
        <w:t>replace the portion so taken or to take</w:t>
      </w:r>
      <w:r w:rsidRPr="00256F8F">
        <w:rPr>
          <w:spacing w:val="-1"/>
          <w:w w:val="110"/>
          <w:sz w:val="21"/>
        </w:rPr>
        <w:t xml:space="preserve"> </w:t>
      </w:r>
      <w:r w:rsidRPr="00256F8F">
        <w:rPr>
          <w:w w:val="110"/>
          <w:sz w:val="21"/>
        </w:rPr>
        <w:t>such other action as they deem appropriate.</w:t>
      </w:r>
    </w:p>
    <w:p w14:paraId="1EEE7824" w14:textId="77777777" w:rsidR="00FF1919" w:rsidRPr="00256F8F" w:rsidRDefault="00FF1919" w:rsidP="00FF1919">
      <w:pPr>
        <w:pStyle w:val="BodyText"/>
        <w:spacing w:before="9"/>
      </w:pPr>
    </w:p>
    <w:p w14:paraId="3D83B832" w14:textId="77777777" w:rsidR="00FF1919" w:rsidRPr="00256F8F" w:rsidRDefault="00FF1919" w:rsidP="00FF1919">
      <w:pPr>
        <w:pStyle w:val="ListParagraph"/>
        <w:numPr>
          <w:ilvl w:val="0"/>
          <w:numId w:val="20"/>
        </w:numPr>
        <w:tabs>
          <w:tab w:val="left" w:pos="3624"/>
        </w:tabs>
        <w:spacing w:line="264" w:lineRule="auto"/>
        <w:ind w:left="2278" w:right="1580" w:firstLine="677"/>
        <w:jc w:val="left"/>
        <w:rPr>
          <w:sz w:val="21"/>
        </w:rPr>
      </w:pPr>
      <w:r w:rsidRPr="00256F8F">
        <w:rPr>
          <w:w w:val="110"/>
          <w:sz w:val="21"/>
          <w:u w:val="thick"/>
        </w:rPr>
        <w:t>Continuation</w:t>
      </w:r>
      <w:r w:rsidRPr="00256F8F">
        <w:rPr>
          <w:w w:val="110"/>
          <w:sz w:val="21"/>
        </w:rPr>
        <w:t xml:space="preserve"> </w:t>
      </w:r>
      <w:r w:rsidRPr="00256F8F">
        <w:rPr>
          <w:w w:val="110"/>
          <w:sz w:val="21"/>
          <w:u w:val="thick"/>
        </w:rPr>
        <w:t>of</w:t>
      </w:r>
      <w:r w:rsidRPr="00256F8F">
        <w:rPr>
          <w:spacing w:val="-2"/>
          <w:w w:val="110"/>
          <w:sz w:val="21"/>
          <w:u w:val="thick"/>
        </w:rPr>
        <w:t xml:space="preserve"> </w:t>
      </w:r>
      <w:r w:rsidRPr="00256F8F">
        <w:rPr>
          <w:w w:val="110"/>
          <w:sz w:val="21"/>
          <w:u w:val="thick"/>
        </w:rPr>
        <w:t>Project After Taking.</w:t>
      </w:r>
      <w:r w:rsidRPr="00256F8F">
        <w:rPr>
          <w:w w:val="110"/>
          <w:sz w:val="21"/>
        </w:rPr>
        <w:t xml:space="preserve"> In the event the Project continues after taking by eminent domain, then the remaining portion of the Project shall be re­ surveyed and the Master Deed amended accordingly and, if any unit shall have been taken, then Article V of the Master Deed shall also be amended to reflect such taking and to proportionately readjust the percentages of value of the remaining units based upon the continuing value of the Project of one hundred percent (100%). Such amendment may be effected by an officer of the Association duly authorized by the Board of Directors without the necessity of execution of specific approval thereof by any owner.</w:t>
      </w:r>
    </w:p>
    <w:p w14:paraId="013E3C12" w14:textId="77777777" w:rsidR="00FF1919" w:rsidRPr="00256F8F" w:rsidRDefault="00FF1919" w:rsidP="00FF1919">
      <w:pPr>
        <w:pStyle w:val="BodyText"/>
        <w:spacing w:before="7"/>
        <w:rPr>
          <w:sz w:val="29"/>
        </w:rPr>
      </w:pPr>
    </w:p>
    <w:p w14:paraId="4B933337" w14:textId="77777777" w:rsidR="00FF1919" w:rsidRPr="00256F8F" w:rsidRDefault="00FF1919" w:rsidP="00FF1919">
      <w:pPr>
        <w:pStyle w:val="ListParagraph"/>
        <w:numPr>
          <w:ilvl w:val="0"/>
          <w:numId w:val="20"/>
        </w:numPr>
        <w:tabs>
          <w:tab w:val="left" w:pos="3582"/>
        </w:tabs>
        <w:spacing w:line="235" w:lineRule="auto"/>
        <w:ind w:left="2184" w:right="1605" w:firstLine="515"/>
        <w:jc w:val="left"/>
        <w:rPr>
          <w:sz w:val="21"/>
        </w:rPr>
      </w:pPr>
      <w:r w:rsidRPr="00256F8F">
        <w:rPr>
          <w:w w:val="110"/>
          <w:sz w:val="21"/>
          <w:u w:val="thick"/>
        </w:rPr>
        <w:t>Notification</w:t>
      </w:r>
      <w:r w:rsidRPr="00256F8F">
        <w:rPr>
          <w:w w:val="110"/>
          <w:sz w:val="21"/>
        </w:rPr>
        <w:t xml:space="preserve"> </w:t>
      </w:r>
      <w:r w:rsidRPr="00256F8F">
        <w:rPr>
          <w:w w:val="110"/>
          <w:sz w:val="21"/>
          <w:u w:val="thick"/>
        </w:rPr>
        <w:t>of Mortgagees.</w:t>
      </w:r>
      <w:r w:rsidRPr="00256F8F">
        <w:rPr>
          <w:w w:val="110"/>
          <w:sz w:val="21"/>
        </w:rPr>
        <w:t xml:space="preserve"> In the event any unit in the Project, or any portion thereof, or the common elements or any portion thereof, is made the subject matter of any condemnation or</w:t>
      </w:r>
      <w:r w:rsidRPr="00256F8F">
        <w:rPr>
          <w:spacing w:val="-3"/>
          <w:w w:val="110"/>
          <w:sz w:val="21"/>
        </w:rPr>
        <w:t xml:space="preserve"> </w:t>
      </w:r>
      <w:r w:rsidRPr="00256F8F">
        <w:rPr>
          <w:w w:val="110"/>
          <w:sz w:val="21"/>
        </w:rPr>
        <w:t>eminent domain proceeding or is</w:t>
      </w:r>
      <w:r w:rsidRPr="00256F8F">
        <w:rPr>
          <w:spacing w:val="-1"/>
          <w:w w:val="110"/>
          <w:sz w:val="21"/>
        </w:rPr>
        <w:t xml:space="preserve"> </w:t>
      </w:r>
      <w:r w:rsidRPr="00256F8F">
        <w:rPr>
          <w:w w:val="110"/>
          <w:sz w:val="21"/>
        </w:rPr>
        <w:t>otherwise sought to be acquired by a condemning authority, the Association shall so notify each institutional holder of a first mortgage lien on any units in the Project, provided that the name and address of each has been provided to the Association.</w:t>
      </w:r>
    </w:p>
    <w:p w14:paraId="6920930E" w14:textId="77777777" w:rsidR="00FF1919" w:rsidRPr="00256F8F" w:rsidRDefault="00FF1919" w:rsidP="00FF1919">
      <w:pPr>
        <w:pStyle w:val="BodyText"/>
        <w:rPr>
          <w:sz w:val="23"/>
        </w:rPr>
      </w:pPr>
    </w:p>
    <w:p w14:paraId="21B66FBB" w14:textId="77777777" w:rsidR="00FF1919" w:rsidRPr="00256F8F" w:rsidRDefault="00FF1919" w:rsidP="00FF1919">
      <w:pPr>
        <w:pStyle w:val="ListParagraph"/>
        <w:numPr>
          <w:ilvl w:val="0"/>
          <w:numId w:val="22"/>
        </w:numPr>
        <w:tabs>
          <w:tab w:val="left" w:pos="3622"/>
        </w:tabs>
        <w:spacing w:line="237" w:lineRule="auto"/>
        <w:ind w:left="2268" w:right="1624" w:firstLine="683"/>
        <w:jc w:val="left"/>
        <w:rPr>
          <w:sz w:val="21"/>
        </w:rPr>
      </w:pPr>
      <w:r w:rsidRPr="00256F8F">
        <w:rPr>
          <w:w w:val="110"/>
          <w:sz w:val="21"/>
          <w:u w:val="thick"/>
        </w:rPr>
        <w:t>Applicability</w:t>
      </w:r>
      <w:r w:rsidRPr="00256F8F">
        <w:rPr>
          <w:w w:val="110"/>
          <w:sz w:val="21"/>
        </w:rPr>
        <w:t xml:space="preserve"> </w:t>
      </w:r>
      <w:r w:rsidRPr="00256F8F">
        <w:rPr>
          <w:w w:val="110"/>
          <w:sz w:val="21"/>
          <w:u w:val="thick"/>
        </w:rPr>
        <w:t>of</w:t>
      </w:r>
      <w:r w:rsidRPr="00256F8F">
        <w:rPr>
          <w:w w:val="110"/>
          <w:sz w:val="21"/>
        </w:rPr>
        <w:t xml:space="preserve"> </w:t>
      </w:r>
      <w:r w:rsidRPr="00256F8F">
        <w:rPr>
          <w:w w:val="110"/>
          <w:sz w:val="21"/>
          <w:u w:val="thick"/>
        </w:rPr>
        <w:t>the</w:t>
      </w:r>
      <w:r w:rsidRPr="00256F8F">
        <w:rPr>
          <w:w w:val="110"/>
          <w:sz w:val="21"/>
        </w:rPr>
        <w:t xml:space="preserve"> </w:t>
      </w:r>
      <w:r w:rsidRPr="00256F8F">
        <w:rPr>
          <w:w w:val="110"/>
          <w:sz w:val="21"/>
          <w:u w:val="thick"/>
        </w:rPr>
        <w:t>Act.</w:t>
      </w:r>
      <w:r w:rsidRPr="00256F8F">
        <w:rPr>
          <w:w w:val="110"/>
          <w:sz w:val="21"/>
        </w:rPr>
        <w:t xml:space="preserve"> To the extent not inconsistent with the foregoing provisions, Section 133 of the Act</w:t>
      </w:r>
      <w:r w:rsidRPr="00256F8F">
        <w:rPr>
          <w:spacing w:val="-1"/>
          <w:w w:val="110"/>
          <w:sz w:val="21"/>
        </w:rPr>
        <w:t xml:space="preserve"> </w:t>
      </w:r>
      <w:r w:rsidRPr="00256F8F">
        <w:rPr>
          <w:w w:val="110"/>
          <w:sz w:val="21"/>
        </w:rPr>
        <w:t xml:space="preserve">shall control upon any taking by eminent </w:t>
      </w:r>
      <w:r w:rsidRPr="00256F8F">
        <w:rPr>
          <w:spacing w:val="-2"/>
          <w:w w:val="110"/>
          <w:sz w:val="21"/>
        </w:rPr>
        <w:t>domain.</w:t>
      </w:r>
    </w:p>
    <w:p w14:paraId="6EE92522" w14:textId="77777777" w:rsidR="00FF1919" w:rsidRPr="00256F8F" w:rsidRDefault="00FF1919" w:rsidP="00FF1919">
      <w:pPr>
        <w:pStyle w:val="BodyText"/>
        <w:spacing w:before="3"/>
        <w:rPr>
          <w:sz w:val="24"/>
        </w:rPr>
      </w:pPr>
    </w:p>
    <w:p w14:paraId="01427F25" w14:textId="77777777" w:rsidR="00FF1919" w:rsidRPr="00256F8F" w:rsidRDefault="00FF1919" w:rsidP="00FF1919">
      <w:pPr>
        <w:spacing w:line="249" w:lineRule="auto"/>
        <w:ind w:left="1569" w:right="1610" w:firstLine="696"/>
        <w:rPr>
          <w:sz w:val="21"/>
        </w:rPr>
      </w:pPr>
      <w:r w:rsidRPr="00256F8F">
        <w:rPr>
          <w:w w:val="110"/>
          <w:sz w:val="21"/>
        </w:rPr>
        <w:t xml:space="preserve">Section 6. </w:t>
      </w:r>
      <w:r w:rsidRPr="00256F8F">
        <w:rPr>
          <w:w w:val="110"/>
          <w:sz w:val="21"/>
          <w:u w:val="thick"/>
        </w:rPr>
        <w:t>Notification of FNMA and FHLMC.</w:t>
      </w:r>
      <w:r w:rsidRPr="00256F8F">
        <w:rPr>
          <w:w w:val="110"/>
          <w:sz w:val="21"/>
        </w:rPr>
        <w:t xml:space="preserve"> In the event any mortgage in the</w:t>
      </w:r>
      <w:r w:rsidRPr="00256F8F">
        <w:rPr>
          <w:spacing w:val="40"/>
          <w:w w:val="110"/>
          <w:sz w:val="21"/>
        </w:rPr>
        <w:t xml:space="preserve"> </w:t>
      </w:r>
      <w:r w:rsidRPr="00256F8F">
        <w:rPr>
          <w:w w:val="110"/>
          <w:sz w:val="21"/>
        </w:rPr>
        <w:t>Project</w:t>
      </w:r>
      <w:r w:rsidRPr="00256F8F">
        <w:rPr>
          <w:spacing w:val="-15"/>
          <w:w w:val="110"/>
          <w:sz w:val="21"/>
        </w:rPr>
        <w:t xml:space="preserve"> </w:t>
      </w:r>
      <w:r w:rsidRPr="00256F8F">
        <w:rPr>
          <w:w w:val="110"/>
          <w:sz w:val="21"/>
        </w:rPr>
        <w:t>is</w:t>
      </w:r>
      <w:r w:rsidRPr="00256F8F">
        <w:rPr>
          <w:spacing w:val="-14"/>
          <w:w w:val="110"/>
          <w:sz w:val="21"/>
        </w:rPr>
        <w:t xml:space="preserve"> </w:t>
      </w:r>
      <w:r w:rsidRPr="00256F8F">
        <w:rPr>
          <w:w w:val="110"/>
          <w:sz w:val="21"/>
        </w:rPr>
        <w:t>held</w:t>
      </w:r>
      <w:r w:rsidRPr="00256F8F">
        <w:rPr>
          <w:spacing w:val="-15"/>
          <w:w w:val="110"/>
          <w:sz w:val="21"/>
        </w:rPr>
        <w:t xml:space="preserve"> </w:t>
      </w:r>
      <w:r w:rsidRPr="00256F8F">
        <w:rPr>
          <w:w w:val="110"/>
          <w:sz w:val="21"/>
        </w:rPr>
        <w:t>by</w:t>
      </w:r>
      <w:r w:rsidRPr="00256F8F">
        <w:rPr>
          <w:spacing w:val="-14"/>
          <w:w w:val="110"/>
          <w:sz w:val="21"/>
        </w:rPr>
        <w:t xml:space="preserve"> </w:t>
      </w:r>
      <w:r w:rsidRPr="00256F8F">
        <w:rPr>
          <w:w w:val="110"/>
          <w:sz w:val="21"/>
        </w:rPr>
        <w:t>the</w:t>
      </w:r>
      <w:r w:rsidRPr="00256F8F">
        <w:rPr>
          <w:spacing w:val="-15"/>
          <w:w w:val="110"/>
          <w:sz w:val="21"/>
        </w:rPr>
        <w:t xml:space="preserve"> </w:t>
      </w:r>
      <w:r w:rsidRPr="00256F8F">
        <w:rPr>
          <w:w w:val="110"/>
          <w:sz w:val="21"/>
        </w:rPr>
        <w:t>Federal</w:t>
      </w:r>
      <w:r w:rsidRPr="00256F8F">
        <w:rPr>
          <w:spacing w:val="-14"/>
          <w:w w:val="110"/>
          <w:sz w:val="21"/>
        </w:rPr>
        <w:t xml:space="preserve"> </w:t>
      </w:r>
      <w:r w:rsidRPr="00256F8F">
        <w:rPr>
          <w:w w:val="110"/>
          <w:sz w:val="21"/>
        </w:rPr>
        <w:t>National</w:t>
      </w:r>
      <w:r w:rsidRPr="00256F8F">
        <w:rPr>
          <w:spacing w:val="-10"/>
          <w:w w:val="110"/>
          <w:sz w:val="21"/>
        </w:rPr>
        <w:t xml:space="preserve"> </w:t>
      </w:r>
      <w:r w:rsidRPr="00256F8F">
        <w:rPr>
          <w:w w:val="110"/>
          <w:sz w:val="21"/>
        </w:rPr>
        <w:t>Mortgage</w:t>
      </w:r>
      <w:r w:rsidRPr="00256F8F">
        <w:rPr>
          <w:spacing w:val="-12"/>
          <w:w w:val="110"/>
          <w:sz w:val="21"/>
        </w:rPr>
        <w:t xml:space="preserve"> </w:t>
      </w:r>
      <w:r w:rsidRPr="00256F8F">
        <w:rPr>
          <w:w w:val="110"/>
          <w:sz w:val="21"/>
        </w:rPr>
        <w:t>Association</w:t>
      </w:r>
      <w:r w:rsidRPr="00256F8F">
        <w:rPr>
          <w:spacing w:val="-10"/>
          <w:w w:val="110"/>
          <w:sz w:val="21"/>
        </w:rPr>
        <w:t xml:space="preserve"> </w:t>
      </w:r>
      <w:r w:rsidRPr="00256F8F">
        <w:rPr>
          <w:w w:val="110"/>
          <w:sz w:val="21"/>
        </w:rPr>
        <w:t>(1'FNMAIT)</w:t>
      </w:r>
      <w:r w:rsidRPr="00256F8F">
        <w:rPr>
          <w:spacing w:val="-5"/>
          <w:w w:val="110"/>
          <w:sz w:val="21"/>
        </w:rPr>
        <w:t xml:space="preserve"> </w:t>
      </w:r>
      <w:r w:rsidRPr="00256F8F">
        <w:rPr>
          <w:w w:val="110"/>
          <w:sz w:val="21"/>
        </w:rPr>
        <w:t>or the</w:t>
      </w:r>
      <w:r w:rsidRPr="00256F8F">
        <w:rPr>
          <w:spacing w:val="11"/>
          <w:w w:val="110"/>
          <w:sz w:val="21"/>
        </w:rPr>
        <w:t xml:space="preserve"> </w:t>
      </w:r>
      <w:r w:rsidRPr="00256F8F">
        <w:rPr>
          <w:w w:val="110"/>
          <w:sz w:val="21"/>
        </w:rPr>
        <w:t>Federal</w:t>
      </w:r>
      <w:r w:rsidRPr="00256F8F">
        <w:rPr>
          <w:spacing w:val="-7"/>
          <w:w w:val="110"/>
          <w:sz w:val="21"/>
        </w:rPr>
        <w:t xml:space="preserve"> </w:t>
      </w:r>
      <w:r w:rsidRPr="00256F8F">
        <w:rPr>
          <w:w w:val="110"/>
          <w:sz w:val="21"/>
        </w:rPr>
        <w:t>Home Loan Mortgage Corporation ("FHLMC"), then, upon request therefor by FNMA or FHLMC, the Association shall give them written notice at such address as they may from time to time direct of any loss to or taking of the common elements of the Project if the loss or taking exceeds $10,000 in amount or damage to a unit covered by a mortgage purchased in whole or in part by FNMA or FHLMC if such damage exceeds</w:t>
      </w:r>
    </w:p>
    <w:p w14:paraId="6F14503B" w14:textId="77777777" w:rsidR="00FF1919" w:rsidRPr="00256F8F" w:rsidRDefault="00FF1919" w:rsidP="00FF1919">
      <w:pPr>
        <w:spacing w:line="249" w:lineRule="auto"/>
        <w:rPr>
          <w:sz w:val="21"/>
        </w:rPr>
        <w:sectPr w:rsidR="00FF1919" w:rsidRPr="00256F8F">
          <w:pgSz w:w="12240" w:h="15840"/>
          <w:pgMar w:top="1820" w:right="160" w:bottom="1940" w:left="100" w:header="0" w:footer="1672" w:gutter="0"/>
          <w:cols w:space="720"/>
        </w:sectPr>
      </w:pPr>
    </w:p>
    <w:p w14:paraId="7956E490" w14:textId="77777777" w:rsidR="00FF1919" w:rsidRPr="00256F8F" w:rsidRDefault="00FF1919" w:rsidP="00FF1919">
      <w:pPr>
        <w:pStyle w:val="BodyText"/>
        <w:spacing w:before="74"/>
        <w:ind w:left="1618"/>
      </w:pPr>
      <w:r w:rsidRPr="00256F8F">
        <w:rPr>
          <w:spacing w:val="-2"/>
          <w:w w:val="105"/>
        </w:rPr>
        <w:lastRenderedPageBreak/>
        <w:t>$1,000.</w:t>
      </w:r>
    </w:p>
    <w:p w14:paraId="158B5ABB" w14:textId="77777777" w:rsidR="00FF1919" w:rsidRPr="00256F8F" w:rsidRDefault="00FF1919" w:rsidP="00FF1919">
      <w:pPr>
        <w:pStyle w:val="BodyText"/>
        <w:spacing w:before="3"/>
        <w:rPr>
          <w:sz w:val="14"/>
        </w:rPr>
      </w:pPr>
    </w:p>
    <w:p w14:paraId="1E247980" w14:textId="77777777" w:rsidR="00FF1919" w:rsidRPr="00256F8F" w:rsidRDefault="00FF1919" w:rsidP="00FF1919">
      <w:pPr>
        <w:pStyle w:val="BodyText"/>
        <w:spacing w:before="93" w:line="237" w:lineRule="auto"/>
        <w:ind w:left="1605" w:right="1628" w:firstLine="699"/>
      </w:pPr>
      <w:r w:rsidRPr="00256F8F">
        <w:rPr>
          <w:w w:val="105"/>
        </w:rPr>
        <w:t>Section 7.</w:t>
      </w:r>
      <w:r w:rsidRPr="00256F8F">
        <w:rPr>
          <w:spacing w:val="-9"/>
          <w:w w:val="105"/>
        </w:rPr>
        <w:t xml:space="preserve"> </w:t>
      </w:r>
      <w:r w:rsidRPr="00256F8F">
        <w:rPr>
          <w:w w:val="105"/>
          <w:u w:val="thick"/>
        </w:rPr>
        <w:t>Priority</w:t>
      </w:r>
      <w:r w:rsidRPr="00256F8F">
        <w:rPr>
          <w:spacing w:val="-1"/>
          <w:w w:val="105"/>
          <w:u w:val="thick"/>
        </w:rPr>
        <w:t xml:space="preserve"> </w:t>
      </w:r>
      <w:r w:rsidRPr="00256F8F">
        <w:rPr>
          <w:w w:val="105"/>
          <w:u w:val="thick"/>
        </w:rPr>
        <w:t>of</w:t>
      </w:r>
      <w:r w:rsidRPr="00256F8F">
        <w:rPr>
          <w:spacing w:val="-7"/>
          <w:w w:val="105"/>
          <w:u w:val="thick"/>
        </w:rPr>
        <w:t xml:space="preserve"> </w:t>
      </w:r>
      <w:r w:rsidRPr="00256F8F">
        <w:rPr>
          <w:w w:val="105"/>
          <w:u w:val="thick"/>
        </w:rPr>
        <w:t>Mortgagee Interests.</w:t>
      </w:r>
      <w:r w:rsidRPr="00256F8F">
        <w:rPr>
          <w:w w:val="105"/>
        </w:rPr>
        <w:t xml:space="preserve"> Nothing</w:t>
      </w:r>
      <w:r w:rsidRPr="00256F8F">
        <w:rPr>
          <w:spacing w:val="-1"/>
          <w:w w:val="105"/>
        </w:rPr>
        <w:t xml:space="preserve"> </w:t>
      </w:r>
      <w:r w:rsidRPr="00256F8F">
        <w:rPr>
          <w:w w:val="105"/>
        </w:rPr>
        <w:t>contained in</w:t>
      </w:r>
      <w:r w:rsidRPr="00256F8F">
        <w:rPr>
          <w:spacing w:val="-7"/>
          <w:w w:val="105"/>
        </w:rPr>
        <w:t xml:space="preserve"> </w:t>
      </w:r>
      <w:r w:rsidRPr="00256F8F">
        <w:rPr>
          <w:w w:val="105"/>
        </w:rPr>
        <w:t>the</w:t>
      </w:r>
      <w:r w:rsidRPr="00256F8F">
        <w:rPr>
          <w:spacing w:val="-7"/>
          <w:w w:val="105"/>
        </w:rPr>
        <w:t xml:space="preserve"> </w:t>
      </w:r>
      <w:r w:rsidRPr="00256F8F">
        <w:rPr>
          <w:w w:val="105"/>
        </w:rPr>
        <w:t>Project</w:t>
      </w:r>
      <w:r w:rsidRPr="00256F8F">
        <w:rPr>
          <w:spacing w:val="-3"/>
          <w:w w:val="105"/>
        </w:rPr>
        <w:t xml:space="preserve"> </w:t>
      </w:r>
      <w:r w:rsidRPr="00256F8F">
        <w:rPr>
          <w:w w:val="105"/>
        </w:rPr>
        <w:t>documents shall be construed to give an owner or any other party priority over any rights of first mortgagees of units pursuant to their mortgages in the case of a distribution to owners of insurance proceeds or condemnation</w:t>
      </w:r>
      <w:r w:rsidRPr="00256F8F">
        <w:rPr>
          <w:spacing w:val="33"/>
          <w:w w:val="105"/>
        </w:rPr>
        <w:t xml:space="preserve"> </w:t>
      </w:r>
      <w:r w:rsidRPr="00256F8F">
        <w:rPr>
          <w:w w:val="105"/>
        </w:rPr>
        <w:t>awards for</w:t>
      </w:r>
      <w:r w:rsidRPr="00256F8F">
        <w:rPr>
          <w:spacing w:val="-4"/>
          <w:w w:val="105"/>
        </w:rPr>
        <w:t xml:space="preserve"> </w:t>
      </w:r>
      <w:r w:rsidRPr="00256F8F">
        <w:rPr>
          <w:w w:val="105"/>
        </w:rPr>
        <w:t xml:space="preserve">losses to or a taking of units and/or common </w:t>
      </w:r>
      <w:r w:rsidRPr="00256F8F">
        <w:rPr>
          <w:spacing w:val="-2"/>
          <w:w w:val="105"/>
        </w:rPr>
        <w:t>elements.</w:t>
      </w:r>
    </w:p>
    <w:p w14:paraId="7855D480" w14:textId="77777777" w:rsidR="00FF1919" w:rsidRPr="00256F8F" w:rsidRDefault="00FF1919" w:rsidP="00FF1919">
      <w:pPr>
        <w:pStyle w:val="Heading4"/>
        <w:spacing w:before="24" w:line="600" w:lineRule="atLeast"/>
        <w:ind w:left="5201" w:right="5175" w:firstLine="16"/>
        <w:jc w:val="left"/>
        <w:rPr>
          <w:rFonts w:ascii="Times New Roman" w:hAnsi="Times New Roman" w:cs="Times New Roman"/>
        </w:rPr>
      </w:pPr>
      <w:r w:rsidRPr="00256F8F">
        <w:rPr>
          <w:rFonts w:ascii="Times New Roman" w:hAnsi="Times New Roman" w:cs="Times New Roman"/>
          <w:w w:val="105"/>
        </w:rPr>
        <w:t xml:space="preserve">ARTICLE VI </w:t>
      </w:r>
      <w:r w:rsidRPr="00256F8F">
        <w:rPr>
          <w:rFonts w:ascii="Times New Roman" w:hAnsi="Times New Roman" w:cs="Times New Roman"/>
          <w:spacing w:val="-2"/>
        </w:rPr>
        <w:t>RESTRICTIONS</w:t>
      </w:r>
    </w:p>
    <w:p w14:paraId="0FC62AC3" w14:textId="77777777" w:rsidR="00FF1919" w:rsidRPr="00256F8F" w:rsidRDefault="00FF1919" w:rsidP="00FF1919">
      <w:pPr>
        <w:pStyle w:val="BodyText"/>
        <w:spacing w:before="9"/>
        <w:rPr>
          <w:sz w:val="20"/>
        </w:rPr>
      </w:pPr>
    </w:p>
    <w:p w14:paraId="406342D9" w14:textId="77777777" w:rsidR="00FF1919" w:rsidRPr="00256F8F" w:rsidRDefault="00FF1919" w:rsidP="00FF1919">
      <w:pPr>
        <w:pStyle w:val="BodyText"/>
        <w:spacing w:line="242" w:lineRule="auto"/>
        <w:ind w:left="1611" w:right="1643" w:firstLine="683"/>
      </w:pPr>
      <w:r w:rsidRPr="00256F8F">
        <w:rPr>
          <w:w w:val="105"/>
        </w:rPr>
        <w:t>All of</w:t>
      </w:r>
      <w:r w:rsidRPr="00256F8F">
        <w:rPr>
          <w:spacing w:val="-1"/>
          <w:w w:val="105"/>
        </w:rPr>
        <w:t xml:space="preserve"> </w:t>
      </w:r>
      <w:r w:rsidRPr="00256F8F">
        <w:rPr>
          <w:w w:val="105"/>
        </w:rPr>
        <w:t>the</w:t>
      </w:r>
      <w:r w:rsidRPr="00256F8F">
        <w:rPr>
          <w:spacing w:val="-7"/>
          <w:w w:val="105"/>
        </w:rPr>
        <w:t xml:space="preserve"> </w:t>
      </w:r>
      <w:r w:rsidRPr="00256F8F">
        <w:rPr>
          <w:w w:val="105"/>
        </w:rPr>
        <w:t>units</w:t>
      </w:r>
      <w:r w:rsidRPr="00256F8F">
        <w:rPr>
          <w:spacing w:val="-4"/>
          <w:w w:val="105"/>
        </w:rPr>
        <w:t xml:space="preserve"> </w:t>
      </w:r>
      <w:r w:rsidRPr="00256F8F">
        <w:rPr>
          <w:w w:val="105"/>
        </w:rPr>
        <w:t>in</w:t>
      </w:r>
      <w:r w:rsidRPr="00256F8F">
        <w:rPr>
          <w:spacing w:val="-2"/>
          <w:w w:val="105"/>
        </w:rPr>
        <w:t xml:space="preserve"> </w:t>
      </w:r>
      <w:r w:rsidRPr="00256F8F">
        <w:rPr>
          <w:w w:val="105"/>
        </w:rPr>
        <w:t>the</w:t>
      </w:r>
      <w:r w:rsidRPr="00256F8F">
        <w:rPr>
          <w:spacing w:val="-8"/>
          <w:w w:val="105"/>
        </w:rPr>
        <w:t xml:space="preserve"> </w:t>
      </w:r>
      <w:r w:rsidRPr="00256F8F">
        <w:rPr>
          <w:w w:val="105"/>
        </w:rPr>
        <w:t>Project shall be</w:t>
      </w:r>
      <w:r w:rsidRPr="00256F8F">
        <w:rPr>
          <w:spacing w:val="-6"/>
          <w:w w:val="105"/>
        </w:rPr>
        <w:t xml:space="preserve"> </w:t>
      </w:r>
      <w:r w:rsidRPr="00256F8F">
        <w:rPr>
          <w:w w:val="105"/>
        </w:rPr>
        <w:t>held, used and enjoyed subject to</w:t>
      </w:r>
      <w:r w:rsidRPr="00256F8F">
        <w:rPr>
          <w:spacing w:val="-1"/>
          <w:w w:val="105"/>
        </w:rPr>
        <w:t xml:space="preserve"> </w:t>
      </w:r>
      <w:r w:rsidRPr="00256F8F">
        <w:rPr>
          <w:w w:val="105"/>
        </w:rPr>
        <w:t>the</w:t>
      </w:r>
      <w:r w:rsidRPr="00256F8F">
        <w:rPr>
          <w:spacing w:val="-6"/>
          <w:w w:val="105"/>
        </w:rPr>
        <w:t xml:space="preserve"> </w:t>
      </w:r>
      <w:r w:rsidRPr="00256F8F">
        <w:rPr>
          <w:w w:val="105"/>
        </w:rPr>
        <w:t>ordinances of the Township of</w:t>
      </w:r>
      <w:r w:rsidRPr="00256F8F">
        <w:rPr>
          <w:spacing w:val="-3"/>
          <w:w w:val="105"/>
        </w:rPr>
        <w:t xml:space="preserve"> </w:t>
      </w:r>
      <w:r w:rsidRPr="00256F8F">
        <w:rPr>
          <w:w w:val="105"/>
        </w:rPr>
        <w:t>Dexter, applicable law and the</w:t>
      </w:r>
      <w:r w:rsidRPr="00256F8F">
        <w:rPr>
          <w:spacing w:val="-4"/>
          <w:w w:val="105"/>
        </w:rPr>
        <w:t xml:space="preserve"> </w:t>
      </w:r>
      <w:r w:rsidRPr="00256F8F">
        <w:rPr>
          <w:w w:val="105"/>
        </w:rPr>
        <w:t>following limitations and restrictions:</w:t>
      </w:r>
    </w:p>
    <w:p w14:paraId="3B0847AA" w14:textId="77777777" w:rsidR="00FF1919" w:rsidRPr="00256F8F" w:rsidRDefault="00FF1919" w:rsidP="00FF1919">
      <w:pPr>
        <w:pStyle w:val="BodyText"/>
        <w:spacing w:before="8"/>
        <w:rPr>
          <w:sz w:val="14"/>
        </w:rPr>
      </w:pPr>
    </w:p>
    <w:p w14:paraId="47B20D83" w14:textId="77777777" w:rsidR="00FF1919" w:rsidRPr="00256F8F" w:rsidRDefault="00FF1919" w:rsidP="00FF1919">
      <w:pPr>
        <w:pStyle w:val="BodyText"/>
        <w:spacing w:before="91"/>
        <w:ind w:left="1603" w:right="1573" w:firstLine="690"/>
      </w:pPr>
      <w:r w:rsidRPr="00256F8F">
        <w:rPr>
          <w:w w:val="105"/>
        </w:rPr>
        <w:t xml:space="preserve">Section 1. </w:t>
      </w:r>
      <w:r w:rsidRPr="00256F8F">
        <w:rPr>
          <w:w w:val="105"/>
          <w:u w:val="thick"/>
        </w:rPr>
        <w:t>Residential Use.</w:t>
      </w:r>
      <w:r w:rsidRPr="00256F8F">
        <w:rPr>
          <w:w w:val="105"/>
        </w:rPr>
        <w:t xml:space="preserve"> No unit in the Project shall be used for other than single­ family residential purposes </w:t>
      </w:r>
      <w:r w:rsidRPr="00256F8F">
        <w:rPr>
          <w:w w:val="105"/>
          <w:sz w:val="21"/>
        </w:rPr>
        <w:t xml:space="preserve">as </w:t>
      </w:r>
      <w:r w:rsidRPr="00256F8F">
        <w:rPr>
          <w:w w:val="105"/>
        </w:rPr>
        <w:t>defined by the Township of Dexter Zoning Ordinance, and the common</w:t>
      </w:r>
      <w:r w:rsidRPr="00256F8F">
        <w:rPr>
          <w:spacing w:val="-2"/>
          <w:w w:val="105"/>
        </w:rPr>
        <w:t xml:space="preserve"> </w:t>
      </w:r>
      <w:r w:rsidRPr="00256F8F">
        <w:rPr>
          <w:w w:val="105"/>
        </w:rPr>
        <w:t>elements</w:t>
      </w:r>
      <w:r w:rsidRPr="00256F8F">
        <w:rPr>
          <w:spacing w:val="-1"/>
          <w:w w:val="105"/>
        </w:rPr>
        <w:t xml:space="preserve"> </w:t>
      </w:r>
      <w:r w:rsidRPr="00256F8F">
        <w:rPr>
          <w:w w:val="105"/>
        </w:rPr>
        <w:t>shall</w:t>
      </w:r>
      <w:r w:rsidRPr="00256F8F">
        <w:rPr>
          <w:spacing w:val="-5"/>
          <w:w w:val="105"/>
        </w:rPr>
        <w:t xml:space="preserve"> </w:t>
      </w:r>
      <w:r w:rsidRPr="00256F8F">
        <w:rPr>
          <w:w w:val="105"/>
        </w:rPr>
        <w:t>be</w:t>
      </w:r>
      <w:r w:rsidRPr="00256F8F">
        <w:rPr>
          <w:spacing w:val="-15"/>
          <w:w w:val="105"/>
        </w:rPr>
        <w:t xml:space="preserve"> </w:t>
      </w:r>
      <w:r w:rsidRPr="00256F8F">
        <w:rPr>
          <w:w w:val="105"/>
        </w:rPr>
        <w:t>used</w:t>
      </w:r>
      <w:r w:rsidRPr="00256F8F">
        <w:rPr>
          <w:spacing w:val="-3"/>
          <w:w w:val="105"/>
        </w:rPr>
        <w:t xml:space="preserve"> </w:t>
      </w:r>
      <w:r w:rsidRPr="00256F8F">
        <w:rPr>
          <w:w w:val="105"/>
        </w:rPr>
        <w:t>only</w:t>
      </w:r>
      <w:r w:rsidRPr="00256F8F">
        <w:rPr>
          <w:spacing w:val="-13"/>
          <w:w w:val="105"/>
        </w:rPr>
        <w:t xml:space="preserve"> </w:t>
      </w:r>
      <w:r w:rsidRPr="00256F8F">
        <w:rPr>
          <w:w w:val="105"/>
        </w:rPr>
        <w:t>for</w:t>
      </w:r>
      <w:r w:rsidRPr="00256F8F">
        <w:rPr>
          <w:spacing w:val="-3"/>
          <w:w w:val="105"/>
        </w:rPr>
        <w:t xml:space="preserve"> </w:t>
      </w:r>
      <w:r w:rsidRPr="00256F8F">
        <w:rPr>
          <w:w w:val="105"/>
        </w:rPr>
        <w:t>purposes consistent with</w:t>
      </w:r>
      <w:r w:rsidRPr="00256F8F">
        <w:rPr>
          <w:spacing w:val="-4"/>
          <w:w w:val="105"/>
        </w:rPr>
        <w:t xml:space="preserve"> </w:t>
      </w:r>
      <w:r w:rsidRPr="00256F8F">
        <w:rPr>
          <w:w w:val="105"/>
        </w:rPr>
        <w:t>single-family</w:t>
      </w:r>
      <w:r w:rsidRPr="00256F8F">
        <w:rPr>
          <w:spacing w:val="-1"/>
          <w:w w:val="105"/>
        </w:rPr>
        <w:t xml:space="preserve"> </w:t>
      </w:r>
      <w:r w:rsidRPr="00256F8F">
        <w:rPr>
          <w:w w:val="105"/>
        </w:rPr>
        <w:t>residential use. The operation of a family or group day care home within the</w:t>
      </w:r>
      <w:r w:rsidRPr="00256F8F">
        <w:rPr>
          <w:spacing w:val="-1"/>
          <w:w w:val="105"/>
        </w:rPr>
        <w:t xml:space="preserve"> </w:t>
      </w:r>
      <w:r w:rsidRPr="00256F8F">
        <w:rPr>
          <w:w w:val="105"/>
        </w:rPr>
        <w:t>Project is</w:t>
      </w:r>
      <w:r w:rsidRPr="00256F8F">
        <w:rPr>
          <w:spacing w:val="-1"/>
          <w:w w:val="105"/>
        </w:rPr>
        <w:t xml:space="preserve"> </w:t>
      </w:r>
      <w:r w:rsidRPr="00256F8F">
        <w:rPr>
          <w:w w:val="105"/>
        </w:rPr>
        <w:t>prohibited.</w:t>
      </w:r>
    </w:p>
    <w:p w14:paraId="14BD42BE" w14:textId="77777777" w:rsidR="00FF1919" w:rsidRPr="00256F8F" w:rsidRDefault="00FF1919" w:rsidP="00FF1919">
      <w:pPr>
        <w:pStyle w:val="BodyText"/>
        <w:spacing w:before="10"/>
        <w:rPr>
          <w:sz w:val="23"/>
        </w:rPr>
      </w:pPr>
    </w:p>
    <w:p w14:paraId="3BB638EF" w14:textId="77777777" w:rsidR="00FF1919" w:rsidRPr="00256F8F" w:rsidRDefault="00FF1919" w:rsidP="00FF1919">
      <w:pPr>
        <w:pStyle w:val="BodyText"/>
        <w:ind w:left="2277"/>
      </w:pPr>
      <w:r w:rsidRPr="00256F8F">
        <w:rPr>
          <w:w w:val="105"/>
        </w:rPr>
        <w:t>Use</w:t>
      </w:r>
      <w:r w:rsidRPr="00256F8F">
        <w:rPr>
          <w:spacing w:val="-6"/>
          <w:w w:val="105"/>
        </w:rPr>
        <w:t xml:space="preserve"> </w:t>
      </w:r>
      <w:r w:rsidRPr="00256F8F">
        <w:rPr>
          <w:w w:val="105"/>
        </w:rPr>
        <w:t>of</w:t>
      </w:r>
      <w:r w:rsidRPr="00256F8F">
        <w:rPr>
          <w:spacing w:val="-9"/>
          <w:w w:val="105"/>
        </w:rPr>
        <w:t xml:space="preserve"> </w:t>
      </w:r>
      <w:r w:rsidRPr="00256F8F">
        <w:rPr>
          <w:w w:val="105"/>
        </w:rPr>
        <w:t>units</w:t>
      </w:r>
      <w:r w:rsidRPr="00256F8F">
        <w:rPr>
          <w:spacing w:val="-6"/>
          <w:w w:val="105"/>
        </w:rPr>
        <w:t xml:space="preserve"> </w:t>
      </w:r>
      <w:r w:rsidRPr="00256F8F">
        <w:rPr>
          <w:w w:val="105"/>
        </w:rPr>
        <w:t>shall</w:t>
      </w:r>
      <w:r w:rsidRPr="00256F8F">
        <w:rPr>
          <w:spacing w:val="9"/>
          <w:w w:val="105"/>
        </w:rPr>
        <w:t xml:space="preserve"> </w:t>
      </w:r>
      <w:r w:rsidRPr="00256F8F">
        <w:rPr>
          <w:w w:val="105"/>
        </w:rPr>
        <w:t>also</w:t>
      </w:r>
      <w:r w:rsidRPr="00256F8F">
        <w:rPr>
          <w:spacing w:val="-8"/>
          <w:w w:val="105"/>
        </w:rPr>
        <w:t xml:space="preserve"> </w:t>
      </w:r>
      <w:r w:rsidRPr="00256F8F">
        <w:rPr>
          <w:w w:val="105"/>
        </w:rPr>
        <w:t>be</w:t>
      </w:r>
      <w:r w:rsidRPr="00256F8F">
        <w:rPr>
          <w:spacing w:val="-12"/>
          <w:w w:val="105"/>
        </w:rPr>
        <w:t xml:space="preserve"> </w:t>
      </w:r>
      <w:r w:rsidRPr="00256F8F">
        <w:rPr>
          <w:w w:val="105"/>
        </w:rPr>
        <w:t>restricted</w:t>
      </w:r>
      <w:r w:rsidRPr="00256F8F">
        <w:rPr>
          <w:spacing w:val="6"/>
          <w:w w:val="105"/>
        </w:rPr>
        <w:t xml:space="preserve"> </w:t>
      </w:r>
      <w:r w:rsidRPr="00256F8F">
        <w:rPr>
          <w:w w:val="105"/>
        </w:rPr>
        <w:t>in</w:t>
      </w:r>
      <w:r w:rsidRPr="00256F8F">
        <w:rPr>
          <w:spacing w:val="1"/>
          <w:w w:val="105"/>
        </w:rPr>
        <w:t xml:space="preserve"> </w:t>
      </w:r>
      <w:r w:rsidRPr="00256F8F">
        <w:rPr>
          <w:w w:val="105"/>
        </w:rPr>
        <w:t>the</w:t>
      </w:r>
      <w:r w:rsidRPr="00256F8F">
        <w:rPr>
          <w:spacing w:val="-9"/>
          <w:w w:val="105"/>
        </w:rPr>
        <w:t xml:space="preserve"> </w:t>
      </w:r>
      <w:r w:rsidRPr="00256F8F">
        <w:rPr>
          <w:w w:val="105"/>
        </w:rPr>
        <w:t>following</w:t>
      </w:r>
      <w:r w:rsidRPr="00256F8F">
        <w:rPr>
          <w:spacing w:val="1"/>
          <w:w w:val="105"/>
        </w:rPr>
        <w:t xml:space="preserve"> </w:t>
      </w:r>
      <w:r w:rsidRPr="00256F8F">
        <w:rPr>
          <w:spacing w:val="-2"/>
          <w:w w:val="105"/>
        </w:rPr>
        <w:t>manner:</w:t>
      </w:r>
    </w:p>
    <w:p w14:paraId="58B2EE5B" w14:textId="77777777" w:rsidR="00FF1919" w:rsidRPr="00256F8F" w:rsidRDefault="00FF1919" w:rsidP="00FF1919">
      <w:pPr>
        <w:pStyle w:val="BodyText"/>
        <w:spacing w:before="3"/>
        <w:rPr>
          <w:sz w:val="30"/>
        </w:rPr>
      </w:pPr>
    </w:p>
    <w:p w14:paraId="636F087A" w14:textId="718E7B79" w:rsidR="00FF1919" w:rsidRPr="00256F8F" w:rsidRDefault="00FF1919" w:rsidP="00FF1919">
      <w:pPr>
        <w:pStyle w:val="ListParagraph"/>
        <w:numPr>
          <w:ilvl w:val="0"/>
          <w:numId w:val="19"/>
        </w:numPr>
        <w:tabs>
          <w:tab w:val="left" w:pos="3633"/>
        </w:tabs>
        <w:spacing w:before="1" w:line="223" w:lineRule="auto"/>
        <w:ind w:right="1562" w:firstLine="694"/>
        <w:jc w:val="left"/>
      </w:pPr>
      <w:r w:rsidRPr="00256F8F">
        <w:rPr>
          <w:w w:val="105"/>
          <w:u w:val="thick"/>
        </w:rPr>
        <w:t>Building Size and Height.</w:t>
      </w:r>
      <w:r w:rsidRPr="00256F8F">
        <w:rPr>
          <w:w w:val="105"/>
        </w:rPr>
        <w:t xml:space="preserve"> No building or structure shall exceed two stories above grade or thirty-five (35) feet in height and all buildings or</w:t>
      </w:r>
      <w:r w:rsidRPr="00256F8F">
        <w:rPr>
          <w:spacing w:val="-2"/>
          <w:w w:val="105"/>
        </w:rPr>
        <w:t xml:space="preserve"> </w:t>
      </w:r>
      <w:r w:rsidRPr="00256F8F">
        <w:rPr>
          <w:w w:val="105"/>
        </w:rPr>
        <w:t>structures shall be constructed within the perimeter of a unit.</w:t>
      </w:r>
      <w:r w:rsidRPr="00256F8F">
        <w:rPr>
          <w:spacing w:val="40"/>
          <w:w w:val="105"/>
        </w:rPr>
        <w:t xml:space="preserve"> </w:t>
      </w:r>
      <w:r w:rsidRPr="00256F8F">
        <w:rPr>
          <w:w w:val="105"/>
        </w:rPr>
        <w:t xml:space="preserve">All buildings and structures shall be in </w:t>
      </w:r>
      <w:r w:rsidR="00256F8F" w:rsidRPr="00256F8F">
        <w:rPr>
          <w:w w:val="105"/>
        </w:rPr>
        <w:t>conformity</w:t>
      </w:r>
      <w:r w:rsidRPr="00256F8F">
        <w:rPr>
          <w:w w:val="105"/>
        </w:rPr>
        <w:t xml:space="preserve"> with the following minimum size standards as to living area above ground level measured by the external walls:</w:t>
      </w:r>
    </w:p>
    <w:p w14:paraId="35A50DFB" w14:textId="77777777" w:rsidR="00FF1919" w:rsidRPr="00256F8F" w:rsidRDefault="00FF1919" w:rsidP="00FF1919">
      <w:pPr>
        <w:pStyle w:val="BodyText"/>
        <w:spacing w:before="7"/>
        <w:rPr>
          <w:sz w:val="23"/>
        </w:rPr>
      </w:pPr>
    </w:p>
    <w:p w14:paraId="181631F9" w14:textId="77777777" w:rsidR="00FF1919" w:rsidRPr="00256F8F" w:rsidRDefault="00FF1919" w:rsidP="00FF1919">
      <w:pPr>
        <w:pStyle w:val="ListParagraph"/>
        <w:numPr>
          <w:ilvl w:val="1"/>
          <w:numId w:val="19"/>
        </w:numPr>
        <w:tabs>
          <w:tab w:val="left" w:pos="3647"/>
        </w:tabs>
        <w:ind w:left="3647" w:hanging="675"/>
      </w:pPr>
      <w:r w:rsidRPr="00256F8F">
        <w:rPr>
          <w:w w:val="105"/>
          <w:u w:val="thick"/>
        </w:rPr>
        <w:t>One</w:t>
      </w:r>
      <w:r w:rsidRPr="00256F8F">
        <w:rPr>
          <w:spacing w:val="-13"/>
          <w:w w:val="105"/>
          <w:u w:val="thick"/>
        </w:rPr>
        <w:t xml:space="preserve"> </w:t>
      </w:r>
      <w:r w:rsidRPr="00256F8F">
        <w:rPr>
          <w:w w:val="105"/>
          <w:u w:val="thick"/>
        </w:rPr>
        <w:t>Story/Ranch:</w:t>
      </w:r>
      <w:r w:rsidRPr="00256F8F">
        <w:rPr>
          <w:spacing w:val="3"/>
          <w:w w:val="105"/>
        </w:rPr>
        <w:t xml:space="preserve"> </w:t>
      </w:r>
      <w:r w:rsidRPr="00256F8F">
        <w:rPr>
          <w:w w:val="105"/>
        </w:rPr>
        <w:t>2,300</w:t>
      </w:r>
      <w:r w:rsidRPr="00256F8F">
        <w:rPr>
          <w:spacing w:val="-9"/>
          <w:w w:val="105"/>
        </w:rPr>
        <w:t xml:space="preserve"> </w:t>
      </w:r>
      <w:r w:rsidRPr="00256F8F">
        <w:rPr>
          <w:w w:val="105"/>
        </w:rPr>
        <w:t>square</w:t>
      </w:r>
      <w:r w:rsidRPr="00256F8F">
        <w:rPr>
          <w:spacing w:val="-14"/>
          <w:w w:val="105"/>
        </w:rPr>
        <w:t xml:space="preserve"> </w:t>
      </w:r>
      <w:r w:rsidRPr="00256F8F">
        <w:rPr>
          <w:spacing w:val="-2"/>
          <w:w w:val="105"/>
        </w:rPr>
        <w:t>feet.</w:t>
      </w:r>
    </w:p>
    <w:p w14:paraId="2687E47E" w14:textId="77777777" w:rsidR="00FF1919" w:rsidRPr="00256F8F" w:rsidRDefault="00FF1919" w:rsidP="00FF1919">
      <w:pPr>
        <w:pStyle w:val="BodyText"/>
        <w:spacing w:before="1"/>
        <w:rPr>
          <w:sz w:val="24"/>
        </w:rPr>
      </w:pPr>
    </w:p>
    <w:p w14:paraId="465570BE" w14:textId="478A569F" w:rsidR="00FF1919" w:rsidRPr="00256F8F" w:rsidRDefault="00FF1919" w:rsidP="00FF1919">
      <w:pPr>
        <w:pStyle w:val="ListParagraph"/>
        <w:numPr>
          <w:ilvl w:val="1"/>
          <w:numId w:val="19"/>
        </w:numPr>
        <w:tabs>
          <w:tab w:val="left" w:pos="3644"/>
          <w:tab w:val="left" w:pos="3647"/>
        </w:tabs>
        <w:spacing w:line="223" w:lineRule="auto"/>
        <w:ind w:left="3644" w:right="1582" w:hanging="673"/>
      </w:pPr>
      <w:r w:rsidRPr="00256F8F">
        <w:rPr>
          <w:w w:val="105"/>
          <w:u w:val="thick"/>
        </w:rPr>
        <w:t>One</w:t>
      </w:r>
      <w:r w:rsidRPr="00256F8F">
        <w:rPr>
          <w:spacing w:val="29"/>
          <w:w w:val="105"/>
          <w:u w:val="thick"/>
        </w:rPr>
        <w:t xml:space="preserve"> </w:t>
      </w:r>
      <w:r w:rsidRPr="00256F8F">
        <w:rPr>
          <w:w w:val="105"/>
          <w:u w:val="thick"/>
        </w:rPr>
        <w:t>and</w:t>
      </w:r>
      <w:r w:rsidRPr="00256F8F">
        <w:rPr>
          <w:spacing w:val="37"/>
          <w:w w:val="105"/>
          <w:u w:val="thick"/>
        </w:rPr>
        <w:t xml:space="preserve"> </w:t>
      </w:r>
      <w:r w:rsidRPr="00256F8F">
        <w:rPr>
          <w:w w:val="105"/>
          <w:u w:val="thick"/>
        </w:rPr>
        <w:t>One-Half</w:t>
      </w:r>
      <w:r w:rsidRPr="00256F8F">
        <w:rPr>
          <w:spacing w:val="27"/>
          <w:w w:val="105"/>
          <w:u w:val="thick"/>
        </w:rPr>
        <w:t xml:space="preserve"> </w:t>
      </w:r>
      <w:r w:rsidRPr="00256F8F">
        <w:rPr>
          <w:w w:val="105"/>
          <w:u w:val="thick"/>
        </w:rPr>
        <w:t>Story</w:t>
      </w:r>
      <w:r w:rsidRPr="00256F8F">
        <w:rPr>
          <w:w w:val="105"/>
        </w:rPr>
        <w:t>:</w:t>
      </w:r>
      <w:r w:rsidRPr="00256F8F">
        <w:rPr>
          <w:spacing w:val="30"/>
          <w:w w:val="105"/>
        </w:rPr>
        <w:t xml:space="preserve"> </w:t>
      </w:r>
      <w:r w:rsidRPr="00256F8F">
        <w:rPr>
          <w:w w:val="105"/>
        </w:rPr>
        <w:t>2,500</w:t>
      </w:r>
      <w:r w:rsidRPr="00256F8F">
        <w:rPr>
          <w:spacing w:val="31"/>
          <w:w w:val="105"/>
        </w:rPr>
        <w:t xml:space="preserve"> </w:t>
      </w:r>
      <w:r w:rsidRPr="00256F8F">
        <w:rPr>
          <w:w w:val="105"/>
        </w:rPr>
        <w:t>square feet</w:t>
      </w:r>
      <w:r w:rsidRPr="00256F8F">
        <w:rPr>
          <w:spacing w:val="28"/>
          <w:w w:val="105"/>
        </w:rPr>
        <w:t xml:space="preserve"> </w:t>
      </w:r>
      <w:r w:rsidRPr="00256F8F">
        <w:rPr>
          <w:w w:val="105"/>
        </w:rPr>
        <w:t>with</w:t>
      </w:r>
      <w:r w:rsidRPr="00256F8F">
        <w:rPr>
          <w:spacing w:val="29"/>
          <w:w w:val="105"/>
        </w:rPr>
        <w:t xml:space="preserve"> </w:t>
      </w:r>
      <w:r w:rsidRPr="00256F8F">
        <w:rPr>
          <w:w w:val="105"/>
        </w:rPr>
        <w:t>a</w:t>
      </w:r>
      <w:r w:rsidRPr="00256F8F">
        <w:rPr>
          <w:spacing w:val="27"/>
          <w:w w:val="105"/>
        </w:rPr>
        <w:t xml:space="preserve"> </w:t>
      </w:r>
      <w:r w:rsidRPr="00256F8F">
        <w:rPr>
          <w:w w:val="105"/>
        </w:rPr>
        <w:t>minimum</w:t>
      </w:r>
      <w:r w:rsidRPr="00256F8F">
        <w:rPr>
          <w:spacing w:val="40"/>
          <w:w w:val="105"/>
        </w:rPr>
        <w:t xml:space="preserve"> </w:t>
      </w:r>
      <w:r w:rsidRPr="00256F8F">
        <w:rPr>
          <w:w w:val="105"/>
        </w:rPr>
        <w:t>of 1,800 square feet on first floor.</w:t>
      </w:r>
    </w:p>
    <w:p w14:paraId="56D300FD" w14:textId="77777777" w:rsidR="00FF1919" w:rsidRPr="00256F8F" w:rsidRDefault="00FF1919" w:rsidP="00FF1919">
      <w:pPr>
        <w:pStyle w:val="BodyText"/>
        <w:spacing w:before="11"/>
        <w:rPr>
          <w:sz w:val="23"/>
        </w:rPr>
      </w:pPr>
    </w:p>
    <w:p w14:paraId="77D9CD30" w14:textId="77777777" w:rsidR="00FF1919" w:rsidRPr="00256F8F" w:rsidRDefault="00FF1919" w:rsidP="00FF1919">
      <w:pPr>
        <w:pStyle w:val="ListParagraph"/>
        <w:numPr>
          <w:ilvl w:val="1"/>
          <w:numId w:val="19"/>
        </w:numPr>
        <w:tabs>
          <w:tab w:val="left" w:pos="3637"/>
        </w:tabs>
        <w:ind w:left="3637" w:hanging="679"/>
      </w:pPr>
      <w:r w:rsidRPr="00256F8F">
        <w:rPr>
          <w:w w:val="105"/>
          <w:u w:val="thick"/>
        </w:rPr>
        <w:t>Multi-Story:</w:t>
      </w:r>
      <w:r w:rsidRPr="00256F8F">
        <w:rPr>
          <w:spacing w:val="-1"/>
          <w:w w:val="105"/>
        </w:rPr>
        <w:t xml:space="preserve"> </w:t>
      </w:r>
      <w:r w:rsidRPr="00256F8F">
        <w:rPr>
          <w:w w:val="105"/>
        </w:rPr>
        <w:t>2,700</w:t>
      </w:r>
      <w:r w:rsidRPr="00256F8F">
        <w:rPr>
          <w:spacing w:val="-14"/>
          <w:w w:val="105"/>
        </w:rPr>
        <w:t xml:space="preserve"> </w:t>
      </w:r>
      <w:r w:rsidRPr="00256F8F">
        <w:rPr>
          <w:w w:val="105"/>
        </w:rPr>
        <w:t>square</w:t>
      </w:r>
      <w:r w:rsidRPr="00256F8F">
        <w:rPr>
          <w:spacing w:val="-8"/>
          <w:w w:val="105"/>
        </w:rPr>
        <w:t xml:space="preserve"> </w:t>
      </w:r>
      <w:r w:rsidRPr="00256F8F">
        <w:rPr>
          <w:spacing w:val="-2"/>
          <w:w w:val="105"/>
        </w:rPr>
        <w:t>feet.</w:t>
      </w:r>
    </w:p>
    <w:p w14:paraId="79A19E20" w14:textId="77777777" w:rsidR="00FF1919" w:rsidRPr="00256F8F" w:rsidRDefault="00FF1919" w:rsidP="00FF1919">
      <w:pPr>
        <w:pStyle w:val="BodyText"/>
        <w:spacing w:before="8"/>
        <w:rPr>
          <w:sz w:val="24"/>
        </w:rPr>
      </w:pPr>
    </w:p>
    <w:p w14:paraId="483C1CD9" w14:textId="4D52D92D" w:rsidR="00FF1919" w:rsidRPr="00256F8F" w:rsidRDefault="00FF1919" w:rsidP="00FF1919">
      <w:pPr>
        <w:pStyle w:val="BodyText"/>
        <w:spacing w:line="249" w:lineRule="auto"/>
        <w:ind w:left="1584" w:right="1563" w:firstLine="13"/>
      </w:pPr>
      <w:r w:rsidRPr="00256F8F">
        <w:rPr>
          <w:w w:val="105"/>
        </w:rPr>
        <w:t>The Association reserves the right, within its sole discretion, to lower the required minimum square footage for</w:t>
      </w:r>
      <w:r w:rsidRPr="00256F8F">
        <w:rPr>
          <w:spacing w:val="-1"/>
          <w:w w:val="105"/>
        </w:rPr>
        <w:t xml:space="preserve"> </w:t>
      </w:r>
      <w:r w:rsidRPr="00256F8F">
        <w:rPr>
          <w:w w:val="105"/>
        </w:rPr>
        <w:t>specific residences. Garages, porches and breezeways shall not be</w:t>
      </w:r>
      <w:r w:rsidRPr="00256F8F">
        <w:rPr>
          <w:spacing w:val="-6"/>
          <w:w w:val="105"/>
        </w:rPr>
        <w:t xml:space="preserve"> </w:t>
      </w:r>
      <w:r w:rsidRPr="00256F8F">
        <w:rPr>
          <w:w w:val="105"/>
        </w:rPr>
        <w:t>included in computing minimum size requirements. All buildings shall be constructed by a licensed contractor and completed</w:t>
      </w:r>
      <w:r w:rsidRPr="00256F8F">
        <w:rPr>
          <w:spacing w:val="28"/>
          <w:w w:val="105"/>
        </w:rPr>
        <w:t xml:space="preserve"> </w:t>
      </w:r>
      <w:r w:rsidRPr="00256F8F">
        <w:rPr>
          <w:w w:val="105"/>
        </w:rPr>
        <w:t>within one</w:t>
      </w:r>
      <w:r w:rsidRPr="00256F8F">
        <w:rPr>
          <w:spacing w:val="-3"/>
          <w:w w:val="105"/>
        </w:rPr>
        <w:t xml:space="preserve"> </w:t>
      </w:r>
      <w:r w:rsidRPr="00256F8F">
        <w:rPr>
          <w:w w:val="105"/>
          <w:sz w:val="23"/>
        </w:rPr>
        <w:t>(I)</w:t>
      </w:r>
      <w:r w:rsidRPr="00256F8F">
        <w:rPr>
          <w:spacing w:val="31"/>
          <w:w w:val="105"/>
          <w:sz w:val="23"/>
        </w:rPr>
        <w:t xml:space="preserve"> </w:t>
      </w:r>
      <w:r w:rsidRPr="00256F8F">
        <w:rPr>
          <w:w w:val="105"/>
        </w:rPr>
        <w:t>year</w:t>
      </w:r>
      <w:r w:rsidRPr="00256F8F">
        <w:rPr>
          <w:spacing w:val="-1"/>
          <w:w w:val="105"/>
        </w:rPr>
        <w:t xml:space="preserve"> </w:t>
      </w:r>
      <w:r w:rsidRPr="00256F8F">
        <w:rPr>
          <w:w w:val="105"/>
        </w:rPr>
        <w:t>from the</w:t>
      </w:r>
      <w:r w:rsidRPr="00256F8F">
        <w:rPr>
          <w:spacing w:val="-3"/>
          <w:w w:val="105"/>
        </w:rPr>
        <w:t xml:space="preserve"> </w:t>
      </w:r>
      <w:r w:rsidRPr="00256F8F">
        <w:rPr>
          <w:w w:val="105"/>
        </w:rPr>
        <w:t>date</w:t>
      </w:r>
      <w:r w:rsidRPr="00256F8F">
        <w:rPr>
          <w:spacing w:val="-3"/>
          <w:w w:val="105"/>
        </w:rPr>
        <w:t xml:space="preserve"> </w:t>
      </w:r>
      <w:r w:rsidRPr="00256F8F">
        <w:rPr>
          <w:w w:val="105"/>
        </w:rPr>
        <w:t>of</w:t>
      </w:r>
      <w:r w:rsidRPr="00256F8F">
        <w:rPr>
          <w:spacing w:val="-1"/>
          <w:w w:val="105"/>
        </w:rPr>
        <w:t xml:space="preserve"> </w:t>
      </w:r>
      <w:r w:rsidRPr="00256F8F">
        <w:rPr>
          <w:w w:val="105"/>
        </w:rPr>
        <w:t>issuance of a</w:t>
      </w:r>
      <w:r w:rsidRPr="00256F8F">
        <w:rPr>
          <w:spacing w:val="-6"/>
          <w:w w:val="105"/>
        </w:rPr>
        <w:t xml:space="preserve"> </w:t>
      </w:r>
      <w:r w:rsidRPr="00256F8F">
        <w:rPr>
          <w:w w:val="105"/>
        </w:rPr>
        <w:t xml:space="preserve">building </w:t>
      </w:r>
      <w:r w:rsidR="00256F8F" w:rsidRPr="00256F8F">
        <w:rPr>
          <w:w w:val="105"/>
        </w:rPr>
        <w:t>permit</w:t>
      </w:r>
      <w:r w:rsidRPr="00256F8F">
        <w:rPr>
          <w:w w:val="105"/>
        </w:rPr>
        <w:t xml:space="preserve"> by the Chelsea Area Construction Agency. All unused building materials and temporary construction shall be removed from the premises within thirty (30) days after substantial completion of the structure. The portion of the surface of the earth which is disturbed by excavation and other construction work shall be finish graded, seeded, sodded and/or covered with other approved landscaping as soon as the construction work and weather </w:t>
      </w:r>
      <w:r w:rsidR="00256F8F" w:rsidRPr="00256F8F">
        <w:rPr>
          <w:w w:val="105"/>
        </w:rPr>
        <w:t>permit</w:t>
      </w:r>
      <w:r w:rsidRPr="00256F8F">
        <w:rPr>
          <w:w w:val="105"/>
        </w:rPr>
        <w:t xml:space="preserve"> but not later</w:t>
      </w:r>
      <w:r w:rsidRPr="00256F8F">
        <w:rPr>
          <w:spacing w:val="-2"/>
          <w:w w:val="105"/>
        </w:rPr>
        <w:t xml:space="preserve"> </w:t>
      </w:r>
      <w:r w:rsidRPr="00256F8F">
        <w:rPr>
          <w:w w:val="105"/>
        </w:rPr>
        <w:t>than sixty</w:t>
      </w:r>
      <w:r w:rsidRPr="00256F8F">
        <w:rPr>
          <w:spacing w:val="-1"/>
          <w:w w:val="105"/>
        </w:rPr>
        <w:t xml:space="preserve"> </w:t>
      </w:r>
      <w:r w:rsidRPr="00256F8F">
        <w:rPr>
          <w:w w:val="105"/>
        </w:rPr>
        <w:t>(60)</w:t>
      </w:r>
      <w:r w:rsidRPr="00256F8F">
        <w:rPr>
          <w:spacing w:val="-1"/>
          <w:w w:val="105"/>
        </w:rPr>
        <w:t xml:space="preserve"> </w:t>
      </w:r>
      <w:r w:rsidRPr="00256F8F">
        <w:rPr>
          <w:w w:val="105"/>
        </w:rPr>
        <w:t>days thereafter. No burial of construction debris will be</w:t>
      </w:r>
      <w:r w:rsidRPr="00256F8F">
        <w:rPr>
          <w:spacing w:val="-9"/>
          <w:w w:val="105"/>
        </w:rPr>
        <w:t xml:space="preserve"> </w:t>
      </w:r>
      <w:r w:rsidR="00256F8F" w:rsidRPr="00256F8F">
        <w:rPr>
          <w:w w:val="105"/>
        </w:rPr>
        <w:t>permitted</w:t>
      </w:r>
      <w:r w:rsidRPr="00256F8F">
        <w:rPr>
          <w:w w:val="105"/>
        </w:rPr>
        <w:t>. All</w:t>
      </w:r>
      <w:r w:rsidRPr="00256F8F">
        <w:rPr>
          <w:spacing w:val="-2"/>
          <w:w w:val="105"/>
        </w:rPr>
        <w:t xml:space="preserve"> </w:t>
      </w:r>
      <w:r w:rsidRPr="00256F8F">
        <w:rPr>
          <w:w w:val="105"/>
        </w:rPr>
        <w:t>soil to</w:t>
      </w:r>
      <w:r w:rsidRPr="00256F8F">
        <w:rPr>
          <w:spacing w:val="16"/>
          <w:w w:val="105"/>
        </w:rPr>
        <w:t xml:space="preserve"> </w:t>
      </w:r>
      <w:r w:rsidRPr="00256F8F">
        <w:rPr>
          <w:w w:val="105"/>
        </w:rPr>
        <w:t>be</w:t>
      </w:r>
      <w:r w:rsidRPr="00256F8F">
        <w:rPr>
          <w:spacing w:val="1"/>
          <w:w w:val="105"/>
        </w:rPr>
        <w:t xml:space="preserve"> </w:t>
      </w:r>
      <w:r w:rsidRPr="00256F8F">
        <w:rPr>
          <w:w w:val="105"/>
        </w:rPr>
        <w:t>removed</w:t>
      </w:r>
      <w:r w:rsidRPr="00256F8F">
        <w:rPr>
          <w:spacing w:val="38"/>
          <w:w w:val="105"/>
        </w:rPr>
        <w:t xml:space="preserve"> </w:t>
      </w:r>
      <w:r w:rsidRPr="00256F8F">
        <w:rPr>
          <w:w w:val="105"/>
        </w:rPr>
        <w:t>from</w:t>
      </w:r>
      <w:r w:rsidRPr="00256F8F">
        <w:rPr>
          <w:spacing w:val="24"/>
          <w:w w:val="105"/>
        </w:rPr>
        <w:t xml:space="preserve"> </w:t>
      </w:r>
      <w:r w:rsidRPr="00256F8F">
        <w:rPr>
          <w:w w:val="105"/>
        </w:rPr>
        <w:t>any</w:t>
      </w:r>
      <w:r w:rsidRPr="00256F8F">
        <w:rPr>
          <w:spacing w:val="34"/>
          <w:w w:val="105"/>
        </w:rPr>
        <w:t xml:space="preserve"> </w:t>
      </w:r>
      <w:r w:rsidRPr="00256F8F">
        <w:rPr>
          <w:w w:val="105"/>
        </w:rPr>
        <w:t>of</w:t>
      </w:r>
      <w:r w:rsidRPr="00256F8F">
        <w:rPr>
          <w:spacing w:val="13"/>
          <w:w w:val="105"/>
        </w:rPr>
        <w:t xml:space="preserve"> </w:t>
      </w:r>
      <w:r w:rsidRPr="00256F8F">
        <w:rPr>
          <w:w w:val="105"/>
        </w:rPr>
        <w:t>the</w:t>
      </w:r>
      <w:r w:rsidRPr="00256F8F">
        <w:rPr>
          <w:spacing w:val="10"/>
          <w:w w:val="105"/>
        </w:rPr>
        <w:t xml:space="preserve"> </w:t>
      </w:r>
      <w:r w:rsidRPr="00256F8F">
        <w:rPr>
          <w:w w:val="105"/>
        </w:rPr>
        <w:t>units</w:t>
      </w:r>
      <w:r w:rsidRPr="00256F8F">
        <w:rPr>
          <w:spacing w:val="15"/>
          <w:w w:val="105"/>
        </w:rPr>
        <w:t xml:space="preserve"> </w:t>
      </w:r>
      <w:r w:rsidRPr="00256F8F">
        <w:rPr>
          <w:w w:val="105"/>
        </w:rPr>
        <w:t>either</w:t>
      </w:r>
      <w:r w:rsidRPr="00256F8F">
        <w:rPr>
          <w:spacing w:val="16"/>
          <w:w w:val="105"/>
        </w:rPr>
        <w:t xml:space="preserve"> </w:t>
      </w:r>
      <w:r w:rsidRPr="00256F8F">
        <w:rPr>
          <w:w w:val="105"/>
        </w:rPr>
        <w:t>in</w:t>
      </w:r>
      <w:r w:rsidRPr="00256F8F">
        <w:rPr>
          <w:spacing w:val="19"/>
          <w:w w:val="105"/>
        </w:rPr>
        <w:t xml:space="preserve"> </w:t>
      </w:r>
      <w:r w:rsidRPr="00256F8F">
        <w:rPr>
          <w:w w:val="105"/>
        </w:rPr>
        <w:t>grading</w:t>
      </w:r>
      <w:r w:rsidRPr="00256F8F">
        <w:rPr>
          <w:spacing w:val="16"/>
          <w:w w:val="105"/>
        </w:rPr>
        <w:t xml:space="preserve"> </w:t>
      </w:r>
      <w:r w:rsidRPr="00256F8F">
        <w:rPr>
          <w:w w:val="105"/>
        </w:rPr>
        <w:t>or</w:t>
      </w:r>
      <w:r w:rsidRPr="00256F8F">
        <w:rPr>
          <w:spacing w:val="17"/>
          <w:w w:val="105"/>
        </w:rPr>
        <w:t xml:space="preserve"> </w:t>
      </w:r>
      <w:r w:rsidRPr="00256F8F">
        <w:rPr>
          <w:w w:val="105"/>
        </w:rPr>
        <w:t>excavating</w:t>
      </w:r>
      <w:r w:rsidRPr="00256F8F">
        <w:rPr>
          <w:spacing w:val="25"/>
          <w:w w:val="105"/>
        </w:rPr>
        <w:t xml:space="preserve"> </w:t>
      </w:r>
      <w:r w:rsidRPr="00256F8F">
        <w:rPr>
          <w:w w:val="105"/>
        </w:rPr>
        <w:t>will,</w:t>
      </w:r>
      <w:r w:rsidRPr="00256F8F">
        <w:rPr>
          <w:spacing w:val="15"/>
          <w:w w:val="105"/>
        </w:rPr>
        <w:t xml:space="preserve"> </w:t>
      </w:r>
      <w:r w:rsidRPr="00256F8F">
        <w:rPr>
          <w:w w:val="105"/>
        </w:rPr>
        <w:t>at</w:t>
      </w:r>
      <w:r w:rsidRPr="00256F8F">
        <w:rPr>
          <w:spacing w:val="8"/>
          <w:w w:val="105"/>
        </w:rPr>
        <w:t xml:space="preserve"> </w:t>
      </w:r>
      <w:r w:rsidRPr="00256F8F">
        <w:rPr>
          <w:w w:val="105"/>
        </w:rPr>
        <w:t>the</w:t>
      </w:r>
      <w:r w:rsidRPr="00256F8F">
        <w:rPr>
          <w:spacing w:val="11"/>
          <w:w w:val="105"/>
        </w:rPr>
        <w:t xml:space="preserve"> </w:t>
      </w:r>
      <w:r w:rsidRPr="00256F8F">
        <w:rPr>
          <w:w w:val="105"/>
        </w:rPr>
        <w:t>option</w:t>
      </w:r>
      <w:r w:rsidRPr="00256F8F">
        <w:rPr>
          <w:spacing w:val="24"/>
          <w:w w:val="105"/>
        </w:rPr>
        <w:t xml:space="preserve"> </w:t>
      </w:r>
      <w:r w:rsidRPr="00256F8F">
        <w:rPr>
          <w:w w:val="105"/>
        </w:rPr>
        <w:t>of</w:t>
      </w:r>
      <w:r w:rsidRPr="00256F8F">
        <w:rPr>
          <w:spacing w:val="6"/>
          <w:w w:val="105"/>
        </w:rPr>
        <w:t xml:space="preserve"> </w:t>
      </w:r>
      <w:r w:rsidRPr="00256F8F">
        <w:rPr>
          <w:spacing w:val="-5"/>
          <w:w w:val="105"/>
        </w:rPr>
        <w:t>the</w:t>
      </w:r>
    </w:p>
    <w:p w14:paraId="452B87F9" w14:textId="77777777" w:rsidR="00FF1919" w:rsidRPr="00256F8F" w:rsidRDefault="00FF1919" w:rsidP="00FF1919">
      <w:pPr>
        <w:spacing w:line="249" w:lineRule="auto"/>
        <w:sectPr w:rsidR="00FF1919" w:rsidRPr="00256F8F">
          <w:pgSz w:w="12240" w:h="15840"/>
          <w:pgMar w:top="1540" w:right="160" w:bottom="1980" w:left="100" w:header="0" w:footer="1672" w:gutter="0"/>
          <w:cols w:space="720"/>
        </w:sectPr>
      </w:pPr>
    </w:p>
    <w:p w14:paraId="320C3ED0" w14:textId="77777777" w:rsidR="00FF1919" w:rsidRPr="00256F8F" w:rsidRDefault="00FF1919" w:rsidP="00FF1919">
      <w:pPr>
        <w:pStyle w:val="BodyText"/>
        <w:spacing w:before="66" w:line="249" w:lineRule="auto"/>
        <w:ind w:left="1611" w:right="1573" w:firstLine="2"/>
      </w:pPr>
      <w:r w:rsidRPr="00256F8F">
        <w:rPr>
          <w:w w:val="105"/>
        </w:rPr>
        <w:lastRenderedPageBreak/>
        <w:t>Association, become the</w:t>
      </w:r>
      <w:r w:rsidRPr="00256F8F">
        <w:rPr>
          <w:spacing w:val="-6"/>
          <w:w w:val="105"/>
        </w:rPr>
        <w:t xml:space="preserve"> </w:t>
      </w:r>
      <w:r w:rsidRPr="00256F8F">
        <w:rPr>
          <w:w w:val="105"/>
        </w:rPr>
        <w:t>property of the Association and when removed will be</w:t>
      </w:r>
      <w:r w:rsidRPr="00256F8F">
        <w:rPr>
          <w:spacing w:val="-4"/>
          <w:w w:val="105"/>
        </w:rPr>
        <w:t xml:space="preserve"> </w:t>
      </w:r>
      <w:r w:rsidRPr="00256F8F">
        <w:rPr>
          <w:w w:val="105"/>
        </w:rPr>
        <w:t>placed by</w:t>
      </w:r>
      <w:r w:rsidRPr="00256F8F">
        <w:rPr>
          <w:spacing w:val="-2"/>
          <w:w w:val="105"/>
        </w:rPr>
        <w:t xml:space="preserve"> </w:t>
      </w:r>
      <w:r w:rsidRPr="00256F8F">
        <w:rPr>
          <w:w w:val="105"/>
        </w:rPr>
        <w:t>the owner</w:t>
      </w:r>
      <w:r w:rsidRPr="00256F8F">
        <w:rPr>
          <w:spacing w:val="-3"/>
          <w:w w:val="105"/>
        </w:rPr>
        <w:t xml:space="preserve"> </w:t>
      </w:r>
      <w:r w:rsidRPr="00256F8F">
        <w:rPr>
          <w:w w:val="105"/>
        </w:rPr>
        <w:t>of</w:t>
      </w:r>
      <w:r w:rsidRPr="00256F8F">
        <w:rPr>
          <w:spacing w:val="-4"/>
          <w:w w:val="105"/>
        </w:rPr>
        <w:t xml:space="preserve"> </w:t>
      </w:r>
      <w:r w:rsidRPr="00256F8F">
        <w:rPr>
          <w:w w:val="105"/>
        </w:rPr>
        <w:t>the</w:t>
      </w:r>
      <w:r w:rsidRPr="00256F8F">
        <w:rPr>
          <w:spacing w:val="-6"/>
          <w:w w:val="105"/>
        </w:rPr>
        <w:t xml:space="preserve"> </w:t>
      </w:r>
      <w:r w:rsidRPr="00256F8F">
        <w:rPr>
          <w:w w:val="105"/>
        </w:rPr>
        <w:t>unit in</w:t>
      </w:r>
      <w:r w:rsidRPr="00256F8F">
        <w:rPr>
          <w:spacing w:val="-7"/>
          <w:w w:val="105"/>
        </w:rPr>
        <w:t xml:space="preserve"> </w:t>
      </w:r>
      <w:r w:rsidRPr="00256F8F">
        <w:rPr>
          <w:w w:val="105"/>
        </w:rPr>
        <w:t>such</w:t>
      </w:r>
      <w:r w:rsidRPr="00256F8F">
        <w:rPr>
          <w:spacing w:val="-3"/>
          <w:w w:val="105"/>
        </w:rPr>
        <w:t xml:space="preserve"> </w:t>
      </w:r>
      <w:r w:rsidRPr="00256F8F">
        <w:rPr>
          <w:w w:val="105"/>
        </w:rPr>
        <w:t>place</w:t>
      </w:r>
      <w:r w:rsidRPr="00256F8F">
        <w:rPr>
          <w:spacing w:val="-5"/>
          <w:w w:val="105"/>
        </w:rPr>
        <w:t xml:space="preserve"> </w:t>
      </w:r>
      <w:r w:rsidRPr="00256F8F">
        <w:rPr>
          <w:w w:val="105"/>
        </w:rPr>
        <w:t>or</w:t>
      </w:r>
      <w:r w:rsidRPr="00256F8F">
        <w:rPr>
          <w:spacing w:val="-3"/>
          <w:w w:val="105"/>
        </w:rPr>
        <w:t xml:space="preserve"> </w:t>
      </w:r>
      <w:r w:rsidRPr="00256F8F">
        <w:rPr>
          <w:w w:val="105"/>
        </w:rPr>
        <w:t>places</w:t>
      </w:r>
      <w:r w:rsidRPr="00256F8F">
        <w:rPr>
          <w:spacing w:val="-1"/>
          <w:w w:val="105"/>
        </w:rPr>
        <w:t xml:space="preserve"> </w:t>
      </w:r>
      <w:r w:rsidRPr="00256F8F">
        <w:rPr>
          <w:w w:val="105"/>
        </w:rPr>
        <w:t>within the</w:t>
      </w:r>
      <w:r w:rsidRPr="00256F8F">
        <w:rPr>
          <w:spacing w:val="-6"/>
          <w:w w:val="105"/>
        </w:rPr>
        <w:t xml:space="preserve"> </w:t>
      </w:r>
      <w:r w:rsidRPr="00256F8F">
        <w:rPr>
          <w:w w:val="105"/>
        </w:rPr>
        <w:t>Project as</w:t>
      </w:r>
      <w:r w:rsidRPr="00256F8F">
        <w:rPr>
          <w:spacing w:val="-4"/>
          <w:w w:val="105"/>
        </w:rPr>
        <w:t xml:space="preserve"> </w:t>
      </w:r>
      <w:r w:rsidRPr="00256F8F">
        <w:rPr>
          <w:w w:val="105"/>
        </w:rPr>
        <w:t>the</w:t>
      </w:r>
      <w:r w:rsidRPr="00256F8F">
        <w:rPr>
          <w:spacing w:val="-9"/>
          <w:w w:val="105"/>
        </w:rPr>
        <w:t xml:space="preserve"> </w:t>
      </w:r>
      <w:r w:rsidRPr="00256F8F">
        <w:rPr>
          <w:w w:val="105"/>
        </w:rPr>
        <w:t>Association</w:t>
      </w:r>
      <w:r w:rsidRPr="00256F8F">
        <w:rPr>
          <w:spacing w:val="22"/>
          <w:w w:val="105"/>
        </w:rPr>
        <w:t xml:space="preserve"> </w:t>
      </w:r>
      <w:r w:rsidRPr="00256F8F">
        <w:rPr>
          <w:w w:val="105"/>
        </w:rPr>
        <w:t>will designate at the owner's expense.</w:t>
      </w:r>
      <w:r w:rsidRPr="00256F8F">
        <w:rPr>
          <w:spacing w:val="40"/>
          <w:w w:val="105"/>
        </w:rPr>
        <w:t xml:space="preserve"> </w:t>
      </w:r>
      <w:r w:rsidRPr="00256F8F">
        <w:rPr>
          <w:w w:val="105"/>
        </w:rPr>
        <w:t>All driveways shall be roughed in with a gravel base and culvert before the basement is dug.</w:t>
      </w:r>
      <w:r w:rsidRPr="00256F8F">
        <w:rPr>
          <w:spacing w:val="40"/>
          <w:w w:val="105"/>
        </w:rPr>
        <w:t xml:space="preserve"> </w:t>
      </w:r>
      <w:r w:rsidRPr="00256F8F">
        <w:rPr>
          <w:w w:val="105"/>
        </w:rPr>
        <w:t xml:space="preserve">Owners may not interrupt the surface flow of storm water across their units and any driveway constructed thereon must contain sufficient culverts to allow the passage </w:t>
      </w:r>
      <w:r w:rsidRPr="00256F8F">
        <w:rPr>
          <w:w w:val="105"/>
          <w:sz w:val="23"/>
        </w:rPr>
        <w:t xml:space="preserve">of </w:t>
      </w:r>
      <w:r w:rsidRPr="00256F8F">
        <w:rPr>
          <w:w w:val="105"/>
        </w:rPr>
        <w:t>storm water under it.</w:t>
      </w:r>
    </w:p>
    <w:p w14:paraId="1AD285DC" w14:textId="77777777" w:rsidR="00FF1919" w:rsidRPr="00256F8F" w:rsidRDefault="00FF1919" w:rsidP="00FF1919">
      <w:pPr>
        <w:pStyle w:val="BodyText"/>
        <w:spacing w:before="11"/>
        <w:rPr>
          <w:sz w:val="21"/>
        </w:rPr>
      </w:pPr>
    </w:p>
    <w:p w14:paraId="196609AA" w14:textId="77777777" w:rsidR="00FF1919" w:rsidRPr="00256F8F" w:rsidRDefault="00FF1919" w:rsidP="00FF1919">
      <w:pPr>
        <w:pStyle w:val="ListParagraph"/>
        <w:numPr>
          <w:ilvl w:val="0"/>
          <w:numId w:val="19"/>
        </w:numPr>
        <w:tabs>
          <w:tab w:val="left" w:pos="3599"/>
        </w:tabs>
        <w:ind w:left="3599" w:hanging="700"/>
        <w:jc w:val="left"/>
      </w:pPr>
      <w:r w:rsidRPr="00256F8F">
        <w:rPr>
          <w:w w:val="105"/>
          <w:u w:val="thick"/>
        </w:rPr>
        <w:t>Garages.</w:t>
      </w:r>
      <w:r w:rsidRPr="00256F8F">
        <w:rPr>
          <w:spacing w:val="29"/>
          <w:w w:val="105"/>
        </w:rPr>
        <w:t xml:space="preserve"> </w:t>
      </w:r>
      <w:r w:rsidRPr="00256F8F">
        <w:rPr>
          <w:w w:val="105"/>
        </w:rPr>
        <w:t>Each</w:t>
      </w:r>
      <w:r w:rsidRPr="00256F8F">
        <w:rPr>
          <w:spacing w:val="20"/>
          <w:w w:val="105"/>
        </w:rPr>
        <w:t xml:space="preserve"> </w:t>
      </w:r>
      <w:r w:rsidRPr="00256F8F">
        <w:rPr>
          <w:w w:val="105"/>
        </w:rPr>
        <w:t>single</w:t>
      </w:r>
      <w:r w:rsidRPr="00256F8F">
        <w:rPr>
          <w:spacing w:val="23"/>
          <w:w w:val="105"/>
        </w:rPr>
        <w:t xml:space="preserve"> </w:t>
      </w:r>
      <w:r w:rsidRPr="00256F8F">
        <w:rPr>
          <w:w w:val="105"/>
        </w:rPr>
        <w:t>family</w:t>
      </w:r>
      <w:r w:rsidRPr="00256F8F">
        <w:rPr>
          <w:spacing w:val="18"/>
          <w:w w:val="105"/>
        </w:rPr>
        <w:t xml:space="preserve"> </w:t>
      </w:r>
      <w:r w:rsidRPr="00256F8F">
        <w:rPr>
          <w:w w:val="105"/>
        </w:rPr>
        <w:t>dwelling</w:t>
      </w:r>
      <w:r w:rsidRPr="00256F8F">
        <w:rPr>
          <w:spacing w:val="28"/>
          <w:w w:val="105"/>
        </w:rPr>
        <w:t xml:space="preserve"> </w:t>
      </w:r>
      <w:r w:rsidRPr="00256F8F">
        <w:rPr>
          <w:w w:val="105"/>
        </w:rPr>
        <w:t>shall</w:t>
      </w:r>
      <w:r w:rsidRPr="00256F8F">
        <w:rPr>
          <w:spacing w:val="31"/>
          <w:w w:val="105"/>
        </w:rPr>
        <w:t xml:space="preserve"> </w:t>
      </w:r>
      <w:r w:rsidRPr="00256F8F">
        <w:rPr>
          <w:w w:val="105"/>
        </w:rPr>
        <w:t>have</w:t>
      </w:r>
      <w:r w:rsidRPr="00256F8F">
        <w:rPr>
          <w:spacing w:val="19"/>
          <w:w w:val="105"/>
        </w:rPr>
        <w:t xml:space="preserve"> </w:t>
      </w:r>
      <w:r w:rsidRPr="00256F8F">
        <w:rPr>
          <w:w w:val="105"/>
          <w:sz w:val="23"/>
        </w:rPr>
        <w:t>a</w:t>
      </w:r>
      <w:r w:rsidRPr="00256F8F">
        <w:rPr>
          <w:spacing w:val="7"/>
          <w:w w:val="105"/>
          <w:sz w:val="23"/>
        </w:rPr>
        <w:t xml:space="preserve"> </w:t>
      </w:r>
      <w:r w:rsidRPr="00256F8F">
        <w:rPr>
          <w:w w:val="105"/>
        </w:rPr>
        <w:t>minimum</w:t>
      </w:r>
      <w:r w:rsidRPr="00256F8F">
        <w:rPr>
          <w:spacing w:val="30"/>
          <w:w w:val="105"/>
        </w:rPr>
        <w:t xml:space="preserve"> </w:t>
      </w:r>
      <w:r w:rsidRPr="00256F8F">
        <w:rPr>
          <w:w w:val="105"/>
        </w:rPr>
        <w:t>of</w:t>
      </w:r>
      <w:r w:rsidRPr="00256F8F">
        <w:rPr>
          <w:spacing w:val="20"/>
          <w:w w:val="105"/>
        </w:rPr>
        <w:t xml:space="preserve"> </w:t>
      </w:r>
      <w:r w:rsidRPr="00256F8F">
        <w:rPr>
          <w:w w:val="105"/>
          <w:sz w:val="23"/>
        </w:rPr>
        <w:t>a</w:t>
      </w:r>
      <w:r w:rsidRPr="00256F8F">
        <w:rPr>
          <w:spacing w:val="18"/>
          <w:w w:val="105"/>
          <w:sz w:val="23"/>
        </w:rPr>
        <w:t xml:space="preserve"> </w:t>
      </w:r>
      <w:r w:rsidRPr="00256F8F">
        <w:rPr>
          <w:spacing w:val="-2"/>
          <w:w w:val="105"/>
        </w:rPr>
        <w:t>three</w:t>
      </w:r>
    </w:p>
    <w:p w14:paraId="7A8D6FD5" w14:textId="77777777" w:rsidR="00FF1919" w:rsidRPr="00256F8F" w:rsidRDefault="00FF1919" w:rsidP="00FF1919">
      <w:pPr>
        <w:pStyle w:val="BodyText"/>
        <w:spacing w:before="2" w:line="252" w:lineRule="auto"/>
        <w:ind w:left="2206" w:right="1578" w:firstLine="9"/>
      </w:pPr>
      <w:r w:rsidRPr="00256F8F">
        <w:rPr>
          <w:w w:val="105"/>
          <w:sz w:val="21"/>
        </w:rPr>
        <w:t xml:space="preserve">(3) </w:t>
      </w:r>
      <w:r w:rsidRPr="00256F8F">
        <w:rPr>
          <w:w w:val="105"/>
        </w:rPr>
        <w:t xml:space="preserve">car attached side entry garage, and with written approval from the Association </w:t>
      </w:r>
      <w:r w:rsidRPr="00256F8F">
        <w:rPr>
          <w:w w:val="105"/>
          <w:sz w:val="23"/>
        </w:rPr>
        <w:t xml:space="preserve">as </w:t>
      </w:r>
      <w:r w:rsidRPr="00256F8F">
        <w:rPr>
          <w:w w:val="105"/>
        </w:rPr>
        <w:t>hereinafter provided in</w:t>
      </w:r>
      <w:r w:rsidRPr="00256F8F">
        <w:rPr>
          <w:spacing w:val="-6"/>
          <w:w w:val="105"/>
        </w:rPr>
        <w:t xml:space="preserve"> </w:t>
      </w:r>
      <w:r w:rsidRPr="00256F8F">
        <w:rPr>
          <w:w w:val="105"/>
        </w:rPr>
        <w:t>Section</w:t>
      </w:r>
      <w:r w:rsidRPr="00256F8F">
        <w:rPr>
          <w:spacing w:val="-3"/>
          <w:w w:val="105"/>
        </w:rPr>
        <w:t xml:space="preserve"> </w:t>
      </w:r>
      <w:r w:rsidRPr="00256F8F">
        <w:rPr>
          <w:w w:val="105"/>
        </w:rPr>
        <w:t>3,</w:t>
      </w:r>
      <w:r w:rsidRPr="00256F8F">
        <w:rPr>
          <w:spacing w:val="-6"/>
          <w:w w:val="105"/>
        </w:rPr>
        <w:t xml:space="preserve"> </w:t>
      </w:r>
      <w:r w:rsidRPr="00256F8F">
        <w:rPr>
          <w:w w:val="105"/>
        </w:rPr>
        <w:t>may</w:t>
      </w:r>
      <w:r w:rsidRPr="00256F8F">
        <w:rPr>
          <w:spacing w:val="-3"/>
          <w:w w:val="105"/>
        </w:rPr>
        <w:t xml:space="preserve"> </w:t>
      </w:r>
      <w:r w:rsidRPr="00256F8F">
        <w:rPr>
          <w:w w:val="105"/>
        </w:rPr>
        <w:t>have</w:t>
      </w:r>
      <w:r w:rsidRPr="00256F8F">
        <w:rPr>
          <w:spacing w:val="-4"/>
          <w:w w:val="105"/>
        </w:rPr>
        <w:t xml:space="preserve"> </w:t>
      </w:r>
      <w:r w:rsidRPr="00256F8F">
        <w:rPr>
          <w:w w:val="105"/>
        </w:rPr>
        <w:t>a</w:t>
      </w:r>
      <w:r w:rsidRPr="00256F8F">
        <w:rPr>
          <w:spacing w:val="-9"/>
          <w:w w:val="105"/>
        </w:rPr>
        <w:t xml:space="preserve"> </w:t>
      </w:r>
      <w:r w:rsidRPr="00256F8F">
        <w:rPr>
          <w:w w:val="105"/>
        </w:rPr>
        <w:t>four</w:t>
      </w:r>
      <w:r w:rsidRPr="00256F8F">
        <w:rPr>
          <w:spacing w:val="-2"/>
          <w:w w:val="105"/>
        </w:rPr>
        <w:t xml:space="preserve"> </w:t>
      </w:r>
      <w:r w:rsidRPr="00256F8F">
        <w:rPr>
          <w:w w:val="105"/>
        </w:rPr>
        <w:t>(4) car attached garage. Carports and detached garages shall not be erected, placed or permitted to remain on any unit. For security and aesthetic reasons, garage doors will be kept closed at all times except as may</w:t>
      </w:r>
      <w:r w:rsidRPr="00256F8F">
        <w:rPr>
          <w:spacing w:val="-9"/>
          <w:w w:val="105"/>
        </w:rPr>
        <w:t xml:space="preserve"> </w:t>
      </w:r>
      <w:r w:rsidRPr="00256F8F">
        <w:rPr>
          <w:w w:val="105"/>
        </w:rPr>
        <w:t>be</w:t>
      </w:r>
      <w:r w:rsidRPr="00256F8F">
        <w:rPr>
          <w:spacing w:val="-4"/>
          <w:w w:val="105"/>
        </w:rPr>
        <w:t xml:space="preserve"> </w:t>
      </w:r>
      <w:r w:rsidRPr="00256F8F">
        <w:rPr>
          <w:w w:val="105"/>
        </w:rPr>
        <w:t>reasonably necessary to</w:t>
      </w:r>
      <w:r w:rsidRPr="00256F8F">
        <w:rPr>
          <w:spacing w:val="-1"/>
          <w:w w:val="105"/>
        </w:rPr>
        <w:t xml:space="preserve"> </w:t>
      </w:r>
      <w:r w:rsidRPr="00256F8F">
        <w:rPr>
          <w:w w:val="105"/>
        </w:rPr>
        <w:t>gain</w:t>
      </w:r>
      <w:r w:rsidRPr="00256F8F">
        <w:rPr>
          <w:spacing w:val="-3"/>
          <w:w w:val="105"/>
        </w:rPr>
        <w:t xml:space="preserve"> </w:t>
      </w:r>
      <w:r w:rsidRPr="00256F8F">
        <w:rPr>
          <w:w w:val="105"/>
        </w:rPr>
        <w:t>access</w:t>
      </w:r>
      <w:r w:rsidRPr="00256F8F">
        <w:rPr>
          <w:spacing w:val="-5"/>
          <w:w w:val="105"/>
        </w:rPr>
        <w:t xml:space="preserve"> </w:t>
      </w:r>
      <w:r w:rsidRPr="00256F8F">
        <w:rPr>
          <w:w w:val="105"/>
        </w:rPr>
        <w:t>to</w:t>
      </w:r>
      <w:r w:rsidRPr="00256F8F">
        <w:rPr>
          <w:spacing w:val="-2"/>
          <w:w w:val="105"/>
        </w:rPr>
        <w:t xml:space="preserve"> </w:t>
      </w:r>
      <w:r w:rsidRPr="00256F8F">
        <w:rPr>
          <w:w w:val="105"/>
        </w:rPr>
        <w:t>and from</w:t>
      </w:r>
      <w:r w:rsidRPr="00256F8F">
        <w:rPr>
          <w:spacing w:val="-3"/>
          <w:w w:val="105"/>
        </w:rPr>
        <w:t xml:space="preserve"> </w:t>
      </w:r>
      <w:r w:rsidRPr="00256F8F">
        <w:rPr>
          <w:w w:val="105"/>
        </w:rPr>
        <w:t>any garage. All driveways shall be surfaced with asphalt, concrete or paving bricks at the time of construction of the dwelling served thereby, weather permitting.</w:t>
      </w:r>
    </w:p>
    <w:p w14:paraId="1F083D9C" w14:textId="77777777" w:rsidR="00FF1919" w:rsidRPr="00256F8F" w:rsidRDefault="00FF1919" w:rsidP="00FF1919">
      <w:pPr>
        <w:pStyle w:val="BodyText"/>
        <w:spacing w:before="7"/>
        <w:rPr>
          <w:sz w:val="31"/>
        </w:rPr>
      </w:pPr>
    </w:p>
    <w:p w14:paraId="1A304DA2" w14:textId="77777777" w:rsidR="00FF1919" w:rsidRPr="00256F8F" w:rsidRDefault="00FF1919" w:rsidP="00FF1919">
      <w:pPr>
        <w:pStyle w:val="ListParagraph"/>
        <w:numPr>
          <w:ilvl w:val="0"/>
          <w:numId w:val="19"/>
        </w:numPr>
        <w:tabs>
          <w:tab w:val="left" w:pos="3585"/>
        </w:tabs>
        <w:spacing w:line="232" w:lineRule="auto"/>
        <w:ind w:left="2199" w:right="1552" w:firstLine="698"/>
        <w:jc w:val="left"/>
      </w:pPr>
      <w:r w:rsidRPr="00256F8F">
        <w:rPr>
          <w:w w:val="105"/>
          <w:u w:val="thick"/>
        </w:rPr>
        <w:t>Temporary Structures</w:t>
      </w:r>
      <w:r w:rsidRPr="00256F8F">
        <w:rPr>
          <w:w w:val="105"/>
        </w:rPr>
        <w:t xml:space="preserve">. No old or used structure, of any kind, shall be placed upon any unit. No temporary structure </w:t>
      </w:r>
      <w:r w:rsidRPr="00256F8F">
        <w:rPr>
          <w:w w:val="105"/>
          <w:sz w:val="23"/>
        </w:rPr>
        <w:t xml:space="preserve">of </w:t>
      </w:r>
      <w:r w:rsidRPr="00256F8F">
        <w:rPr>
          <w:w w:val="105"/>
        </w:rPr>
        <w:t>any character such as a tent, camper, mobile home, trailer, shack, ham, and/or other out-building of any design whatsoever shall be</w:t>
      </w:r>
      <w:r w:rsidRPr="00256F8F">
        <w:rPr>
          <w:spacing w:val="-2"/>
          <w:w w:val="105"/>
        </w:rPr>
        <w:t xml:space="preserve"> </w:t>
      </w:r>
      <w:r w:rsidRPr="00256F8F">
        <w:rPr>
          <w:w w:val="105"/>
        </w:rPr>
        <w:t>erected or</w:t>
      </w:r>
      <w:r w:rsidRPr="00256F8F">
        <w:rPr>
          <w:spacing w:val="-1"/>
          <w:w w:val="105"/>
        </w:rPr>
        <w:t xml:space="preserve"> </w:t>
      </w:r>
      <w:r w:rsidRPr="00256F8F">
        <w:rPr>
          <w:w w:val="105"/>
        </w:rPr>
        <w:t>placed upon any unit prior to construction of the</w:t>
      </w:r>
      <w:r w:rsidRPr="00256F8F">
        <w:rPr>
          <w:spacing w:val="-2"/>
          <w:w w:val="105"/>
        </w:rPr>
        <w:t xml:space="preserve"> </w:t>
      </w:r>
      <w:r w:rsidRPr="00256F8F">
        <w:rPr>
          <w:w w:val="105"/>
        </w:rPr>
        <w:t>main residence, nor shall any such structure be</w:t>
      </w:r>
      <w:r w:rsidRPr="00256F8F">
        <w:rPr>
          <w:spacing w:val="-3"/>
          <w:w w:val="105"/>
        </w:rPr>
        <w:t xml:space="preserve"> </w:t>
      </w:r>
      <w:r w:rsidRPr="00256F8F">
        <w:rPr>
          <w:w w:val="105"/>
        </w:rPr>
        <w:t>occupied as living quarters at any time. This provision shall not prevent the use of temporary structures incidental to and during construction of the main residence provided that such temporary structures shall be removed from the premises immediately upon completion of the main residence.</w:t>
      </w:r>
    </w:p>
    <w:p w14:paraId="4A1F1006" w14:textId="77777777" w:rsidR="00FF1919" w:rsidRPr="00256F8F" w:rsidRDefault="00FF1919" w:rsidP="00FF1919">
      <w:pPr>
        <w:pStyle w:val="BodyText"/>
        <w:spacing w:before="8"/>
        <w:rPr>
          <w:sz w:val="30"/>
        </w:rPr>
      </w:pPr>
    </w:p>
    <w:p w14:paraId="24B69DA8" w14:textId="77777777" w:rsidR="00FF1919" w:rsidRPr="00256F8F" w:rsidRDefault="00FF1919" w:rsidP="00FF1919">
      <w:pPr>
        <w:pStyle w:val="ListParagraph"/>
        <w:numPr>
          <w:ilvl w:val="0"/>
          <w:numId w:val="19"/>
        </w:numPr>
        <w:tabs>
          <w:tab w:val="left" w:pos="3586"/>
        </w:tabs>
        <w:spacing w:line="237" w:lineRule="auto"/>
        <w:ind w:left="2194" w:right="1565" w:firstLine="667"/>
        <w:jc w:val="left"/>
      </w:pPr>
      <w:r w:rsidRPr="00256F8F">
        <w:rPr>
          <w:w w:val="105"/>
          <w:u w:val="thick"/>
        </w:rPr>
        <w:t>Accessory Buildings.</w:t>
      </w:r>
      <w:r w:rsidRPr="00256F8F">
        <w:rPr>
          <w:w w:val="105"/>
        </w:rPr>
        <w:t xml:space="preserve"> No accessory building or other out-building shall</w:t>
      </w:r>
      <w:r w:rsidRPr="00256F8F">
        <w:rPr>
          <w:spacing w:val="40"/>
          <w:w w:val="105"/>
        </w:rPr>
        <w:t xml:space="preserve"> </w:t>
      </w:r>
      <w:r w:rsidRPr="00256F8F">
        <w:rPr>
          <w:w w:val="105"/>
        </w:rPr>
        <w:t>be permitted</w:t>
      </w:r>
      <w:r w:rsidRPr="00256F8F">
        <w:rPr>
          <w:spacing w:val="40"/>
          <w:w w:val="105"/>
        </w:rPr>
        <w:t xml:space="preserve"> </w:t>
      </w:r>
      <w:r w:rsidRPr="00256F8F">
        <w:rPr>
          <w:w w:val="105"/>
        </w:rPr>
        <w:t xml:space="preserve">on any unit unless </w:t>
      </w:r>
      <w:r w:rsidRPr="00256F8F">
        <w:rPr>
          <w:w w:val="105"/>
          <w:sz w:val="23"/>
        </w:rPr>
        <w:t xml:space="preserve">it </w:t>
      </w:r>
      <w:r w:rsidRPr="00256F8F">
        <w:rPr>
          <w:w w:val="105"/>
        </w:rPr>
        <w:t>is approved</w:t>
      </w:r>
      <w:r w:rsidRPr="00256F8F">
        <w:rPr>
          <w:spacing w:val="40"/>
          <w:w w:val="105"/>
        </w:rPr>
        <w:t xml:space="preserve"> </w:t>
      </w:r>
      <w:r w:rsidRPr="00256F8F">
        <w:rPr>
          <w:w w:val="105"/>
        </w:rPr>
        <w:t>by the Association,</w:t>
      </w:r>
      <w:r w:rsidRPr="00256F8F">
        <w:rPr>
          <w:spacing w:val="40"/>
          <w:w w:val="105"/>
        </w:rPr>
        <w:t xml:space="preserve"> </w:t>
      </w:r>
      <w:r w:rsidRPr="00256F8F">
        <w:rPr>
          <w:w w:val="105"/>
        </w:rPr>
        <w:t>as hereinafter provided in</w:t>
      </w:r>
      <w:r w:rsidRPr="00256F8F">
        <w:rPr>
          <w:spacing w:val="-2"/>
          <w:w w:val="105"/>
        </w:rPr>
        <w:t xml:space="preserve"> </w:t>
      </w:r>
      <w:r w:rsidRPr="00256F8F">
        <w:rPr>
          <w:w w:val="105"/>
        </w:rPr>
        <w:t>Section 3.</w:t>
      </w:r>
      <w:r w:rsidRPr="00256F8F">
        <w:rPr>
          <w:spacing w:val="-5"/>
          <w:w w:val="105"/>
        </w:rPr>
        <w:t xml:space="preserve"> </w:t>
      </w:r>
      <w:r w:rsidRPr="00256F8F">
        <w:rPr>
          <w:w w:val="105"/>
        </w:rPr>
        <w:t>The</w:t>
      </w:r>
      <w:r w:rsidRPr="00256F8F">
        <w:rPr>
          <w:spacing w:val="-2"/>
          <w:w w:val="105"/>
        </w:rPr>
        <w:t xml:space="preserve"> </w:t>
      </w:r>
      <w:r w:rsidRPr="00256F8F">
        <w:rPr>
          <w:w w:val="105"/>
        </w:rPr>
        <w:t>Association, in</w:t>
      </w:r>
      <w:r w:rsidRPr="00256F8F">
        <w:rPr>
          <w:spacing w:val="-2"/>
          <w:w w:val="105"/>
        </w:rPr>
        <w:t xml:space="preserve"> </w:t>
      </w:r>
      <w:r w:rsidRPr="00256F8F">
        <w:rPr>
          <w:w w:val="105"/>
        </w:rPr>
        <w:t>the exercise of</w:t>
      </w:r>
      <w:r w:rsidRPr="00256F8F">
        <w:rPr>
          <w:spacing w:val="-5"/>
          <w:w w:val="105"/>
        </w:rPr>
        <w:t xml:space="preserve"> </w:t>
      </w:r>
      <w:r w:rsidRPr="00256F8F">
        <w:rPr>
          <w:w w:val="105"/>
        </w:rPr>
        <w:t>its</w:t>
      </w:r>
      <w:r w:rsidRPr="00256F8F">
        <w:rPr>
          <w:spacing w:val="-7"/>
          <w:w w:val="105"/>
        </w:rPr>
        <w:t xml:space="preserve"> </w:t>
      </w:r>
      <w:r w:rsidRPr="00256F8F">
        <w:rPr>
          <w:w w:val="105"/>
        </w:rPr>
        <w:t>sole</w:t>
      </w:r>
      <w:r w:rsidRPr="00256F8F">
        <w:rPr>
          <w:spacing w:val="-5"/>
          <w:w w:val="105"/>
        </w:rPr>
        <w:t xml:space="preserve"> </w:t>
      </w:r>
      <w:r w:rsidRPr="00256F8F">
        <w:rPr>
          <w:w w:val="105"/>
        </w:rPr>
        <w:t>discretion, may</w:t>
      </w:r>
      <w:r w:rsidRPr="00256F8F">
        <w:rPr>
          <w:spacing w:val="-7"/>
          <w:w w:val="105"/>
        </w:rPr>
        <w:t xml:space="preserve"> </w:t>
      </w:r>
      <w:r w:rsidRPr="00256F8F">
        <w:rPr>
          <w:w w:val="105"/>
        </w:rPr>
        <w:t>permit the erection of structures such as swimming pool accessory buildings, greenhouses or lawn/garden storage</w:t>
      </w:r>
      <w:r w:rsidRPr="00256F8F">
        <w:rPr>
          <w:spacing w:val="-2"/>
          <w:w w:val="105"/>
        </w:rPr>
        <w:t xml:space="preserve"> </w:t>
      </w:r>
      <w:r w:rsidRPr="00256F8F">
        <w:rPr>
          <w:w w:val="105"/>
        </w:rPr>
        <w:t>sheds. Notwithstanding</w:t>
      </w:r>
      <w:r w:rsidRPr="00256F8F">
        <w:rPr>
          <w:spacing w:val="-3"/>
          <w:w w:val="105"/>
        </w:rPr>
        <w:t xml:space="preserve"> </w:t>
      </w:r>
      <w:r w:rsidRPr="00256F8F">
        <w:rPr>
          <w:w w:val="105"/>
        </w:rPr>
        <w:t>the Association's approval, such</w:t>
      </w:r>
      <w:r w:rsidRPr="00256F8F">
        <w:rPr>
          <w:spacing w:val="-5"/>
          <w:w w:val="105"/>
        </w:rPr>
        <w:t xml:space="preserve"> </w:t>
      </w:r>
      <w:r w:rsidRPr="00256F8F">
        <w:rPr>
          <w:w w:val="105"/>
        </w:rPr>
        <w:t>structures, except swimming pools, shall be</w:t>
      </w:r>
      <w:r w:rsidRPr="00256F8F">
        <w:rPr>
          <w:spacing w:val="-2"/>
          <w:w w:val="105"/>
        </w:rPr>
        <w:t xml:space="preserve"> </w:t>
      </w:r>
      <w:r w:rsidRPr="00256F8F">
        <w:rPr>
          <w:w w:val="105"/>
        </w:rPr>
        <w:t>architecturally compatible with the</w:t>
      </w:r>
      <w:r w:rsidRPr="00256F8F">
        <w:rPr>
          <w:spacing w:val="-5"/>
          <w:w w:val="105"/>
        </w:rPr>
        <w:t xml:space="preserve"> </w:t>
      </w:r>
      <w:r w:rsidRPr="00256F8F">
        <w:rPr>
          <w:w w:val="105"/>
        </w:rPr>
        <w:t>main residence, be constructed of similar materials on a concrete slab with a</w:t>
      </w:r>
      <w:r w:rsidRPr="00256F8F">
        <w:rPr>
          <w:spacing w:val="-1"/>
          <w:w w:val="105"/>
        </w:rPr>
        <w:t xml:space="preserve"> </w:t>
      </w:r>
      <w:r w:rsidRPr="00256F8F">
        <w:rPr>
          <w:w w:val="105"/>
        </w:rPr>
        <w:t xml:space="preserve">rat wall, and shall not exceed </w:t>
      </w:r>
      <w:r w:rsidRPr="00256F8F">
        <w:rPr>
          <w:w w:val="105"/>
          <w:sz w:val="23"/>
        </w:rPr>
        <w:t xml:space="preserve">280 </w:t>
      </w:r>
      <w:r w:rsidRPr="00256F8F">
        <w:rPr>
          <w:w w:val="105"/>
        </w:rPr>
        <w:t>square feet in size.</w:t>
      </w:r>
    </w:p>
    <w:p w14:paraId="0CCB09F4" w14:textId="77777777" w:rsidR="00FF1919" w:rsidRPr="00256F8F" w:rsidRDefault="00FF1919" w:rsidP="00FF1919">
      <w:pPr>
        <w:pStyle w:val="BodyText"/>
        <w:rPr>
          <w:sz w:val="32"/>
        </w:rPr>
      </w:pPr>
    </w:p>
    <w:p w14:paraId="644999E6" w14:textId="77777777" w:rsidR="00FF1919" w:rsidRPr="00256F8F" w:rsidRDefault="00FF1919" w:rsidP="00FF1919">
      <w:pPr>
        <w:pStyle w:val="ListParagraph"/>
        <w:numPr>
          <w:ilvl w:val="0"/>
          <w:numId w:val="19"/>
        </w:numPr>
        <w:tabs>
          <w:tab w:val="left" w:pos="3586"/>
        </w:tabs>
        <w:spacing w:line="223" w:lineRule="auto"/>
        <w:ind w:left="2187" w:right="1561" w:firstLine="689"/>
        <w:jc w:val="left"/>
      </w:pPr>
      <w:r w:rsidRPr="00256F8F">
        <w:rPr>
          <w:w w:val="105"/>
          <w:u w:val="thick"/>
        </w:rPr>
        <w:t>Swimming Pools.</w:t>
      </w:r>
      <w:r w:rsidRPr="00256F8F">
        <w:rPr>
          <w:w w:val="105"/>
        </w:rPr>
        <w:t xml:space="preserve"> All swimming pools shall be below ground, except children's play pools, hot tubs and jacuzzi tubs, although above ground pools may be installed with the prior written consent from the Association, and subject to such restrictions as it may place upon their use and location.</w:t>
      </w:r>
    </w:p>
    <w:p w14:paraId="76A1F899" w14:textId="77777777" w:rsidR="00FF1919" w:rsidRPr="00256F8F" w:rsidRDefault="00FF1919" w:rsidP="00FF1919">
      <w:pPr>
        <w:pStyle w:val="BodyText"/>
        <w:spacing w:before="7"/>
        <w:rPr>
          <w:sz w:val="24"/>
        </w:rPr>
      </w:pPr>
    </w:p>
    <w:p w14:paraId="3ECB02F0" w14:textId="40F329BE" w:rsidR="00FF1919" w:rsidRPr="00256F8F" w:rsidRDefault="00FF1919" w:rsidP="00FF1919">
      <w:pPr>
        <w:pStyle w:val="ListParagraph"/>
        <w:numPr>
          <w:ilvl w:val="0"/>
          <w:numId w:val="19"/>
        </w:numPr>
        <w:tabs>
          <w:tab w:val="left" w:pos="3583"/>
        </w:tabs>
        <w:spacing w:line="237" w:lineRule="auto"/>
        <w:ind w:left="2180" w:right="1554" w:firstLine="677"/>
        <w:jc w:val="left"/>
      </w:pPr>
      <w:r w:rsidRPr="00256F8F">
        <w:rPr>
          <w:w w:val="105"/>
          <w:u w:val="thick"/>
        </w:rPr>
        <w:t>Fences.</w:t>
      </w:r>
      <w:r w:rsidRPr="00256F8F">
        <w:rPr>
          <w:spacing w:val="30"/>
          <w:w w:val="105"/>
        </w:rPr>
        <w:t xml:space="preserve"> </w:t>
      </w:r>
      <w:r w:rsidRPr="00256F8F">
        <w:rPr>
          <w:w w:val="105"/>
        </w:rPr>
        <w:t>No owner</w:t>
      </w:r>
      <w:r w:rsidRPr="00256F8F">
        <w:rPr>
          <w:spacing w:val="24"/>
          <w:w w:val="105"/>
        </w:rPr>
        <w:t xml:space="preserve"> </w:t>
      </w:r>
      <w:r w:rsidRPr="00256F8F">
        <w:rPr>
          <w:w w:val="105"/>
        </w:rPr>
        <w:t>shall</w:t>
      </w:r>
      <w:r w:rsidRPr="00256F8F">
        <w:rPr>
          <w:spacing w:val="36"/>
          <w:w w:val="105"/>
        </w:rPr>
        <w:t xml:space="preserve"> </w:t>
      </w:r>
      <w:r w:rsidRPr="00256F8F">
        <w:rPr>
          <w:w w:val="105"/>
        </w:rPr>
        <w:t>construct,</w:t>
      </w:r>
      <w:r w:rsidRPr="00256F8F">
        <w:rPr>
          <w:spacing w:val="27"/>
          <w:w w:val="105"/>
        </w:rPr>
        <w:t xml:space="preserve"> </w:t>
      </w:r>
      <w:r w:rsidRPr="00256F8F">
        <w:rPr>
          <w:w w:val="105"/>
        </w:rPr>
        <w:t>or cause to be constructed</w:t>
      </w:r>
      <w:r w:rsidRPr="00256F8F">
        <w:rPr>
          <w:spacing w:val="40"/>
          <w:w w:val="105"/>
        </w:rPr>
        <w:t xml:space="preserve"> </w:t>
      </w:r>
      <w:r w:rsidRPr="00256F8F">
        <w:rPr>
          <w:w w:val="105"/>
        </w:rPr>
        <w:t>any fence of any nature upon his unit or the common</w:t>
      </w:r>
      <w:r w:rsidRPr="00256F8F">
        <w:rPr>
          <w:spacing w:val="21"/>
          <w:w w:val="105"/>
        </w:rPr>
        <w:t xml:space="preserve"> </w:t>
      </w:r>
      <w:r w:rsidRPr="00256F8F">
        <w:rPr>
          <w:w w:val="105"/>
        </w:rPr>
        <w:t>elements</w:t>
      </w:r>
      <w:r w:rsidRPr="00256F8F">
        <w:rPr>
          <w:spacing w:val="23"/>
          <w:w w:val="105"/>
        </w:rPr>
        <w:t xml:space="preserve"> </w:t>
      </w:r>
      <w:r w:rsidRPr="00256F8F">
        <w:rPr>
          <w:w w:val="105"/>
        </w:rPr>
        <w:t xml:space="preserve">without the prior written approval of the Association. Perimeter fences along the exterior lines of the Project shall not be </w:t>
      </w:r>
      <w:r w:rsidR="00256F8F" w:rsidRPr="00256F8F">
        <w:rPr>
          <w:w w:val="105"/>
        </w:rPr>
        <w:t>permitted</w:t>
      </w:r>
      <w:r w:rsidRPr="00256F8F">
        <w:rPr>
          <w:w w:val="105"/>
        </w:rPr>
        <w:t>, nor</w:t>
      </w:r>
      <w:r w:rsidRPr="00256F8F">
        <w:rPr>
          <w:spacing w:val="-1"/>
          <w:w w:val="105"/>
        </w:rPr>
        <w:t xml:space="preserve"> </w:t>
      </w:r>
      <w:r w:rsidRPr="00256F8F">
        <w:rPr>
          <w:w w:val="105"/>
        </w:rPr>
        <w:t>shall fences along the</w:t>
      </w:r>
      <w:r w:rsidRPr="00256F8F">
        <w:rPr>
          <w:spacing w:val="-4"/>
          <w:w w:val="105"/>
        </w:rPr>
        <w:t xml:space="preserve"> </w:t>
      </w:r>
      <w:r w:rsidRPr="00256F8F">
        <w:rPr>
          <w:w w:val="105"/>
        </w:rPr>
        <w:t>property line</w:t>
      </w:r>
      <w:r w:rsidRPr="00256F8F">
        <w:rPr>
          <w:spacing w:val="-4"/>
          <w:w w:val="105"/>
        </w:rPr>
        <w:t xml:space="preserve"> </w:t>
      </w:r>
      <w:r w:rsidRPr="00256F8F">
        <w:rPr>
          <w:w w:val="105"/>
        </w:rPr>
        <w:t>between units be</w:t>
      </w:r>
      <w:r w:rsidRPr="00256F8F">
        <w:rPr>
          <w:spacing w:val="-4"/>
          <w:w w:val="105"/>
        </w:rPr>
        <w:t xml:space="preserve"> </w:t>
      </w:r>
      <w:r w:rsidR="00256F8F" w:rsidRPr="00256F8F">
        <w:rPr>
          <w:w w:val="105"/>
        </w:rPr>
        <w:t>permitted</w:t>
      </w:r>
      <w:r w:rsidRPr="00256F8F">
        <w:rPr>
          <w:w w:val="105"/>
        </w:rPr>
        <w:t>. Perimeter fences</w:t>
      </w:r>
      <w:r w:rsidRPr="00256F8F">
        <w:rPr>
          <w:spacing w:val="32"/>
          <w:w w:val="105"/>
        </w:rPr>
        <w:t xml:space="preserve"> </w:t>
      </w:r>
      <w:r w:rsidRPr="00256F8F">
        <w:rPr>
          <w:w w:val="105"/>
        </w:rPr>
        <w:t>around</w:t>
      </w:r>
      <w:r w:rsidRPr="00256F8F">
        <w:rPr>
          <w:spacing w:val="27"/>
          <w:w w:val="105"/>
        </w:rPr>
        <w:t xml:space="preserve"> </w:t>
      </w:r>
      <w:r w:rsidRPr="00256F8F">
        <w:rPr>
          <w:w w:val="105"/>
        </w:rPr>
        <w:t>swimming</w:t>
      </w:r>
      <w:r w:rsidRPr="00256F8F">
        <w:rPr>
          <w:spacing w:val="28"/>
          <w:w w:val="105"/>
        </w:rPr>
        <w:t xml:space="preserve"> </w:t>
      </w:r>
      <w:r w:rsidRPr="00256F8F">
        <w:rPr>
          <w:w w:val="105"/>
        </w:rPr>
        <w:t>pools shall</w:t>
      </w:r>
      <w:r w:rsidRPr="00256F8F">
        <w:rPr>
          <w:spacing w:val="27"/>
          <w:w w:val="105"/>
        </w:rPr>
        <w:t xml:space="preserve"> </w:t>
      </w:r>
      <w:r w:rsidRPr="00256F8F">
        <w:rPr>
          <w:w w:val="105"/>
        </w:rPr>
        <w:t>be required</w:t>
      </w:r>
      <w:r w:rsidRPr="00256F8F">
        <w:rPr>
          <w:spacing w:val="38"/>
          <w:w w:val="105"/>
        </w:rPr>
        <w:t xml:space="preserve"> </w:t>
      </w:r>
      <w:r w:rsidRPr="00256F8F">
        <w:rPr>
          <w:w w:val="105"/>
        </w:rPr>
        <w:t>to be constructed</w:t>
      </w:r>
      <w:r w:rsidRPr="00256F8F">
        <w:rPr>
          <w:spacing w:val="36"/>
          <w:w w:val="105"/>
        </w:rPr>
        <w:t xml:space="preserve"> </w:t>
      </w:r>
      <w:r w:rsidRPr="00256F8F">
        <w:rPr>
          <w:w w:val="105"/>
        </w:rPr>
        <w:t xml:space="preserve">in accordance with </w:t>
      </w:r>
      <w:r w:rsidRPr="00256F8F">
        <w:rPr>
          <w:w w:val="105"/>
          <w:sz w:val="23"/>
        </w:rPr>
        <w:t xml:space="preserve">all </w:t>
      </w:r>
      <w:r w:rsidRPr="00256F8F">
        <w:rPr>
          <w:w w:val="105"/>
        </w:rPr>
        <w:t>applicable building codes. Fences shall not be located within the front of the rear building</w:t>
      </w:r>
      <w:r w:rsidRPr="00256F8F">
        <w:rPr>
          <w:spacing w:val="22"/>
          <w:w w:val="105"/>
        </w:rPr>
        <w:t xml:space="preserve"> </w:t>
      </w:r>
      <w:r w:rsidRPr="00256F8F">
        <w:rPr>
          <w:w w:val="105"/>
        </w:rPr>
        <w:t xml:space="preserve">line </w:t>
      </w:r>
      <w:r w:rsidRPr="00256F8F">
        <w:rPr>
          <w:w w:val="105"/>
          <w:sz w:val="23"/>
        </w:rPr>
        <w:t>of</w:t>
      </w:r>
      <w:r w:rsidRPr="00256F8F">
        <w:rPr>
          <w:spacing w:val="13"/>
          <w:w w:val="105"/>
          <w:sz w:val="23"/>
        </w:rPr>
        <w:t xml:space="preserve"> </w:t>
      </w:r>
      <w:r w:rsidRPr="00256F8F">
        <w:rPr>
          <w:w w:val="105"/>
          <w:sz w:val="23"/>
        </w:rPr>
        <w:t xml:space="preserve">the </w:t>
      </w:r>
      <w:r w:rsidRPr="00256F8F">
        <w:rPr>
          <w:w w:val="105"/>
        </w:rPr>
        <w:t>dwelling</w:t>
      </w:r>
      <w:r w:rsidRPr="00256F8F">
        <w:rPr>
          <w:spacing w:val="17"/>
          <w:w w:val="105"/>
        </w:rPr>
        <w:t xml:space="preserve"> </w:t>
      </w:r>
      <w:r w:rsidRPr="00256F8F">
        <w:rPr>
          <w:w w:val="105"/>
        </w:rPr>
        <w:t>to be located</w:t>
      </w:r>
      <w:r w:rsidRPr="00256F8F">
        <w:rPr>
          <w:spacing w:val="32"/>
          <w:w w:val="105"/>
        </w:rPr>
        <w:t xml:space="preserve"> </w:t>
      </w:r>
      <w:r w:rsidRPr="00256F8F">
        <w:rPr>
          <w:w w:val="105"/>
        </w:rPr>
        <w:t>on</w:t>
      </w:r>
      <w:r w:rsidRPr="00256F8F">
        <w:rPr>
          <w:spacing w:val="16"/>
          <w:w w:val="105"/>
        </w:rPr>
        <w:t xml:space="preserve"> </w:t>
      </w:r>
      <w:r w:rsidRPr="00256F8F">
        <w:rPr>
          <w:w w:val="105"/>
        </w:rPr>
        <w:t>each</w:t>
      </w:r>
      <w:r w:rsidRPr="00256F8F">
        <w:rPr>
          <w:spacing w:val="13"/>
          <w:w w:val="105"/>
        </w:rPr>
        <w:t xml:space="preserve"> </w:t>
      </w:r>
      <w:r w:rsidRPr="00256F8F">
        <w:rPr>
          <w:w w:val="105"/>
        </w:rPr>
        <w:t>unit,</w:t>
      </w:r>
      <w:r w:rsidRPr="00256F8F">
        <w:rPr>
          <w:spacing w:val="14"/>
          <w:w w:val="105"/>
        </w:rPr>
        <w:t xml:space="preserve"> </w:t>
      </w:r>
      <w:r w:rsidRPr="00256F8F">
        <w:rPr>
          <w:w w:val="105"/>
        </w:rPr>
        <w:t>or</w:t>
      </w:r>
      <w:r w:rsidRPr="00256F8F">
        <w:rPr>
          <w:spacing w:val="13"/>
          <w:w w:val="105"/>
        </w:rPr>
        <w:t xml:space="preserve"> </w:t>
      </w:r>
      <w:r w:rsidRPr="00256F8F">
        <w:rPr>
          <w:w w:val="105"/>
        </w:rPr>
        <w:t>within</w:t>
      </w:r>
      <w:r w:rsidRPr="00256F8F">
        <w:rPr>
          <w:spacing w:val="26"/>
          <w:w w:val="105"/>
        </w:rPr>
        <w:t xml:space="preserve"> </w:t>
      </w:r>
      <w:r w:rsidRPr="00256F8F">
        <w:rPr>
          <w:w w:val="105"/>
        </w:rPr>
        <w:t>the side or</w:t>
      </w:r>
      <w:r w:rsidRPr="00256F8F">
        <w:rPr>
          <w:spacing w:val="17"/>
          <w:w w:val="105"/>
        </w:rPr>
        <w:t xml:space="preserve"> </w:t>
      </w:r>
      <w:r w:rsidRPr="00256F8F">
        <w:rPr>
          <w:w w:val="105"/>
        </w:rPr>
        <w:t>rear</w:t>
      </w:r>
      <w:r w:rsidRPr="00256F8F">
        <w:rPr>
          <w:spacing w:val="19"/>
          <w:w w:val="105"/>
        </w:rPr>
        <w:t xml:space="preserve"> </w:t>
      </w:r>
      <w:r w:rsidRPr="00256F8F">
        <w:rPr>
          <w:w w:val="105"/>
        </w:rPr>
        <w:t>yard</w:t>
      </w:r>
    </w:p>
    <w:p w14:paraId="0D3C86AF" w14:textId="77777777" w:rsidR="00FF1919" w:rsidRPr="00256F8F" w:rsidRDefault="00FF1919" w:rsidP="00FF1919">
      <w:pPr>
        <w:spacing w:line="237" w:lineRule="auto"/>
        <w:sectPr w:rsidR="00FF1919" w:rsidRPr="00256F8F">
          <w:pgSz w:w="12240" w:h="15840"/>
          <w:pgMar w:top="1580" w:right="160" w:bottom="1980" w:left="100" w:header="0" w:footer="1672" w:gutter="0"/>
          <w:cols w:space="720"/>
        </w:sectPr>
      </w:pPr>
    </w:p>
    <w:p w14:paraId="6607A4B7" w14:textId="77777777" w:rsidR="00FF1919" w:rsidRPr="00256F8F" w:rsidRDefault="00FF1919" w:rsidP="00FF1919">
      <w:pPr>
        <w:spacing w:before="63" w:line="249" w:lineRule="auto"/>
        <w:ind w:left="2192" w:right="1592" w:firstLine="7"/>
        <w:rPr>
          <w:sz w:val="21"/>
        </w:rPr>
      </w:pPr>
      <w:r w:rsidRPr="00256F8F">
        <w:rPr>
          <w:w w:val="110"/>
          <w:sz w:val="21"/>
        </w:rPr>
        <w:lastRenderedPageBreak/>
        <w:t>setback lines behind the rear building line of said dwelling, and shall not exceed four feet in height except around swimming pools and tennis courts. No fence shall be installed within fifty</w:t>
      </w:r>
      <w:r w:rsidRPr="00256F8F">
        <w:rPr>
          <w:spacing w:val="-2"/>
          <w:w w:val="110"/>
          <w:sz w:val="21"/>
        </w:rPr>
        <w:t xml:space="preserve"> </w:t>
      </w:r>
      <w:r w:rsidRPr="00256F8F">
        <w:rPr>
          <w:w w:val="110"/>
          <w:sz w:val="21"/>
        </w:rPr>
        <w:t>(50) feet of a wetland. No dog runs may be</w:t>
      </w:r>
      <w:r w:rsidRPr="00256F8F">
        <w:rPr>
          <w:spacing w:val="-3"/>
          <w:w w:val="110"/>
          <w:sz w:val="21"/>
        </w:rPr>
        <w:t xml:space="preserve"> </w:t>
      </w:r>
      <w:r w:rsidRPr="00256F8F">
        <w:rPr>
          <w:w w:val="110"/>
          <w:sz w:val="21"/>
        </w:rPr>
        <w:t>constructed in front of the rear line of the dwelling constructed within a unit or within the side yard set back line, and any such dog run must be attached to the rear of the dwelling to allow direct access from the house, deck or patio. Invisible fences are encouraged for pet control. Fences shall be used primarily for limited enclosure purposes.</w:t>
      </w:r>
    </w:p>
    <w:p w14:paraId="4E46E2B6" w14:textId="77777777" w:rsidR="00FF1919" w:rsidRPr="00256F8F" w:rsidRDefault="00FF1919" w:rsidP="00FF1919">
      <w:pPr>
        <w:pStyle w:val="BodyText"/>
        <w:spacing w:before="2"/>
        <w:rPr>
          <w:sz w:val="24"/>
        </w:rPr>
      </w:pPr>
    </w:p>
    <w:p w14:paraId="10743EFB" w14:textId="77777777" w:rsidR="00FF1919" w:rsidRPr="00256F8F" w:rsidRDefault="00FF1919" w:rsidP="00FF1919">
      <w:pPr>
        <w:pStyle w:val="ListParagraph"/>
        <w:numPr>
          <w:ilvl w:val="0"/>
          <w:numId w:val="19"/>
        </w:numPr>
        <w:tabs>
          <w:tab w:val="left" w:pos="3586"/>
        </w:tabs>
        <w:spacing w:line="249" w:lineRule="auto"/>
        <w:ind w:left="2191" w:right="1618" w:firstLine="668"/>
        <w:jc w:val="left"/>
        <w:rPr>
          <w:sz w:val="21"/>
        </w:rPr>
      </w:pPr>
      <w:r w:rsidRPr="00256F8F">
        <w:rPr>
          <w:w w:val="110"/>
          <w:sz w:val="21"/>
          <w:u w:val="thick"/>
        </w:rPr>
        <w:t>Exterior</w:t>
      </w:r>
      <w:r w:rsidRPr="00256F8F">
        <w:rPr>
          <w:w w:val="110"/>
          <w:sz w:val="21"/>
        </w:rPr>
        <w:t xml:space="preserve"> </w:t>
      </w:r>
      <w:r w:rsidRPr="00256F8F">
        <w:rPr>
          <w:w w:val="110"/>
          <w:sz w:val="21"/>
          <w:u w:val="thick"/>
        </w:rPr>
        <w:t>Lighting.</w:t>
      </w:r>
      <w:r w:rsidRPr="00256F8F">
        <w:rPr>
          <w:w w:val="110"/>
          <w:sz w:val="21"/>
        </w:rPr>
        <w:t xml:space="preserve"> No owner shall install exterior lighting that causes excessive illumination so as to constitute a nuisance to other owners.</w:t>
      </w:r>
      <w:r w:rsidRPr="00256F8F">
        <w:rPr>
          <w:spacing w:val="80"/>
          <w:w w:val="110"/>
          <w:sz w:val="21"/>
        </w:rPr>
        <w:t xml:space="preserve"> </w:t>
      </w:r>
      <w:r w:rsidRPr="00256F8F">
        <w:rPr>
          <w:w w:val="110"/>
          <w:sz w:val="21"/>
        </w:rPr>
        <w:t>Prohibited lighting shall include, but not be limited to, mercury vapor and halogen lighting. All exterior lighting shall be mounted on the dwellings, except for low wattage lighting adjacent to driveways, decks, patios, walkways, and swimming pools.</w:t>
      </w:r>
    </w:p>
    <w:p w14:paraId="56A0D503" w14:textId="77777777" w:rsidR="00FF1919" w:rsidRPr="00256F8F" w:rsidRDefault="00FF1919" w:rsidP="00FF1919">
      <w:pPr>
        <w:pStyle w:val="BodyText"/>
        <w:spacing w:before="6"/>
        <w:rPr>
          <w:sz w:val="23"/>
        </w:rPr>
      </w:pPr>
    </w:p>
    <w:p w14:paraId="7318A5E9" w14:textId="77777777" w:rsidR="00FF1919" w:rsidRPr="00256F8F" w:rsidRDefault="00FF1919" w:rsidP="00FF1919">
      <w:pPr>
        <w:pStyle w:val="ListParagraph"/>
        <w:numPr>
          <w:ilvl w:val="0"/>
          <w:numId w:val="19"/>
        </w:numPr>
        <w:tabs>
          <w:tab w:val="left" w:pos="3582"/>
        </w:tabs>
        <w:spacing w:before="1" w:line="232" w:lineRule="auto"/>
        <w:ind w:left="2186" w:right="1569" w:firstLine="678"/>
        <w:jc w:val="left"/>
        <w:rPr>
          <w:sz w:val="21"/>
        </w:rPr>
      </w:pPr>
      <w:r w:rsidRPr="00256F8F">
        <w:rPr>
          <w:w w:val="110"/>
          <w:sz w:val="21"/>
          <w:u w:val="thick"/>
        </w:rPr>
        <w:t>Mailboxes.</w:t>
      </w:r>
      <w:r w:rsidRPr="00256F8F">
        <w:rPr>
          <w:w w:val="110"/>
          <w:sz w:val="21"/>
        </w:rPr>
        <w:t xml:space="preserve"> The size, color, style, location and other attributes of the mailbox for each residence shall be as specified by the U.S. Postal Service and the Association, in order to insure consistency and uniformity within the Project.</w:t>
      </w:r>
    </w:p>
    <w:p w14:paraId="13A1C2F9" w14:textId="77777777" w:rsidR="00FF1919" w:rsidRPr="00256F8F" w:rsidRDefault="00FF1919" w:rsidP="00FF1919">
      <w:pPr>
        <w:pStyle w:val="BodyText"/>
        <w:spacing w:before="2"/>
        <w:rPr>
          <w:sz w:val="24"/>
        </w:rPr>
      </w:pPr>
    </w:p>
    <w:p w14:paraId="3FC19084" w14:textId="77777777" w:rsidR="00FF1919" w:rsidRPr="00256F8F" w:rsidRDefault="00FF1919" w:rsidP="00FF1919">
      <w:pPr>
        <w:pStyle w:val="ListParagraph"/>
        <w:numPr>
          <w:ilvl w:val="0"/>
          <w:numId w:val="19"/>
        </w:numPr>
        <w:tabs>
          <w:tab w:val="left" w:pos="3578"/>
        </w:tabs>
        <w:spacing w:line="256" w:lineRule="auto"/>
        <w:ind w:left="2180" w:right="1572" w:firstLine="694"/>
        <w:jc w:val="left"/>
        <w:rPr>
          <w:sz w:val="21"/>
        </w:rPr>
      </w:pPr>
      <w:r w:rsidRPr="00256F8F">
        <w:rPr>
          <w:w w:val="110"/>
          <w:sz w:val="21"/>
          <w:u w:val="thick"/>
        </w:rPr>
        <w:t>Antenna.</w:t>
      </w:r>
      <w:r w:rsidRPr="00256F8F">
        <w:rPr>
          <w:w w:val="110"/>
          <w:sz w:val="21"/>
        </w:rPr>
        <w:t xml:space="preserve"> No</w:t>
      </w:r>
      <w:r w:rsidRPr="00256F8F">
        <w:rPr>
          <w:spacing w:val="-6"/>
          <w:w w:val="110"/>
          <w:sz w:val="21"/>
        </w:rPr>
        <w:t xml:space="preserve"> </w:t>
      </w:r>
      <w:r w:rsidRPr="00256F8F">
        <w:rPr>
          <w:w w:val="110"/>
          <w:sz w:val="21"/>
        </w:rPr>
        <w:t>radio) television</w:t>
      </w:r>
      <w:r w:rsidRPr="00256F8F">
        <w:rPr>
          <w:spacing w:val="-5"/>
          <w:w w:val="110"/>
          <w:sz w:val="21"/>
        </w:rPr>
        <w:t xml:space="preserve"> </w:t>
      </w:r>
      <w:r w:rsidRPr="00256F8F">
        <w:rPr>
          <w:w w:val="110"/>
          <w:sz w:val="21"/>
        </w:rPr>
        <w:t>or</w:t>
      </w:r>
      <w:r w:rsidRPr="00256F8F">
        <w:rPr>
          <w:spacing w:val="-8"/>
          <w:w w:val="110"/>
          <w:sz w:val="21"/>
        </w:rPr>
        <w:t xml:space="preserve"> </w:t>
      </w:r>
      <w:r w:rsidRPr="00256F8F">
        <w:rPr>
          <w:w w:val="110"/>
          <w:sz w:val="21"/>
        </w:rPr>
        <w:t>other</w:t>
      </w:r>
      <w:r w:rsidRPr="00256F8F">
        <w:rPr>
          <w:spacing w:val="-4"/>
          <w:w w:val="110"/>
          <w:sz w:val="21"/>
        </w:rPr>
        <w:t xml:space="preserve"> </w:t>
      </w:r>
      <w:r w:rsidRPr="00256F8F">
        <w:rPr>
          <w:w w:val="110"/>
          <w:sz w:val="21"/>
        </w:rPr>
        <w:t>antenna or</w:t>
      </w:r>
      <w:r w:rsidRPr="00256F8F">
        <w:rPr>
          <w:spacing w:val="-5"/>
          <w:w w:val="110"/>
          <w:sz w:val="21"/>
        </w:rPr>
        <w:t xml:space="preserve"> </w:t>
      </w:r>
      <w:r w:rsidRPr="00256F8F">
        <w:rPr>
          <w:w w:val="110"/>
          <w:sz w:val="21"/>
        </w:rPr>
        <w:t>aerial</w:t>
      </w:r>
      <w:r w:rsidRPr="00256F8F">
        <w:rPr>
          <w:spacing w:val="-7"/>
          <w:w w:val="110"/>
          <w:sz w:val="21"/>
        </w:rPr>
        <w:t xml:space="preserve"> </w:t>
      </w:r>
      <w:r w:rsidRPr="00256F8F">
        <w:rPr>
          <w:w w:val="110"/>
          <w:sz w:val="21"/>
        </w:rPr>
        <w:t>shall be</w:t>
      </w:r>
      <w:r w:rsidRPr="00256F8F">
        <w:rPr>
          <w:spacing w:val="-4"/>
          <w:w w:val="110"/>
          <w:sz w:val="21"/>
        </w:rPr>
        <w:t xml:space="preserve"> </w:t>
      </w:r>
      <w:r w:rsidRPr="00256F8F">
        <w:rPr>
          <w:w w:val="110"/>
          <w:sz w:val="21"/>
        </w:rPr>
        <w:t>permitted on any unit other than the type commonly used for domestic residential purposes. Any antenna or aerial shall be installed on the main residence and not on a separate pole or tower. Dish-type antennae in excess of one (1) meter in diameter shall not be permitted nor</w:t>
      </w:r>
      <w:r w:rsidRPr="00256F8F">
        <w:rPr>
          <w:spacing w:val="-3"/>
          <w:w w:val="110"/>
          <w:sz w:val="21"/>
        </w:rPr>
        <w:t xml:space="preserve"> </w:t>
      </w:r>
      <w:r w:rsidRPr="00256F8F">
        <w:rPr>
          <w:w w:val="110"/>
          <w:sz w:val="21"/>
        </w:rPr>
        <w:t>shall any antenna or aerial exceeding twelve (12) feet in height above the roof ridge line on any dwelling.</w:t>
      </w:r>
    </w:p>
    <w:p w14:paraId="7FD1EB6B" w14:textId="77777777" w:rsidR="00FF1919" w:rsidRPr="00256F8F" w:rsidRDefault="00FF1919" w:rsidP="00FF1919">
      <w:pPr>
        <w:pStyle w:val="BodyText"/>
        <w:spacing w:before="10"/>
        <w:rPr>
          <w:sz w:val="23"/>
        </w:rPr>
      </w:pPr>
    </w:p>
    <w:p w14:paraId="33417569" w14:textId="77777777" w:rsidR="00FF1919" w:rsidRPr="00256F8F" w:rsidRDefault="00FF1919" w:rsidP="00FF1919">
      <w:pPr>
        <w:pStyle w:val="ListParagraph"/>
        <w:numPr>
          <w:ilvl w:val="0"/>
          <w:numId w:val="19"/>
        </w:numPr>
        <w:tabs>
          <w:tab w:val="left" w:pos="3570"/>
        </w:tabs>
        <w:spacing w:before="1" w:line="256" w:lineRule="auto"/>
        <w:ind w:left="2175" w:right="1587" w:firstLine="690"/>
        <w:jc w:val="left"/>
        <w:rPr>
          <w:sz w:val="23"/>
        </w:rPr>
      </w:pPr>
      <w:r w:rsidRPr="00256F8F">
        <w:rPr>
          <w:w w:val="110"/>
          <w:sz w:val="21"/>
          <w:u w:val="thick"/>
        </w:rPr>
        <w:t>Well</w:t>
      </w:r>
      <w:r w:rsidRPr="00256F8F">
        <w:rPr>
          <w:w w:val="110"/>
          <w:sz w:val="21"/>
        </w:rPr>
        <w:t xml:space="preserve"> </w:t>
      </w:r>
      <w:r w:rsidRPr="00256F8F">
        <w:rPr>
          <w:w w:val="110"/>
          <w:sz w:val="21"/>
          <w:u w:val="thick"/>
        </w:rPr>
        <w:t>Water</w:t>
      </w:r>
      <w:r w:rsidRPr="00256F8F">
        <w:rPr>
          <w:w w:val="110"/>
          <w:sz w:val="21"/>
        </w:rPr>
        <w:t xml:space="preserve"> </w:t>
      </w:r>
      <w:r w:rsidRPr="00256F8F">
        <w:rPr>
          <w:w w:val="110"/>
          <w:sz w:val="21"/>
          <w:u w:val="thick"/>
        </w:rPr>
        <w:t>Quality</w:t>
      </w:r>
      <w:r w:rsidRPr="00256F8F">
        <w:rPr>
          <w:w w:val="110"/>
          <w:sz w:val="21"/>
        </w:rPr>
        <w:t>. Notification is hereby given to all subsequent</w:t>
      </w:r>
      <w:r w:rsidRPr="00256F8F">
        <w:rPr>
          <w:spacing w:val="40"/>
          <w:w w:val="110"/>
          <w:sz w:val="21"/>
        </w:rPr>
        <w:t xml:space="preserve"> </w:t>
      </w:r>
      <w:r w:rsidRPr="00256F8F">
        <w:rPr>
          <w:w w:val="110"/>
          <w:sz w:val="21"/>
        </w:rPr>
        <w:t>owners of units that the iron level and hardness level of well water below Fox Ridge</w:t>
      </w:r>
      <w:r w:rsidRPr="00256F8F">
        <w:rPr>
          <w:spacing w:val="40"/>
          <w:w w:val="110"/>
          <w:sz w:val="21"/>
        </w:rPr>
        <w:t xml:space="preserve"> </w:t>
      </w:r>
      <w:r w:rsidRPr="00256F8F">
        <w:rPr>
          <w:w w:val="110"/>
          <w:sz w:val="21"/>
        </w:rPr>
        <w:t>may be above that which is considered satisfactory from nuisance factor consideration. Chemical analysis of</w:t>
      </w:r>
      <w:r w:rsidRPr="00256F8F">
        <w:rPr>
          <w:spacing w:val="-8"/>
          <w:w w:val="110"/>
          <w:sz w:val="21"/>
        </w:rPr>
        <w:t xml:space="preserve"> </w:t>
      </w:r>
      <w:r w:rsidRPr="00256F8F">
        <w:rPr>
          <w:w w:val="110"/>
          <w:sz w:val="21"/>
        </w:rPr>
        <w:t>water</w:t>
      </w:r>
      <w:r w:rsidRPr="00256F8F">
        <w:rPr>
          <w:spacing w:val="-3"/>
          <w:w w:val="110"/>
          <w:sz w:val="21"/>
        </w:rPr>
        <w:t xml:space="preserve"> </w:t>
      </w:r>
      <w:r w:rsidRPr="00256F8F">
        <w:rPr>
          <w:w w:val="110"/>
          <w:sz w:val="21"/>
        </w:rPr>
        <w:t>from</w:t>
      </w:r>
      <w:r w:rsidRPr="00256F8F">
        <w:rPr>
          <w:spacing w:val="-1"/>
          <w:w w:val="110"/>
          <w:sz w:val="21"/>
        </w:rPr>
        <w:t xml:space="preserve"> </w:t>
      </w:r>
      <w:r w:rsidRPr="00256F8F">
        <w:rPr>
          <w:w w:val="110"/>
          <w:sz w:val="21"/>
        </w:rPr>
        <w:t>a</w:t>
      </w:r>
      <w:r w:rsidRPr="00256F8F">
        <w:rPr>
          <w:spacing w:val="-5"/>
          <w:w w:val="110"/>
          <w:sz w:val="21"/>
        </w:rPr>
        <w:t xml:space="preserve"> </w:t>
      </w:r>
      <w:r w:rsidRPr="00256F8F">
        <w:rPr>
          <w:w w:val="110"/>
          <w:sz w:val="21"/>
        </w:rPr>
        <w:t>test well in</w:t>
      </w:r>
      <w:r w:rsidRPr="00256F8F">
        <w:rPr>
          <w:spacing w:val="-4"/>
          <w:w w:val="110"/>
          <w:sz w:val="21"/>
        </w:rPr>
        <w:t xml:space="preserve"> </w:t>
      </w:r>
      <w:r w:rsidRPr="00256F8F">
        <w:rPr>
          <w:w w:val="110"/>
          <w:sz w:val="21"/>
        </w:rPr>
        <w:t>the Project found an</w:t>
      </w:r>
      <w:r w:rsidRPr="00256F8F">
        <w:rPr>
          <w:spacing w:val="-7"/>
          <w:w w:val="110"/>
          <w:sz w:val="21"/>
        </w:rPr>
        <w:t xml:space="preserve"> </w:t>
      </w:r>
      <w:r w:rsidRPr="00256F8F">
        <w:rPr>
          <w:w w:val="110"/>
          <w:sz w:val="21"/>
        </w:rPr>
        <w:t>iron concentration of</w:t>
      </w:r>
    </w:p>
    <w:p w14:paraId="71421BA0" w14:textId="77777777" w:rsidR="00FF1919" w:rsidRPr="00256F8F" w:rsidRDefault="00FF1919" w:rsidP="00FF1919">
      <w:pPr>
        <w:spacing w:line="261" w:lineRule="auto"/>
        <w:ind w:left="2162" w:right="1582" w:firstLine="10"/>
        <w:rPr>
          <w:sz w:val="21"/>
        </w:rPr>
      </w:pPr>
      <w:r w:rsidRPr="00256F8F">
        <w:rPr>
          <w:w w:val="110"/>
          <w:sz w:val="23"/>
        </w:rPr>
        <w:t xml:space="preserve">2.13 </w:t>
      </w:r>
      <w:r w:rsidRPr="00256F8F">
        <w:rPr>
          <w:w w:val="110"/>
          <w:sz w:val="21"/>
        </w:rPr>
        <w:t xml:space="preserve">ppm. The maximum recommended secondary standard is </w:t>
      </w:r>
      <w:r w:rsidRPr="00256F8F">
        <w:rPr>
          <w:w w:val="110"/>
          <w:sz w:val="23"/>
        </w:rPr>
        <w:t xml:space="preserve">0.3 </w:t>
      </w:r>
      <w:r w:rsidRPr="00256F8F">
        <w:rPr>
          <w:w w:val="110"/>
          <w:sz w:val="21"/>
        </w:rPr>
        <w:t>ppm. The observed iron level is not above that level which is considered a public health hazard. Fixture discoloration and taste</w:t>
      </w:r>
      <w:r w:rsidRPr="00256F8F">
        <w:rPr>
          <w:spacing w:val="-7"/>
          <w:w w:val="110"/>
          <w:sz w:val="21"/>
        </w:rPr>
        <w:t xml:space="preserve"> </w:t>
      </w:r>
      <w:r w:rsidRPr="00256F8F">
        <w:rPr>
          <w:w w:val="110"/>
          <w:sz w:val="21"/>
        </w:rPr>
        <w:t>could possibly</w:t>
      </w:r>
      <w:r w:rsidRPr="00256F8F">
        <w:rPr>
          <w:spacing w:val="-4"/>
          <w:w w:val="110"/>
          <w:sz w:val="21"/>
        </w:rPr>
        <w:t xml:space="preserve"> </w:t>
      </w:r>
      <w:r w:rsidRPr="00256F8F">
        <w:rPr>
          <w:w w:val="110"/>
          <w:sz w:val="21"/>
        </w:rPr>
        <w:t>be observed, and special internal filtration may</w:t>
      </w:r>
      <w:r w:rsidRPr="00256F8F">
        <w:rPr>
          <w:spacing w:val="-10"/>
          <w:w w:val="110"/>
          <w:sz w:val="21"/>
        </w:rPr>
        <w:t xml:space="preserve"> </w:t>
      </w:r>
      <w:r w:rsidRPr="00256F8F">
        <w:rPr>
          <w:w w:val="110"/>
          <w:sz w:val="21"/>
        </w:rPr>
        <w:t>be desired by individual owners. Iron may stain laundered goods, impart a bitter or astringent taste to the water, and adversely affect the taste of other beverages and foods made</w:t>
      </w:r>
      <w:r w:rsidRPr="00256F8F">
        <w:rPr>
          <w:spacing w:val="-2"/>
          <w:w w:val="110"/>
          <w:sz w:val="21"/>
        </w:rPr>
        <w:t xml:space="preserve"> </w:t>
      </w:r>
      <w:r w:rsidRPr="00256F8F">
        <w:rPr>
          <w:w w:val="110"/>
          <w:sz w:val="21"/>
        </w:rPr>
        <w:t>from the water. Prospective owners are advised that it may</w:t>
      </w:r>
      <w:r w:rsidRPr="00256F8F">
        <w:rPr>
          <w:spacing w:val="-2"/>
          <w:w w:val="110"/>
          <w:sz w:val="21"/>
        </w:rPr>
        <w:t xml:space="preserve"> </w:t>
      </w:r>
      <w:r w:rsidRPr="00256F8F">
        <w:rPr>
          <w:w w:val="110"/>
          <w:sz w:val="21"/>
        </w:rPr>
        <w:t>be necessary to install iron removal equipment to reduce the iron concentration to an acceptable level.</w:t>
      </w:r>
      <w:r w:rsidRPr="00256F8F">
        <w:rPr>
          <w:spacing w:val="40"/>
          <w:w w:val="110"/>
          <w:sz w:val="21"/>
        </w:rPr>
        <w:t xml:space="preserve"> </w:t>
      </w:r>
      <w:r w:rsidRPr="00256F8F">
        <w:rPr>
          <w:w w:val="110"/>
          <w:sz w:val="21"/>
        </w:rPr>
        <w:t>Chemical analysis of water from a test well found a total hardness concentration of</w:t>
      </w:r>
      <w:r w:rsidRPr="00256F8F">
        <w:rPr>
          <w:spacing w:val="-2"/>
          <w:w w:val="110"/>
          <w:sz w:val="21"/>
        </w:rPr>
        <w:t xml:space="preserve"> </w:t>
      </w:r>
      <w:r w:rsidRPr="00256F8F">
        <w:rPr>
          <w:w w:val="110"/>
          <w:sz w:val="21"/>
        </w:rPr>
        <w:t>452 ppm. The maximum recommended secondary standard is 250 ppm. The observed water hardness level is not above that level which is considered a public health hazard. Hardness may cause scaling, plumbing problems and increased usage of soaps and detergents. Softening</w:t>
      </w:r>
      <w:r w:rsidRPr="00256F8F">
        <w:rPr>
          <w:spacing w:val="-1"/>
          <w:w w:val="110"/>
          <w:sz w:val="21"/>
        </w:rPr>
        <w:t xml:space="preserve"> </w:t>
      </w:r>
      <w:r w:rsidRPr="00256F8F">
        <w:rPr>
          <w:w w:val="110"/>
          <w:sz w:val="21"/>
        </w:rPr>
        <w:t>of</w:t>
      </w:r>
      <w:r w:rsidRPr="00256F8F">
        <w:rPr>
          <w:spacing w:val="-1"/>
          <w:w w:val="110"/>
          <w:sz w:val="21"/>
        </w:rPr>
        <w:t xml:space="preserve"> </w:t>
      </w:r>
      <w:r w:rsidRPr="00256F8F">
        <w:rPr>
          <w:w w:val="110"/>
          <w:sz w:val="21"/>
        </w:rPr>
        <w:t>the water may result in high</w:t>
      </w:r>
      <w:r w:rsidRPr="00256F8F">
        <w:rPr>
          <w:spacing w:val="-1"/>
          <w:w w:val="110"/>
          <w:sz w:val="21"/>
        </w:rPr>
        <w:t xml:space="preserve"> </w:t>
      </w:r>
      <w:r w:rsidRPr="00256F8F">
        <w:rPr>
          <w:w w:val="110"/>
          <w:sz w:val="21"/>
        </w:rPr>
        <w:t>sodium concentrations, a</w:t>
      </w:r>
      <w:r w:rsidRPr="00256F8F">
        <w:rPr>
          <w:spacing w:val="-3"/>
          <w:w w:val="110"/>
          <w:sz w:val="21"/>
        </w:rPr>
        <w:t xml:space="preserve"> </w:t>
      </w:r>
      <w:r w:rsidRPr="00256F8F">
        <w:rPr>
          <w:w w:val="110"/>
          <w:sz w:val="21"/>
        </w:rPr>
        <w:t>condition which</w:t>
      </w:r>
      <w:r w:rsidRPr="00256F8F">
        <w:rPr>
          <w:spacing w:val="-1"/>
          <w:w w:val="110"/>
          <w:sz w:val="21"/>
        </w:rPr>
        <w:t xml:space="preserve"> </w:t>
      </w:r>
      <w:r w:rsidRPr="00256F8F">
        <w:rPr>
          <w:w w:val="110"/>
          <w:sz w:val="21"/>
        </w:rPr>
        <w:t>should be considered by</w:t>
      </w:r>
      <w:r w:rsidRPr="00256F8F">
        <w:rPr>
          <w:spacing w:val="-2"/>
          <w:w w:val="110"/>
          <w:sz w:val="21"/>
        </w:rPr>
        <w:t xml:space="preserve"> </w:t>
      </w:r>
      <w:r w:rsidRPr="00256F8F">
        <w:rPr>
          <w:w w:val="110"/>
          <w:sz w:val="21"/>
        </w:rPr>
        <w:t>persons on a</w:t>
      </w:r>
      <w:r w:rsidRPr="00256F8F">
        <w:rPr>
          <w:spacing w:val="-10"/>
          <w:w w:val="110"/>
          <w:sz w:val="21"/>
        </w:rPr>
        <w:t xml:space="preserve"> </w:t>
      </w:r>
      <w:r w:rsidRPr="00256F8F">
        <w:rPr>
          <w:w w:val="110"/>
          <w:sz w:val="21"/>
        </w:rPr>
        <w:t>sodium restricted diet.</w:t>
      </w:r>
      <w:r w:rsidRPr="00256F8F">
        <w:rPr>
          <w:spacing w:val="-5"/>
          <w:w w:val="110"/>
          <w:sz w:val="21"/>
        </w:rPr>
        <w:t xml:space="preserve"> </w:t>
      </w:r>
      <w:r w:rsidRPr="00256F8F">
        <w:rPr>
          <w:w w:val="110"/>
          <w:sz w:val="21"/>
        </w:rPr>
        <w:t>Hard water</w:t>
      </w:r>
      <w:r w:rsidRPr="00256F8F">
        <w:rPr>
          <w:spacing w:val="-1"/>
          <w:w w:val="110"/>
          <w:sz w:val="21"/>
        </w:rPr>
        <w:t xml:space="preserve"> </w:t>
      </w:r>
      <w:r w:rsidRPr="00256F8F">
        <w:rPr>
          <w:w w:val="110"/>
          <w:sz w:val="21"/>
        </w:rPr>
        <w:t>may</w:t>
      </w:r>
      <w:r w:rsidRPr="00256F8F">
        <w:rPr>
          <w:spacing w:val="-1"/>
          <w:w w:val="110"/>
          <w:sz w:val="21"/>
        </w:rPr>
        <w:t xml:space="preserve"> </w:t>
      </w:r>
      <w:r w:rsidRPr="00256F8F">
        <w:rPr>
          <w:w w:val="110"/>
          <w:sz w:val="21"/>
        </w:rPr>
        <w:t>also discolor house siding when lawns are watered.</w:t>
      </w:r>
    </w:p>
    <w:p w14:paraId="102ACB34" w14:textId="77777777" w:rsidR="00FF1919" w:rsidRPr="00256F8F" w:rsidRDefault="00FF1919" w:rsidP="00FF1919">
      <w:pPr>
        <w:pStyle w:val="BodyText"/>
        <w:spacing w:before="2"/>
        <w:rPr>
          <w:sz w:val="23"/>
        </w:rPr>
      </w:pPr>
    </w:p>
    <w:p w14:paraId="54C249F4" w14:textId="77777777" w:rsidR="00FF1919" w:rsidRPr="00256F8F" w:rsidRDefault="00FF1919" w:rsidP="00FF1919">
      <w:pPr>
        <w:pStyle w:val="ListParagraph"/>
        <w:numPr>
          <w:ilvl w:val="0"/>
          <w:numId w:val="19"/>
        </w:numPr>
        <w:tabs>
          <w:tab w:val="left" w:pos="3551"/>
        </w:tabs>
        <w:spacing w:line="264" w:lineRule="auto"/>
        <w:ind w:left="2156" w:right="1583" w:firstLine="667"/>
        <w:jc w:val="left"/>
        <w:rPr>
          <w:sz w:val="21"/>
        </w:rPr>
      </w:pPr>
      <w:r w:rsidRPr="00256F8F">
        <w:rPr>
          <w:w w:val="110"/>
          <w:sz w:val="21"/>
          <w:u w:val="thick"/>
        </w:rPr>
        <w:t>Wells.</w:t>
      </w:r>
      <w:r w:rsidRPr="00256F8F">
        <w:rPr>
          <w:w w:val="110"/>
          <w:sz w:val="21"/>
        </w:rPr>
        <w:t xml:space="preserve"> All wells are to be privately owned and maintained and must be located within the unit.</w:t>
      </w:r>
      <w:r w:rsidRPr="00256F8F">
        <w:rPr>
          <w:spacing w:val="40"/>
          <w:w w:val="110"/>
          <w:sz w:val="21"/>
        </w:rPr>
        <w:t xml:space="preserve"> </w:t>
      </w:r>
      <w:r w:rsidRPr="00256F8F">
        <w:rPr>
          <w:w w:val="110"/>
          <w:sz w:val="21"/>
        </w:rPr>
        <w:t>All wells</w:t>
      </w:r>
      <w:r w:rsidRPr="00256F8F">
        <w:rPr>
          <w:spacing w:val="-1"/>
          <w:w w:val="110"/>
          <w:sz w:val="21"/>
        </w:rPr>
        <w:t xml:space="preserve"> </w:t>
      </w:r>
      <w:r w:rsidRPr="00256F8F">
        <w:rPr>
          <w:w w:val="110"/>
          <w:sz w:val="21"/>
        </w:rPr>
        <w:t>must</w:t>
      </w:r>
      <w:r w:rsidRPr="00256F8F">
        <w:rPr>
          <w:spacing w:val="-3"/>
          <w:w w:val="110"/>
          <w:sz w:val="21"/>
        </w:rPr>
        <w:t xml:space="preserve"> </w:t>
      </w:r>
      <w:r w:rsidRPr="00256F8F">
        <w:rPr>
          <w:w w:val="110"/>
          <w:sz w:val="21"/>
        </w:rPr>
        <w:t>be</w:t>
      </w:r>
      <w:r w:rsidRPr="00256F8F">
        <w:rPr>
          <w:spacing w:val="-4"/>
          <w:w w:val="110"/>
          <w:sz w:val="21"/>
        </w:rPr>
        <w:t xml:space="preserve"> </w:t>
      </w:r>
      <w:r w:rsidRPr="00256F8F">
        <w:rPr>
          <w:w w:val="110"/>
          <w:sz w:val="21"/>
        </w:rPr>
        <w:t>drilled into</w:t>
      </w:r>
      <w:r w:rsidRPr="00256F8F">
        <w:rPr>
          <w:spacing w:val="-2"/>
          <w:w w:val="110"/>
          <w:sz w:val="21"/>
        </w:rPr>
        <w:t xml:space="preserve"> </w:t>
      </w:r>
      <w:r w:rsidRPr="00256F8F">
        <w:rPr>
          <w:w w:val="110"/>
          <w:sz w:val="21"/>
        </w:rPr>
        <w:t>a</w:t>
      </w:r>
      <w:r w:rsidRPr="00256F8F">
        <w:rPr>
          <w:spacing w:val="-8"/>
          <w:w w:val="110"/>
          <w:sz w:val="21"/>
        </w:rPr>
        <w:t xml:space="preserve"> </w:t>
      </w:r>
      <w:r w:rsidRPr="00256F8F">
        <w:rPr>
          <w:w w:val="110"/>
          <w:sz w:val="21"/>
        </w:rPr>
        <w:t>protected aquifer.</w:t>
      </w:r>
      <w:r w:rsidRPr="00256F8F">
        <w:rPr>
          <w:spacing w:val="-3"/>
          <w:w w:val="110"/>
          <w:sz w:val="21"/>
        </w:rPr>
        <w:t xml:space="preserve"> </w:t>
      </w:r>
      <w:r w:rsidRPr="00256F8F">
        <w:rPr>
          <w:w w:val="110"/>
          <w:sz w:val="21"/>
        </w:rPr>
        <w:t>Wells</w:t>
      </w:r>
      <w:r w:rsidRPr="00256F8F">
        <w:rPr>
          <w:spacing w:val="-2"/>
          <w:w w:val="110"/>
          <w:sz w:val="21"/>
        </w:rPr>
        <w:t xml:space="preserve"> </w:t>
      </w:r>
      <w:r w:rsidRPr="00256F8F">
        <w:rPr>
          <w:w w:val="110"/>
          <w:sz w:val="21"/>
        </w:rPr>
        <w:t>must be grouted</w:t>
      </w:r>
      <w:r w:rsidRPr="00256F8F">
        <w:rPr>
          <w:spacing w:val="20"/>
          <w:w w:val="110"/>
          <w:sz w:val="21"/>
        </w:rPr>
        <w:t xml:space="preserve"> </w:t>
      </w:r>
      <w:r w:rsidRPr="00256F8F">
        <w:rPr>
          <w:w w:val="110"/>
          <w:sz w:val="21"/>
        </w:rPr>
        <w:t>with bentonite. The clay barrier shall be no less than 10</w:t>
      </w:r>
      <w:r w:rsidRPr="00256F8F">
        <w:rPr>
          <w:spacing w:val="-8"/>
          <w:w w:val="110"/>
          <w:sz w:val="21"/>
        </w:rPr>
        <w:t xml:space="preserve"> </w:t>
      </w:r>
      <w:r w:rsidRPr="00256F8F">
        <w:rPr>
          <w:w w:val="110"/>
          <w:sz w:val="21"/>
        </w:rPr>
        <w:t>feet in thickness. Wells</w:t>
      </w:r>
    </w:p>
    <w:p w14:paraId="3C9BFB18" w14:textId="77777777" w:rsidR="00FF1919" w:rsidRPr="00256F8F" w:rsidRDefault="00FF1919" w:rsidP="00FF1919">
      <w:pPr>
        <w:spacing w:line="264" w:lineRule="auto"/>
        <w:rPr>
          <w:sz w:val="21"/>
        </w:rPr>
        <w:sectPr w:rsidR="00FF1919" w:rsidRPr="00256F8F">
          <w:pgSz w:w="12240" w:h="15840"/>
          <w:pgMar w:top="1560" w:right="160" w:bottom="1960" w:left="100" w:header="0" w:footer="1672" w:gutter="0"/>
          <w:cols w:space="720"/>
        </w:sectPr>
      </w:pPr>
    </w:p>
    <w:p w14:paraId="46FC9F4F" w14:textId="77777777" w:rsidR="00FF1919" w:rsidRPr="00256F8F" w:rsidRDefault="00FF1919" w:rsidP="00FF1919">
      <w:pPr>
        <w:spacing w:before="73" w:line="261" w:lineRule="auto"/>
        <w:ind w:left="2200" w:right="1599" w:firstLine="1"/>
        <w:rPr>
          <w:sz w:val="21"/>
        </w:rPr>
      </w:pPr>
      <w:r w:rsidRPr="00256F8F">
        <w:rPr>
          <w:w w:val="110"/>
          <w:sz w:val="21"/>
        </w:rPr>
        <w:lastRenderedPageBreak/>
        <w:t>must be grouted with bentonite through the protecting clay stratum to the top of the screen. Depth of the test wells varies between 71 feet and 134 feet below ground surface. If a well cannot be</w:t>
      </w:r>
      <w:r w:rsidRPr="00256F8F">
        <w:rPr>
          <w:spacing w:val="-3"/>
          <w:w w:val="110"/>
          <w:sz w:val="21"/>
        </w:rPr>
        <w:t xml:space="preserve"> </w:t>
      </w:r>
      <w:r w:rsidRPr="00256F8F">
        <w:rPr>
          <w:w w:val="110"/>
          <w:sz w:val="21"/>
        </w:rPr>
        <w:t xml:space="preserve">drilled into a protected aquifer either of the following shall </w:t>
      </w:r>
      <w:r w:rsidRPr="00256F8F">
        <w:rPr>
          <w:spacing w:val="-2"/>
          <w:w w:val="110"/>
          <w:sz w:val="21"/>
        </w:rPr>
        <w:t>apply:</w:t>
      </w:r>
    </w:p>
    <w:p w14:paraId="64788080" w14:textId="77777777" w:rsidR="00FF1919" w:rsidRPr="00256F8F" w:rsidRDefault="00FF1919" w:rsidP="00FF1919">
      <w:pPr>
        <w:pStyle w:val="BodyText"/>
        <w:spacing w:before="5"/>
        <w:rPr>
          <w:sz w:val="28"/>
        </w:rPr>
      </w:pPr>
    </w:p>
    <w:p w14:paraId="7DE6906E" w14:textId="77777777" w:rsidR="00FF1919" w:rsidRPr="00256F8F" w:rsidRDefault="00FF1919" w:rsidP="00FF1919">
      <w:pPr>
        <w:pStyle w:val="ListParagraph"/>
        <w:numPr>
          <w:ilvl w:val="1"/>
          <w:numId w:val="19"/>
        </w:numPr>
        <w:tabs>
          <w:tab w:val="left" w:pos="3621"/>
        </w:tabs>
        <w:spacing w:line="235" w:lineRule="auto"/>
        <w:ind w:right="1600" w:hanging="656"/>
        <w:rPr>
          <w:sz w:val="21"/>
        </w:rPr>
      </w:pPr>
      <w:r w:rsidRPr="00256F8F">
        <w:rPr>
          <w:w w:val="110"/>
          <w:sz w:val="21"/>
        </w:rPr>
        <w:t>Provide a minimum of 50 feet of submergence. Submergence is measured as</w:t>
      </w:r>
      <w:r w:rsidRPr="00256F8F">
        <w:rPr>
          <w:spacing w:val="-6"/>
          <w:w w:val="110"/>
          <w:sz w:val="21"/>
        </w:rPr>
        <w:t xml:space="preserve"> </w:t>
      </w:r>
      <w:r w:rsidRPr="00256F8F">
        <w:rPr>
          <w:w w:val="110"/>
          <w:sz w:val="21"/>
        </w:rPr>
        <w:t>the distance from the static water level to the bottom of the casing or top of the</w:t>
      </w:r>
      <w:r w:rsidRPr="00256F8F">
        <w:rPr>
          <w:spacing w:val="-4"/>
          <w:w w:val="110"/>
          <w:sz w:val="21"/>
        </w:rPr>
        <w:t xml:space="preserve"> </w:t>
      </w:r>
      <w:r w:rsidRPr="00256F8F">
        <w:rPr>
          <w:w w:val="110"/>
          <w:sz w:val="21"/>
        </w:rPr>
        <w:t>screen in an unconfined</w:t>
      </w:r>
      <w:r w:rsidRPr="00256F8F">
        <w:rPr>
          <w:spacing w:val="32"/>
          <w:w w:val="110"/>
          <w:sz w:val="21"/>
        </w:rPr>
        <w:t xml:space="preserve"> </w:t>
      </w:r>
      <w:r w:rsidRPr="00256F8F">
        <w:rPr>
          <w:w w:val="110"/>
          <w:sz w:val="21"/>
        </w:rPr>
        <w:t>aquifer, or</w:t>
      </w:r>
    </w:p>
    <w:p w14:paraId="113FB550" w14:textId="77777777" w:rsidR="00FF1919" w:rsidRPr="00256F8F" w:rsidRDefault="00FF1919" w:rsidP="00FF1919">
      <w:pPr>
        <w:pStyle w:val="BodyText"/>
        <w:spacing w:before="9"/>
      </w:pPr>
    </w:p>
    <w:p w14:paraId="541B8086" w14:textId="77777777" w:rsidR="00FF1919" w:rsidRPr="00256F8F" w:rsidRDefault="00FF1919" w:rsidP="00FF1919">
      <w:pPr>
        <w:pStyle w:val="ListParagraph"/>
        <w:numPr>
          <w:ilvl w:val="1"/>
          <w:numId w:val="19"/>
        </w:numPr>
        <w:tabs>
          <w:tab w:val="left" w:pos="3628"/>
        </w:tabs>
        <w:spacing w:before="1"/>
        <w:ind w:left="3628" w:hanging="670"/>
        <w:rPr>
          <w:sz w:val="21"/>
        </w:rPr>
      </w:pPr>
      <w:r w:rsidRPr="00256F8F">
        <w:rPr>
          <w:w w:val="110"/>
          <w:sz w:val="21"/>
        </w:rPr>
        <w:t>All</w:t>
      </w:r>
      <w:r w:rsidRPr="00256F8F">
        <w:rPr>
          <w:spacing w:val="-2"/>
          <w:w w:val="110"/>
          <w:sz w:val="21"/>
        </w:rPr>
        <w:t xml:space="preserve"> </w:t>
      </w:r>
      <w:r w:rsidRPr="00256F8F">
        <w:rPr>
          <w:w w:val="110"/>
          <w:sz w:val="21"/>
        </w:rPr>
        <w:t>drain</w:t>
      </w:r>
      <w:r w:rsidRPr="00256F8F">
        <w:rPr>
          <w:spacing w:val="-9"/>
          <w:w w:val="110"/>
          <w:sz w:val="21"/>
        </w:rPr>
        <w:t xml:space="preserve"> </w:t>
      </w:r>
      <w:r w:rsidRPr="00256F8F">
        <w:rPr>
          <w:w w:val="110"/>
          <w:sz w:val="21"/>
        </w:rPr>
        <w:t>fields</w:t>
      </w:r>
      <w:r w:rsidRPr="00256F8F">
        <w:rPr>
          <w:spacing w:val="-6"/>
          <w:w w:val="110"/>
          <w:sz w:val="21"/>
        </w:rPr>
        <w:t xml:space="preserve"> </w:t>
      </w:r>
      <w:r w:rsidRPr="00256F8F">
        <w:rPr>
          <w:w w:val="110"/>
          <w:sz w:val="21"/>
        </w:rPr>
        <w:t>must</w:t>
      </w:r>
      <w:r w:rsidRPr="00256F8F">
        <w:rPr>
          <w:spacing w:val="-8"/>
          <w:w w:val="110"/>
          <w:sz w:val="21"/>
        </w:rPr>
        <w:t xml:space="preserve"> </w:t>
      </w:r>
      <w:r w:rsidRPr="00256F8F">
        <w:rPr>
          <w:w w:val="110"/>
          <w:sz w:val="21"/>
        </w:rPr>
        <w:t>be</w:t>
      </w:r>
      <w:r w:rsidRPr="00256F8F">
        <w:rPr>
          <w:spacing w:val="-8"/>
          <w:w w:val="110"/>
          <w:sz w:val="21"/>
        </w:rPr>
        <w:t xml:space="preserve"> </w:t>
      </w:r>
      <w:r w:rsidRPr="00256F8F">
        <w:rPr>
          <w:w w:val="110"/>
          <w:sz w:val="21"/>
        </w:rPr>
        <w:t>located</w:t>
      </w:r>
      <w:r w:rsidRPr="00256F8F">
        <w:rPr>
          <w:spacing w:val="4"/>
          <w:w w:val="110"/>
          <w:sz w:val="21"/>
        </w:rPr>
        <w:t xml:space="preserve"> </w:t>
      </w:r>
      <w:r w:rsidRPr="00256F8F">
        <w:rPr>
          <w:w w:val="110"/>
          <w:sz w:val="21"/>
        </w:rPr>
        <w:t>a</w:t>
      </w:r>
      <w:r w:rsidRPr="00256F8F">
        <w:rPr>
          <w:spacing w:val="-10"/>
          <w:w w:val="110"/>
          <w:sz w:val="21"/>
        </w:rPr>
        <w:t xml:space="preserve"> </w:t>
      </w:r>
      <w:r w:rsidRPr="00256F8F">
        <w:rPr>
          <w:w w:val="110"/>
          <w:sz w:val="21"/>
        </w:rPr>
        <w:t>minimum</w:t>
      </w:r>
      <w:r w:rsidRPr="00256F8F">
        <w:rPr>
          <w:spacing w:val="5"/>
          <w:w w:val="110"/>
          <w:sz w:val="21"/>
        </w:rPr>
        <w:t xml:space="preserve"> </w:t>
      </w:r>
      <w:r w:rsidRPr="00256F8F">
        <w:rPr>
          <w:w w:val="110"/>
          <w:sz w:val="21"/>
        </w:rPr>
        <w:t>of</w:t>
      </w:r>
      <w:r w:rsidRPr="00256F8F">
        <w:rPr>
          <w:spacing w:val="-4"/>
          <w:w w:val="110"/>
          <w:sz w:val="21"/>
        </w:rPr>
        <w:t xml:space="preserve"> </w:t>
      </w:r>
      <w:r w:rsidRPr="00256F8F">
        <w:rPr>
          <w:w w:val="110"/>
          <w:sz w:val="21"/>
        </w:rPr>
        <w:t>150</w:t>
      </w:r>
      <w:r w:rsidRPr="00256F8F">
        <w:rPr>
          <w:spacing w:val="-7"/>
          <w:w w:val="110"/>
          <w:sz w:val="21"/>
        </w:rPr>
        <w:t xml:space="preserve"> </w:t>
      </w:r>
      <w:r w:rsidRPr="00256F8F">
        <w:rPr>
          <w:w w:val="110"/>
          <w:sz w:val="21"/>
        </w:rPr>
        <w:t>feet</w:t>
      </w:r>
      <w:r w:rsidRPr="00256F8F">
        <w:rPr>
          <w:spacing w:val="-4"/>
          <w:w w:val="110"/>
          <w:sz w:val="21"/>
        </w:rPr>
        <w:t xml:space="preserve"> </w:t>
      </w:r>
      <w:r w:rsidRPr="00256F8F">
        <w:rPr>
          <w:w w:val="110"/>
          <w:sz w:val="21"/>
        </w:rPr>
        <w:t>from</w:t>
      </w:r>
      <w:r w:rsidRPr="00256F8F">
        <w:rPr>
          <w:spacing w:val="2"/>
          <w:w w:val="110"/>
          <w:sz w:val="21"/>
        </w:rPr>
        <w:t xml:space="preserve"> </w:t>
      </w:r>
      <w:r w:rsidRPr="00256F8F">
        <w:rPr>
          <w:w w:val="110"/>
          <w:sz w:val="21"/>
        </w:rPr>
        <w:t>such</w:t>
      </w:r>
      <w:r w:rsidRPr="00256F8F">
        <w:rPr>
          <w:spacing w:val="-6"/>
          <w:w w:val="110"/>
          <w:sz w:val="21"/>
        </w:rPr>
        <w:t xml:space="preserve"> </w:t>
      </w:r>
      <w:r w:rsidRPr="00256F8F">
        <w:rPr>
          <w:spacing w:val="-2"/>
          <w:w w:val="110"/>
          <w:sz w:val="21"/>
        </w:rPr>
        <w:t>wells.</w:t>
      </w:r>
    </w:p>
    <w:p w14:paraId="3E1E72F1" w14:textId="77777777" w:rsidR="00FF1919" w:rsidRPr="00256F8F" w:rsidRDefault="00FF1919" w:rsidP="00FF1919">
      <w:pPr>
        <w:pStyle w:val="BodyText"/>
        <w:spacing w:before="1"/>
        <w:rPr>
          <w:sz w:val="24"/>
        </w:rPr>
      </w:pPr>
    </w:p>
    <w:p w14:paraId="312C4E5C" w14:textId="77777777" w:rsidR="00FF1919" w:rsidRPr="00256F8F" w:rsidRDefault="00FF1919" w:rsidP="00FF1919">
      <w:pPr>
        <w:spacing w:line="254" w:lineRule="auto"/>
        <w:ind w:left="1587" w:right="1593" w:firstLine="14"/>
        <w:rPr>
          <w:sz w:val="21"/>
        </w:rPr>
      </w:pPr>
      <w:r w:rsidRPr="00256F8F">
        <w:rPr>
          <w:w w:val="110"/>
          <w:sz w:val="21"/>
        </w:rPr>
        <w:t>The wells</w:t>
      </w:r>
      <w:r w:rsidRPr="00256F8F">
        <w:rPr>
          <w:spacing w:val="-3"/>
          <w:w w:val="110"/>
          <w:sz w:val="21"/>
        </w:rPr>
        <w:t xml:space="preserve"> </w:t>
      </w:r>
      <w:r w:rsidRPr="00256F8F">
        <w:rPr>
          <w:w w:val="110"/>
          <w:sz w:val="21"/>
        </w:rPr>
        <w:t>shall be</w:t>
      </w:r>
      <w:r w:rsidRPr="00256F8F">
        <w:rPr>
          <w:spacing w:val="-2"/>
          <w:w w:val="110"/>
          <w:sz w:val="21"/>
        </w:rPr>
        <w:t xml:space="preserve"> </w:t>
      </w:r>
      <w:r w:rsidRPr="00256F8F">
        <w:rPr>
          <w:w w:val="110"/>
          <w:sz w:val="21"/>
        </w:rPr>
        <w:t>located in</w:t>
      </w:r>
      <w:r w:rsidRPr="00256F8F">
        <w:rPr>
          <w:spacing w:val="-3"/>
          <w:w w:val="110"/>
          <w:sz w:val="21"/>
        </w:rPr>
        <w:t xml:space="preserve"> </w:t>
      </w:r>
      <w:r w:rsidRPr="00256F8F">
        <w:rPr>
          <w:w w:val="110"/>
          <w:sz w:val="21"/>
        </w:rPr>
        <w:t>the</w:t>
      </w:r>
      <w:r w:rsidRPr="00256F8F">
        <w:rPr>
          <w:spacing w:val="-3"/>
          <w:w w:val="110"/>
          <w:sz w:val="21"/>
        </w:rPr>
        <w:t xml:space="preserve"> </w:t>
      </w:r>
      <w:r w:rsidRPr="00256F8F">
        <w:rPr>
          <w:w w:val="110"/>
          <w:sz w:val="21"/>
        </w:rPr>
        <w:t>exact area</w:t>
      </w:r>
      <w:r w:rsidRPr="00256F8F">
        <w:rPr>
          <w:spacing w:val="-7"/>
          <w:w w:val="110"/>
          <w:sz w:val="21"/>
        </w:rPr>
        <w:t xml:space="preserve"> </w:t>
      </w:r>
      <w:r w:rsidRPr="00256F8F">
        <w:rPr>
          <w:w w:val="110"/>
          <w:sz w:val="21"/>
        </w:rPr>
        <w:t>as</w:t>
      </w:r>
      <w:r w:rsidRPr="00256F8F">
        <w:rPr>
          <w:spacing w:val="-9"/>
          <w:w w:val="110"/>
          <w:sz w:val="21"/>
        </w:rPr>
        <w:t xml:space="preserve"> </w:t>
      </w:r>
      <w:r w:rsidRPr="00256F8F">
        <w:rPr>
          <w:w w:val="110"/>
          <w:sz w:val="21"/>
        </w:rPr>
        <w:t>indicated on the</w:t>
      </w:r>
      <w:r w:rsidRPr="00256F8F">
        <w:rPr>
          <w:spacing w:val="-4"/>
          <w:w w:val="110"/>
          <w:sz w:val="21"/>
        </w:rPr>
        <w:t xml:space="preserve"> </w:t>
      </w:r>
      <w:r w:rsidRPr="00256F8F">
        <w:rPr>
          <w:w w:val="110"/>
          <w:sz w:val="21"/>
        </w:rPr>
        <w:t>approved plans as</w:t>
      </w:r>
      <w:r w:rsidRPr="00256F8F">
        <w:rPr>
          <w:spacing w:val="-9"/>
          <w:w w:val="110"/>
          <w:sz w:val="21"/>
        </w:rPr>
        <w:t xml:space="preserve"> </w:t>
      </w:r>
      <w:r w:rsidRPr="00256F8F">
        <w:rPr>
          <w:w w:val="110"/>
          <w:sz w:val="21"/>
        </w:rPr>
        <w:t>submitted by Beckett &amp; Raeder, Inc., and approved by the Environmental</w:t>
      </w:r>
      <w:r w:rsidRPr="00256F8F">
        <w:rPr>
          <w:spacing w:val="40"/>
          <w:w w:val="110"/>
          <w:sz w:val="21"/>
        </w:rPr>
        <w:t xml:space="preserve"> </w:t>
      </w:r>
      <w:r w:rsidRPr="00256F8F">
        <w:rPr>
          <w:w w:val="110"/>
          <w:sz w:val="21"/>
        </w:rPr>
        <w:t>Health Division of the Washtenaw County Department of Environmental and Infrastructure Services on September 19, 2002. Any change in location must be approved by the Environmental</w:t>
      </w:r>
      <w:r w:rsidRPr="00256F8F">
        <w:rPr>
          <w:spacing w:val="40"/>
          <w:w w:val="110"/>
          <w:sz w:val="21"/>
        </w:rPr>
        <w:t xml:space="preserve"> </w:t>
      </w:r>
      <w:r w:rsidRPr="00256F8F">
        <w:rPr>
          <w:w w:val="110"/>
          <w:sz w:val="21"/>
        </w:rPr>
        <w:t>Health Division prior to releasing well permits. Two test wells on Units 26 and 47</w:t>
      </w:r>
      <w:r w:rsidRPr="00256F8F">
        <w:rPr>
          <w:spacing w:val="-2"/>
          <w:w w:val="110"/>
          <w:sz w:val="21"/>
        </w:rPr>
        <w:t xml:space="preserve"> </w:t>
      </w:r>
      <w:r w:rsidRPr="00256F8F">
        <w:rPr>
          <w:w w:val="110"/>
          <w:sz w:val="21"/>
        </w:rPr>
        <w:t xml:space="preserve">showed arsenic levels at 11 and 11 ppb respectively. </w:t>
      </w:r>
      <w:r w:rsidRPr="00256F8F">
        <w:rPr>
          <w:w w:val="110"/>
          <w:sz w:val="23"/>
        </w:rPr>
        <w:t xml:space="preserve">It </w:t>
      </w:r>
      <w:r w:rsidRPr="00256F8F">
        <w:rPr>
          <w:w w:val="110"/>
          <w:sz w:val="21"/>
        </w:rPr>
        <w:t>is required that these wells and any future wells developed with arsenic levels greater than 10 ppb shall be either:</w:t>
      </w:r>
    </w:p>
    <w:p w14:paraId="0BC6EBDA" w14:textId="77777777" w:rsidR="00FF1919" w:rsidRPr="00256F8F" w:rsidRDefault="00FF1919" w:rsidP="00FF1919">
      <w:pPr>
        <w:pStyle w:val="BodyText"/>
        <w:rPr>
          <w:sz w:val="23"/>
        </w:rPr>
      </w:pPr>
    </w:p>
    <w:p w14:paraId="6952C829" w14:textId="77777777" w:rsidR="00FF1919" w:rsidRPr="00256F8F" w:rsidRDefault="00FF1919" w:rsidP="00FF1919">
      <w:pPr>
        <w:pStyle w:val="ListParagraph"/>
        <w:numPr>
          <w:ilvl w:val="0"/>
          <w:numId w:val="18"/>
        </w:numPr>
        <w:tabs>
          <w:tab w:val="left" w:pos="3605"/>
        </w:tabs>
        <w:spacing w:line="254" w:lineRule="auto"/>
        <w:ind w:right="1600" w:hanging="659"/>
      </w:pPr>
      <w:r w:rsidRPr="00256F8F">
        <w:rPr>
          <w:w w:val="110"/>
          <w:sz w:val="21"/>
        </w:rPr>
        <w:t>Abandoned and an attempt to drill a new well that is either</w:t>
      </w:r>
      <w:r w:rsidRPr="00256F8F">
        <w:rPr>
          <w:spacing w:val="-1"/>
          <w:w w:val="110"/>
          <w:sz w:val="21"/>
        </w:rPr>
        <w:t xml:space="preserve"> </w:t>
      </w:r>
      <w:r w:rsidRPr="00256F8F">
        <w:rPr>
          <w:w w:val="110"/>
          <w:sz w:val="21"/>
        </w:rPr>
        <w:t>shallower or deeper than the well with a higher arsenic concentration, or</w:t>
      </w:r>
    </w:p>
    <w:p w14:paraId="27D5AF0D" w14:textId="77777777" w:rsidR="00FF1919" w:rsidRPr="00256F8F" w:rsidRDefault="00FF1919" w:rsidP="00FF1919">
      <w:pPr>
        <w:pStyle w:val="BodyText"/>
        <w:spacing w:before="6"/>
        <w:rPr>
          <w:sz w:val="23"/>
        </w:rPr>
      </w:pPr>
    </w:p>
    <w:p w14:paraId="4BA95D9D" w14:textId="2129DD97" w:rsidR="00FF1919" w:rsidRPr="00256F8F" w:rsidRDefault="00FF1919" w:rsidP="00FF1919">
      <w:pPr>
        <w:pStyle w:val="ListParagraph"/>
        <w:numPr>
          <w:ilvl w:val="0"/>
          <w:numId w:val="18"/>
        </w:numPr>
        <w:tabs>
          <w:tab w:val="left" w:pos="3601"/>
          <w:tab w:val="left" w:pos="3609"/>
        </w:tabs>
        <w:spacing w:line="256" w:lineRule="auto"/>
        <w:ind w:left="3601" w:right="1586" w:hanging="665"/>
        <w:rPr>
          <w:sz w:val="21"/>
        </w:rPr>
      </w:pPr>
      <w:r w:rsidRPr="00256F8F">
        <w:rPr>
          <w:w w:val="110"/>
          <w:sz w:val="21"/>
        </w:rPr>
        <w:t>Install an NSF (National Sanitation Foundation) approved Reverse Osmosis or Distillation water treatment devise on the water supply. Furthennore, it is recommended that resampling of arsenic from these wells be done prior to considering either option (1) or</w:t>
      </w:r>
    </w:p>
    <w:p w14:paraId="3B792C59" w14:textId="77777777" w:rsidR="00FF1919" w:rsidRPr="00256F8F" w:rsidRDefault="00FF1919" w:rsidP="00FF1919">
      <w:pPr>
        <w:spacing w:before="12"/>
        <w:ind w:left="3607"/>
        <w:rPr>
          <w:sz w:val="21"/>
        </w:rPr>
      </w:pPr>
      <w:r w:rsidRPr="00256F8F">
        <w:rPr>
          <w:w w:val="105"/>
          <w:sz w:val="21"/>
        </w:rPr>
        <w:t>(2)</w:t>
      </w:r>
      <w:r w:rsidRPr="00256F8F">
        <w:rPr>
          <w:spacing w:val="12"/>
          <w:w w:val="105"/>
          <w:sz w:val="21"/>
        </w:rPr>
        <w:t xml:space="preserve"> </w:t>
      </w:r>
      <w:r w:rsidRPr="00256F8F">
        <w:rPr>
          <w:spacing w:val="-2"/>
          <w:w w:val="105"/>
          <w:sz w:val="21"/>
        </w:rPr>
        <w:t>above.</w:t>
      </w:r>
    </w:p>
    <w:p w14:paraId="32A723C8" w14:textId="77777777" w:rsidR="00FF1919" w:rsidRPr="00256F8F" w:rsidRDefault="00FF1919" w:rsidP="00FF1919">
      <w:pPr>
        <w:pStyle w:val="BodyText"/>
        <w:spacing w:before="4"/>
        <w:rPr>
          <w:sz w:val="25"/>
        </w:rPr>
      </w:pPr>
    </w:p>
    <w:p w14:paraId="74D461BF" w14:textId="346733BA" w:rsidR="00FF1919" w:rsidRPr="00256F8F" w:rsidRDefault="00FF1919" w:rsidP="00256F8F">
      <w:pPr>
        <w:spacing w:line="259" w:lineRule="auto"/>
        <w:ind w:left="1466" w:right="1576" w:firstLine="13"/>
        <w:rPr>
          <w:sz w:val="21"/>
        </w:rPr>
      </w:pPr>
      <w:r w:rsidRPr="00256F8F">
        <w:rPr>
          <w:w w:val="110"/>
          <w:sz w:val="21"/>
        </w:rPr>
        <w:t>The Association consents and agrees with the Environmental Health Division that no unit shall be</w:t>
      </w:r>
      <w:r w:rsidRPr="00256F8F">
        <w:rPr>
          <w:spacing w:val="-6"/>
          <w:w w:val="110"/>
          <w:sz w:val="21"/>
        </w:rPr>
        <w:t xml:space="preserve"> </w:t>
      </w:r>
      <w:r w:rsidRPr="00256F8F">
        <w:rPr>
          <w:w w:val="110"/>
          <w:sz w:val="21"/>
        </w:rPr>
        <w:t>sold or</w:t>
      </w:r>
      <w:r w:rsidRPr="00256F8F">
        <w:rPr>
          <w:spacing w:val="-3"/>
          <w:w w:val="110"/>
          <w:sz w:val="21"/>
        </w:rPr>
        <w:t xml:space="preserve"> </w:t>
      </w:r>
      <w:r w:rsidRPr="00256F8F">
        <w:rPr>
          <w:w w:val="110"/>
          <w:sz w:val="21"/>
        </w:rPr>
        <w:t>deed transferred for</w:t>
      </w:r>
      <w:r w:rsidRPr="00256F8F">
        <w:rPr>
          <w:spacing w:val="-5"/>
          <w:w w:val="110"/>
          <w:sz w:val="21"/>
        </w:rPr>
        <w:t xml:space="preserve"> </w:t>
      </w:r>
      <w:r w:rsidRPr="00256F8F">
        <w:rPr>
          <w:w w:val="110"/>
          <w:sz w:val="21"/>
        </w:rPr>
        <w:t>a</w:t>
      </w:r>
      <w:r w:rsidRPr="00256F8F">
        <w:rPr>
          <w:spacing w:val="-8"/>
          <w:w w:val="110"/>
          <w:sz w:val="21"/>
        </w:rPr>
        <w:t xml:space="preserve"> </w:t>
      </w:r>
      <w:r w:rsidRPr="00256F8F">
        <w:rPr>
          <w:w w:val="110"/>
          <w:sz w:val="21"/>
        </w:rPr>
        <w:t>particular unit to</w:t>
      </w:r>
      <w:r w:rsidRPr="00256F8F">
        <w:rPr>
          <w:spacing w:val="-2"/>
          <w:w w:val="110"/>
          <w:sz w:val="21"/>
        </w:rPr>
        <w:t xml:space="preserve"> </w:t>
      </w:r>
      <w:r w:rsidRPr="00256F8F">
        <w:rPr>
          <w:w w:val="110"/>
          <w:sz w:val="21"/>
        </w:rPr>
        <w:t>a</w:t>
      </w:r>
      <w:r w:rsidRPr="00256F8F">
        <w:rPr>
          <w:spacing w:val="-2"/>
          <w:w w:val="110"/>
          <w:sz w:val="21"/>
        </w:rPr>
        <w:t xml:space="preserve"> </w:t>
      </w:r>
      <w:r w:rsidRPr="00256F8F">
        <w:rPr>
          <w:w w:val="110"/>
          <w:sz w:val="21"/>
        </w:rPr>
        <w:t>purchaser until</w:t>
      </w:r>
      <w:r w:rsidRPr="00256F8F">
        <w:rPr>
          <w:spacing w:val="-1"/>
          <w:w w:val="110"/>
          <w:sz w:val="21"/>
        </w:rPr>
        <w:t xml:space="preserve"> </w:t>
      </w:r>
      <w:r w:rsidRPr="00256F8F">
        <w:rPr>
          <w:w w:val="110"/>
          <w:sz w:val="21"/>
        </w:rPr>
        <w:t>such time</w:t>
      </w:r>
      <w:r w:rsidRPr="00256F8F">
        <w:rPr>
          <w:spacing w:val="-4"/>
          <w:w w:val="110"/>
          <w:sz w:val="21"/>
        </w:rPr>
        <w:t xml:space="preserve"> </w:t>
      </w:r>
      <w:r w:rsidRPr="00256F8F">
        <w:rPr>
          <w:w w:val="110"/>
          <w:sz w:val="21"/>
        </w:rPr>
        <w:t>as</w:t>
      </w:r>
      <w:r w:rsidRPr="00256F8F">
        <w:rPr>
          <w:spacing w:val="-2"/>
          <w:w w:val="110"/>
          <w:sz w:val="21"/>
        </w:rPr>
        <w:t xml:space="preserve"> </w:t>
      </w:r>
      <w:r w:rsidRPr="00256F8F">
        <w:rPr>
          <w:w w:val="110"/>
          <w:sz w:val="21"/>
        </w:rPr>
        <w:t>a</w:t>
      </w:r>
      <w:r w:rsidRPr="00256F8F">
        <w:rPr>
          <w:spacing w:val="-8"/>
          <w:w w:val="110"/>
          <w:sz w:val="21"/>
        </w:rPr>
        <w:t xml:space="preserve"> </w:t>
      </w:r>
      <w:r w:rsidRPr="00256F8F">
        <w:rPr>
          <w:w w:val="110"/>
          <w:sz w:val="21"/>
        </w:rPr>
        <w:t>well has</w:t>
      </w:r>
      <w:r w:rsidRPr="00256F8F">
        <w:rPr>
          <w:spacing w:val="-13"/>
          <w:w w:val="110"/>
          <w:sz w:val="21"/>
        </w:rPr>
        <w:t xml:space="preserve"> </w:t>
      </w:r>
      <w:r w:rsidRPr="00256F8F">
        <w:rPr>
          <w:w w:val="110"/>
          <w:sz w:val="21"/>
        </w:rPr>
        <w:t>been completed on the unit which meets minimum required water quality and quantity standards as will be set forth by individual well permits issued by the Environmental Health Division. All wells in Fox Ridge shall have</w:t>
      </w:r>
      <w:r w:rsidRPr="00256F8F">
        <w:rPr>
          <w:spacing w:val="-4"/>
          <w:w w:val="110"/>
          <w:sz w:val="21"/>
        </w:rPr>
        <w:t xml:space="preserve"> </w:t>
      </w:r>
      <w:r w:rsidRPr="00256F8F">
        <w:rPr>
          <w:w w:val="110"/>
          <w:sz w:val="21"/>
        </w:rPr>
        <w:t>a minimum yield of 10</w:t>
      </w:r>
      <w:r w:rsidRPr="00256F8F">
        <w:rPr>
          <w:spacing w:val="-4"/>
          <w:w w:val="110"/>
          <w:sz w:val="21"/>
        </w:rPr>
        <w:t xml:space="preserve"> </w:t>
      </w:r>
      <w:r w:rsidRPr="00256F8F">
        <w:rPr>
          <w:w w:val="110"/>
          <w:sz w:val="21"/>
        </w:rPr>
        <w:t>gpm and tested for established safe</w:t>
      </w:r>
      <w:r w:rsidRPr="00256F8F">
        <w:rPr>
          <w:spacing w:val="-9"/>
          <w:w w:val="110"/>
          <w:sz w:val="21"/>
        </w:rPr>
        <w:t xml:space="preserve"> </w:t>
      </w:r>
      <w:r w:rsidRPr="00256F8F">
        <w:rPr>
          <w:w w:val="110"/>
          <w:sz w:val="21"/>
        </w:rPr>
        <w:t>levels of nitrates, arsenic and coliform bacteria. With regard to arsenic concentration, the following requirements</w:t>
      </w:r>
      <w:r w:rsidRPr="00256F8F">
        <w:rPr>
          <w:spacing w:val="40"/>
          <w:w w:val="110"/>
          <w:sz w:val="21"/>
        </w:rPr>
        <w:t xml:space="preserve"> </w:t>
      </w:r>
      <w:r w:rsidRPr="00256F8F">
        <w:rPr>
          <w:w w:val="110"/>
          <w:sz w:val="21"/>
        </w:rPr>
        <w:t>must</w:t>
      </w:r>
      <w:r w:rsidRPr="00256F8F">
        <w:rPr>
          <w:spacing w:val="40"/>
          <w:w w:val="110"/>
          <w:sz w:val="21"/>
        </w:rPr>
        <w:t xml:space="preserve"> </w:t>
      </w:r>
      <w:r w:rsidRPr="00256F8F">
        <w:rPr>
          <w:w w:val="110"/>
          <w:sz w:val="21"/>
        </w:rPr>
        <w:t>be adhered</w:t>
      </w:r>
      <w:r w:rsidRPr="00256F8F">
        <w:rPr>
          <w:spacing w:val="40"/>
          <w:w w:val="110"/>
          <w:sz w:val="21"/>
        </w:rPr>
        <w:t xml:space="preserve"> </w:t>
      </w:r>
      <w:r w:rsidRPr="00256F8F">
        <w:rPr>
          <w:w w:val="110"/>
          <w:sz w:val="21"/>
        </w:rPr>
        <w:t>to: (I)</w:t>
      </w:r>
      <w:r w:rsidRPr="00256F8F">
        <w:rPr>
          <w:spacing w:val="40"/>
          <w:w w:val="110"/>
          <w:sz w:val="21"/>
        </w:rPr>
        <w:t xml:space="preserve"> </w:t>
      </w:r>
      <w:r w:rsidRPr="00256F8F">
        <w:rPr>
          <w:w w:val="110"/>
          <w:sz w:val="21"/>
        </w:rPr>
        <w:t>where a representative water quality water sample confirms a concentration less than or equal to 10 ppb, the well shall be approved with no stipulation considering all other well permit conditions are satisfactorily met, (2) where a representative</w:t>
      </w:r>
      <w:r w:rsidRPr="00256F8F">
        <w:rPr>
          <w:spacing w:val="-15"/>
          <w:w w:val="110"/>
          <w:sz w:val="21"/>
        </w:rPr>
        <w:t xml:space="preserve"> </w:t>
      </w:r>
      <w:r w:rsidRPr="00256F8F">
        <w:rPr>
          <w:w w:val="110"/>
          <w:sz w:val="21"/>
        </w:rPr>
        <w:t>water</w:t>
      </w:r>
      <w:r w:rsidRPr="00256F8F">
        <w:rPr>
          <w:spacing w:val="-5"/>
          <w:w w:val="110"/>
          <w:sz w:val="21"/>
        </w:rPr>
        <w:t xml:space="preserve"> </w:t>
      </w:r>
      <w:r w:rsidRPr="00256F8F">
        <w:rPr>
          <w:w w:val="110"/>
          <w:sz w:val="21"/>
        </w:rPr>
        <w:t>quality</w:t>
      </w:r>
      <w:r w:rsidRPr="00256F8F">
        <w:rPr>
          <w:spacing w:val="-3"/>
          <w:w w:val="110"/>
          <w:sz w:val="21"/>
        </w:rPr>
        <w:t xml:space="preserve"> </w:t>
      </w:r>
      <w:r w:rsidRPr="00256F8F">
        <w:rPr>
          <w:w w:val="110"/>
          <w:sz w:val="21"/>
        </w:rPr>
        <w:t>sample</w:t>
      </w:r>
      <w:r w:rsidRPr="00256F8F">
        <w:rPr>
          <w:spacing w:val="-7"/>
          <w:w w:val="110"/>
          <w:sz w:val="21"/>
        </w:rPr>
        <w:t xml:space="preserve"> </w:t>
      </w:r>
      <w:r w:rsidRPr="00256F8F">
        <w:rPr>
          <w:w w:val="110"/>
          <w:sz w:val="21"/>
        </w:rPr>
        <w:t>data</w:t>
      </w:r>
      <w:r w:rsidRPr="00256F8F">
        <w:rPr>
          <w:spacing w:val="-3"/>
          <w:w w:val="110"/>
          <w:sz w:val="21"/>
        </w:rPr>
        <w:t xml:space="preserve"> </w:t>
      </w:r>
      <w:r w:rsidRPr="00256F8F">
        <w:rPr>
          <w:w w:val="110"/>
          <w:sz w:val="21"/>
        </w:rPr>
        <w:t>confirms a</w:t>
      </w:r>
      <w:r w:rsidRPr="00256F8F">
        <w:rPr>
          <w:spacing w:val="-6"/>
          <w:w w:val="110"/>
          <w:sz w:val="21"/>
        </w:rPr>
        <w:t xml:space="preserve"> </w:t>
      </w:r>
      <w:r w:rsidRPr="00256F8F">
        <w:rPr>
          <w:w w:val="110"/>
          <w:sz w:val="21"/>
        </w:rPr>
        <w:t>concentration that</w:t>
      </w:r>
      <w:r w:rsidRPr="00256F8F">
        <w:rPr>
          <w:spacing w:val="-2"/>
          <w:w w:val="110"/>
          <w:sz w:val="21"/>
        </w:rPr>
        <w:t xml:space="preserve"> </w:t>
      </w:r>
      <w:r w:rsidRPr="00256F8F">
        <w:rPr>
          <w:w w:val="110"/>
          <w:sz w:val="21"/>
        </w:rPr>
        <w:t xml:space="preserve">is greater than </w:t>
      </w:r>
      <w:r w:rsidRPr="00256F8F">
        <w:rPr>
          <w:w w:val="110"/>
          <w:sz w:val="23"/>
        </w:rPr>
        <w:t>IO</w:t>
      </w:r>
      <w:r w:rsidRPr="00256F8F">
        <w:rPr>
          <w:spacing w:val="-9"/>
          <w:w w:val="110"/>
          <w:sz w:val="23"/>
        </w:rPr>
        <w:t xml:space="preserve"> </w:t>
      </w:r>
      <w:r w:rsidRPr="00256F8F">
        <w:rPr>
          <w:w w:val="110"/>
          <w:sz w:val="21"/>
        </w:rPr>
        <w:t>ppb</w:t>
      </w:r>
      <w:r w:rsidRPr="00256F8F">
        <w:rPr>
          <w:spacing w:val="-3"/>
          <w:w w:val="110"/>
          <w:sz w:val="21"/>
        </w:rPr>
        <w:t xml:space="preserve"> </w:t>
      </w:r>
      <w:r w:rsidRPr="00256F8F">
        <w:rPr>
          <w:w w:val="110"/>
          <w:sz w:val="21"/>
        </w:rPr>
        <w:t>but is no more than 50 ppb,</w:t>
      </w:r>
      <w:r w:rsidRPr="00256F8F">
        <w:rPr>
          <w:spacing w:val="-2"/>
          <w:w w:val="110"/>
          <w:sz w:val="21"/>
        </w:rPr>
        <w:t xml:space="preserve"> </w:t>
      </w:r>
      <w:r w:rsidRPr="00256F8F">
        <w:rPr>
          <w:w w:val="110"/>
          <w:sz w:val="21"/>
        </w:rPr>
        <w:t>it is required that these wells</w:t>
      </w:r>
      <w:r w:rsidRPr="00256F8F">
        <w:rPr>
          <w:spacing w:val="-2"/>
          <w:w w:val="110"/>
          <w:sz w:val="21"/>
        </w:rPr>
        <w:t xml:space="preserve"> </w:t>
      </w:r>
      <w:r w:rsidRPr="00256F8F">
        <w:rPr>
          <w:w w:val="110"/>
          <w:sz w:val="21"/>
        </w:rPr>
        <w:t>be either: (i) abandoned and an attempt to drill a new well that is either shallower or deeper than the well with a high arsenic</w:t>
      </w:r>
      <w:r w:rsidRPr="00256F8F">
        <w:rPr>
          <w:spacing w:val="40"/>
          <w:w w:val="110"/>
          <w:sz w:val="21"/>
        </w:rPr>
        <w:t xml:space="preserve"> </w:t>
      </w:r>
      <w:r w:rsidRPr="00256F8F">
        <w:rPr>
          <w:w w:val="110"/>
          <w:sz w:val="21"/>
        </w:rPr>
        <w:t xml:space="preserve">concentration, or (ii) install, or escrow satisfactory monetary funds to purchase, an NSF (National Sanitation Foundation) approved Reverse Osmosis or Distillation water treatment devise on the water supply. Furthennore, </w:t>
      </w:r>
      <w:r w:rsidRPr="00256F8F">
        <w:rPr>
          <w:w w:val="110"/>
        </w:rPr>
        <w:t xml:space="preserve">it </w:t>
      </w:r>
      <w:r w:rsidRPr="00256F8F">
        <w:rPr>
          <w:w w:val="110"/>
          <w:sz w:val="21"/>
        </w:rPr>
        <w:t>is recommended</w:t>
      </w:r>
      <w:r w:rsidRPr="00256F8F">
        <w:rPr>
          <w:spacing w:val="40"/>
          <w:w w:val="110"/>
          <w:sz w:val="21"/>
        </w:rPr>
        <w:t xml:space="preserve"> </w:t>
      </w:r>
      <w:r w:rsidRPr="00256F8F">
        <w:rPr>
          <w:w w:val="110"/>
          <w:sz w:val="21"/>
        </w:rPr>
        <w:t xml:space="preserve">that resampling of arsenic from these wells be done prior to considering either option (i) or (ii) above, and (iii) where a representative water quality sample data confirms a concentration that exceeds 50 ppb, </w:t>
      </w:r>
      <w:r w:rsidRPr="00256F8F">
        <w:rPr>
          <w:w w:val="110"/>
          <w:sz w:val="23"/>
        </w:rPr>
        <w:t xml:space="preserve">it </w:t>
      </w:r>
      <w:r w:rsidRPr="00256F8F">
        <w:rPr>
          <w:w w:val="110"/>
          <w:sz w:val="21"/>
        </w:rPr>
        <w:t>is required</w:t>
      </w:r>
      <w:r w:rsidRPr="00256F8F">
        <w:rPr>
          <w:spacing w:val="37"/>
          <w:w w:val="110"/>
          <w:sz w:val="21"/>
        </w:rPr>
        <w:t xml:space="preserve"> </w:t>
      </w:r>
      <w:r w:rsidRPr="00256F8F">
        <w:rPr>
          <w:w w:val="110"/>
          <w:sz w:val="21"/>
        </w:rPr>
        <w:t>that</w:t>
      </w:r>
      <w:r w:rsidRPr="00256F8F">
        <w:rPr>
          <w:spacing w:val="26"/>
          <w:w w:val="110"/>
          <w:sz w:val="21"/>
        </w:rPr>
        <w:t xml:space="preserve"> </w:t>
      </w:r>
      <w:r w:rsidRPr="00256F8F">
        <w:rPr>
          <w:w w:val="110"/>
          <w:sz w:val="21"/>
        </w:rPr>
        <w:t>these</w:t>
      </w:r>
      <w:r w:rsidRPr="00256F8F">
        <w:rPr>
          <w:spacing w:val="29"/>
          <w:w w:val="110"/>
          <w:sz w:val="21"/>
        </w:rPr>
        <w:t xml:space="preserve"> </w:t>
      </w:r>
      <w:r w:rsidRPr="00256F8F">
        <w:rPr>
          <w:w w:val="110"/>
          <w:sz w:val="21"/>
        </w:rPr>
        <w:t>wells</w:t>
      </w:r>
      <w:r w:rsidRPr="00256F8F">
        <w:rPr>
          <w:spacing w:val="24"/>
          <w:w w:val="110"/>
          <w:sz w:val="21"/>
        </w:rPr>
        <w:t xml:space="preserve"> </w:t>
      </w:r>
      <w:r w:rsidRPr="00256F8F">
        <w:rPr>
          <w:w w:val="110"/>
          <w:sz w:val="21"/>
        </w:rPr>
        <w:t>are</w:t>
      </w:r>
      <w:r w:rsidRPr="00256F8F">
        <w:rPr>
          <w:spacing w:val="29"/>
          <w:w w:val="110"/>
          <w:sz w:val="21"/>
        </w:rPr>
        <w:t xml:space="preserve"> </w:t>
      </w:r>
      <w:r w:rsidRPr="00256F8F">
        <w:rPr>
          <w:w w:val="110"/>
          <w:sz w:val="21"/>
        </w:rPr>
        <w:t>either</w:t>
      </w:r>
      <w:r w:rsidRPr="00256F8F">
        <w:rPr>
          <w:spacing w:val="22"/>
          <w:w w:val="110"/>
          <w:sz w:val="21"/>
        </w:rPr>
        <w:t xml:space="preserve"> </w:t>
      </w:r>
      <w:r w:rsidRPr="00256F8F">
        <w:rPr>
          <w:w w:val="110"/>
          <w:sz w:val="21"/>
        </w:rPr>
        <w:t>rejected</w:t>
      </w:r>
      <w:r w:rsidRPr="00256F8F">
        <w:rPr>
          <w:spacing w:val="37"/>
          <w:w w:val="110"/>
          <w:sz w:val="21"/>
        </w:rPr>
        <w:t xml:space="preserve"> </w:t>
      </w:r>
      <w:r w:rsidRPr="00256F8F">
        <w:rPr>
          <w:w w:val="110"/>
          <w:sz w:val="21"/>
        </w:rPr>
        <w:t>or</w:t>
      </w:r>
      <w:r w:rsidRPr="00256F8F">
        <w:rPr>
          <w:spacing w:val="29"/>
          <w:w w:val="110"/>
          <w:sz w:val="21"/>
        </w:rPr>
        <w:t xml:space="preserve"> </w:t>
      </w:r>
      <w:r w:rsidRPr="00256F8F">
        <w:rPr>
          <w:w w:val="110"/>
          <w:sz w:val="21"/>
        </w:rPr>
        <w:t>an</w:t>
      </w:r>
      <w:r w:rsidRPr="00256F8F">
        <w:rPr>
          <w:spacing w:val="29"/>
          <w:w w:val="110"/>
          <w:sz w:val="21"/>
        </w:rPr>
        <w:t xml:space="preserve"> </w:t>
      </w:r>
      <w:r w:rsidRPr="00256F8F">
        <w:rPr>
          <w:w w:val="110"/>
          <w:sz w:val="21"/>
        </w:rPr>
        <w:t>acceptable</w:t>
      </w:r>
      <w:r w:rsidRPr="00256F8F">
        <w:rPr>
          <w:spacing w:val="31"/>
          <w:w w:val="110"/>
          <w:sz w:val="21"/>
        </w:rPr>
        <w:t xml:space="preserve"> </w:t>
      </w:r>
      <w:r w:rsidRPr="00256F8F">
        <w:rPr>
          <w:w w:val="110"/>
          <w:sz w:val="21"/>
        </w:rPr>
        <w:t>alternative</w:t>
      </w:r>
      <w:r w:rsidRPr="00256F8F">
        <w:rPr>
          <w:spacing w:val="29"/>
          <w:w w:val="110"/>
          <w:sz w:val="21"/>
        </w:rPr>
        <w:t xml:space="preserve"> </w:t>
      </w:r>
      <w:r w:rsidRPr="00256F8F">
        <w:rPr>
          <w:w w:val="110"/>
          <w:sz w:val="21"/>
        </w:rPr>
        <w:t>treatment</w:t>
      </w:r>
      <w:r w:rsidRPr="00256F8F">
        <w:rPr>
          <w:spacing w:val="31"/>
          <w:w w:val="110"/>
          <w:sz w:val="21"/>
        </w:rPr>
        <w:t xml:space="preserve"> </w:t>
      </w:r>
      <w:r w:rsidRPr="00256F8F">
        <w:rPr>
          <w:w w:val="110"/>
          <w:sz w:val="21"/>
        </w:rPr>
        <w:t>method</w:t>
      </w:r>
      <w:r w:rsidRPr="00256F8F">
        <w:rPr>
          <w:spacing w:val="29"/>
          <w:w w:val="110"/>
          <w:sz w:val="21"/>
        </w:rPr>
        <w:t xml:space="preserve"> </w:t>
      </w:r>
      <w:r w:rsidRPr="00256F8F">
        <w:rPr>
          <w:w w:val="110"/>
          <w:sz w:val="21"/>
        </w:rPr>
        <w:t>be</w:t>
      </w:r>
      <w:r w:rsidR="00256F8F">
        <w:rPr>
          <w:w w:val="110"/>
          <w:sz w:val="21"/>
        </w:rPr>
        <w:t xml:space="preserve"> </w:t>
      </w:r>
      <w:r w:rsidRPr="00256F8F">
        <w:rPr>
          <w:w w:val="105"/>
          <w:sz w:val="21"/>
        </w:rPr>
        <w:lastRenderedPageBreak/>
        <w:t>proposed.</w:t>
      </w:r>
      <w:r w:rsidRPr="00256F8F">
        <w:rPr>
          <w:spacing w:val="40"/>
          <w:w w:val="105"/>
          <w:sz w:val="21"/>
        </w:rPr>
        <w:t xml:space="preserve"> </w:t>
      </w:r>
      <w:r w:rsidRPr="00256F8F">
        <w:rPr>
          <w:w w:val="105"/>
          <w:sz w:val="21"/>
        </w:rPr>
        <w:t>Point</w:t>
      </w:r>
      <w:r w:rsidRPr="00256F8F">
        <w:rPr>
          <w:spacing w:val="40"/>
          <w:w w:val="105"/>
          <w:sz w:val="21"/>
        </w:rPr>
        <w:t xml:space="preserve"> </w:t>
      </w:r>
      <w:r w:rsidRPr="00256F8F">
        <w:rPr>
          <w:w w:val="105"/>
          <w:sz w:val="21"/>
        </w:rPr>
        <w:t>of</w:t>
      </w:r>
      <w:r w:rsidRPr="00256F8F">
        <w:rPr>
          <w:spacing w:val="40"/>
          <w:w w:val="105"/>
          <w:sz w:val="21"/>
        </w:rPr>
        <w:t xml:space="preserve"> </w:t>
      </w:r>
      <w:r w:rsidRPr="00256F8F">
        <w:rPr>
          <w:w w:val="105"/>
          <w:sz w:val="21"/>
        </w:rPr>
        <w:t>use</w:t>
      </w:r>
      <w:r w:rsidRPr="00256F8F">
        <w:rPr>
          <w:spacing w:val="40"/>
          <w:w w:val="105"/>
          <w:sz w:val="21"/>
        </w:rPr>
        <w:t xml:space="preserve"> </w:t>
      </w:r>
      <w:r w:rsidRPr="00256F8F">
        <w:rPr>
          <w:w w:val="105"/>
          <w:sz w:val="21"/>
        </w:rPr>
        <w:t>treatment</w:t>
      </w:r>
      <w:r w:rsidRPr="00256F8F">
        <w:rPr>
          <w:spacing w:val="40"/>
          <w:w w:val="105"/>
          <w:sz w:val="21"/>
        </w:rPr>
        <w:t xml:space="preserve"> </w:t>
      </w:r>
      <w:r w:rsidRPr="00256F8F">
        <w:rPr>
          <w:w w:val="105"/>
          <w:sz w:val="21"/>
        </w:rPr>
        <w:t>will</w:t>
      </w:r>
      <w:r w:rsidRPr="00256F8F">
        <w:rPr>
          <w:spacing w:val="40"/>
          <w:w w:val="105"/>
          <w:sz w:val="21"/>
        </w:rPr>
        <w:t xml:space="preserve"> </w:t>
      </w:r>
      <w:r w:rsidRPr="00256F8F">
        <w:rPr>
          <w:w w:val="105"/>
          <w:sz w:val="21"/>
        </w:rPr>
        <w:t>not</w:t>
      </w:r>
      <w:r w:rsidRPr="00256F8F">
        <w:rPr>
          <w:spacing w:val="40"/>
          <w:w w:val="105"/>
          <w:sz w:val="21"/>
        </w:rPr>
        <w:t xml:space="preserve"> </w:t>
      </w:r>
      <w:r w:rsidRPr="00256F8F">
        <w:rPr>
          <w:w w:val="105"/>
          <w:sz w:val="21"/>
        </w:rPr>
        <w:t>be</w:t>
      </w:r>
      <w:r w:rsidRPr="00256F8F">
        <w:rPr>
          <w:spacing w:val="40"/>
          <w:w w:val="105"/>
          <w:sz w:val="21"/>
        </w:rPr>
        <w:t xml:space="preserve"> </w:t>
      </w:r>
      <w:r w:rsidRPr="00256F8F">
        <w:rPr>
          <w:w w:val="105"/>
          <w:sz w:val="21"/>
        </w:rPr>
        <w:t>an</w:t>
      </w:r>
      <w:r w:rsidRPr="00256F8F">
        <w:rPr>
          <w:spacing w:val="40"/>
          <w:w w:val="105"/>
          <w:sz w:val="21"/>
        </w:rPr>
        <w:t xml:space="preserve"> </w:t>
      </w:r>
      <w:r w:rsidRPr="00256F8F">
        <w:rPr>
          <w:w w:val="105"/>
          <w:sz w:val="21"/>
        </w:rPr>
        <w:t>acceptable</w:t>
      </w:r>
      <w:r w:rsidRPr="00256F8F">
        <w:rPr>
          <w:spacing w:val="40"/>
          <w:w w:val="105"/>
          <w:sz w:val="21"/>
        </w:rPr>
        <w:t xml:space="preserve"> </w:t>
      </w:r>
      <w:r w:rsidRPr="00256F8F">
        <w:rPr>
          <w:w w:val="105"/>
          <w:sz w:val="21"/>
        </w:rPr>
        <w:t>alternative</w:t>
      </w:r>
      <w:r w:rsidRPr="00256F8F">
        <w:rPr>
          <w:spacing w:val="40"/>
          <w:w w:val="105"/>
          <w:sz w:val="21"/>
        </w:rPr>
        <w:t xml:space="preserve"> </w:t>
      </w:r>
      <w:r w:rsidRPr="00256F8F">
        <w:rPr>
          <w:w w:val="105"/>
          <w:sz w:val="21"/>
        </w:rPr>
        <w:t>where</w:t>
      </w:r>
      <w:r w:rsidRPr="00256F8F">
        <w:rPr>
          <w:spacing w:val="40"/>
          <w:w w:val="105"/>
          <w:sz w:val="21"/>
        </w:rPr>
        <w:t xml:space="preserve"> </w:t>
      </w:r>
      <w:r w:rsidRPr="00256F8F">
        <w:rPr>
          <w:w w:val="105"/>
          <w:sz w:val="21"/>
        </w:rPr>
        <w:t>arsenic concentration</w:t>
      </w:r>
      <w:r w:rsidRPr="00256F8F">
        <w:rPr>
          <w:spacing w:val="37"/>
          <w:w w:val="105"/>
          <w:sz w:val="21"/>
        </w:rPr>
        <w:t xml:space="preserve"> </w:t>
      </w:r>
      <w:r w:rsidRPr="00256F8F">
        <w:rPr>
          <w:w w:val="105"/>
          <w:sz w:val="21"/>
        </w:rPr>
        <w:t>exceeds</w:t>
      </w:r>
      <w:r w:rsidRPr="00256F8F">
        <w:rPr>
          <w:spacing w:val="30"/>
          <w:w w:val="105"/>
          <w:sz w:val="21"/>
        </w:rPr>
        <w:t xml:space="preserve"> </w:t>
      </w:r>
      <w:r w:rsidRPr="00256F8F">
        <w:rPr>
          <w:w w:val="105"/>
          <w:sz w:val="21"/>
        </w:rPr>
        <w:t xml:space="preserve">50 ppb. </w:t>
      </w:r>
      <w:r w:rsidRPr="00256F8F">
        <w:rPr>
          <w:w w:val="105"/>
        </w:rPr>
        <w:t xml:space="preserve">If </w:t>
      </w:r>
      <w:r w:rsidRPr="00256F8F">
        <w:rPr>
          <w:w w:val="105"/>
          <w:sz w:val="21"/>
        </w:rPr>
        <w:t>test wells used</w:t>
      </w:r>
      <w:r w:rsidRPr="00256F8F">
        <w:rPr>
          <w:spacing w:val="22"/>
          <w:w w:val="105"/>
          <w:sz w:val="21"/>
        </w:rPr>
        <w:t xml:space="preserve"> </w:t>
      </w:r>
      <w:r w:rsidRPr="00256F8F">
        <w:rPr>
          <w:w w:val="105"/>
          <w:sz w:val="21"/>
        </w:rPr>
        <w:t>in</w:t>
      </w:r>
      <w:r w:rsidRPr="00256F8F">
        <w:rPr>
          <w:spacing w:val="37"/>
          <w:w w:val="105"/>
          <w:sz w:val="21"/>
        </w:rPr>
        <w:t xml:space="preserve"> </w:t>
      </w:r>
      <w:r w:rsidRPr="00256F8F">
        <w:rPr>
          <w:w w:val="105"/>
          <w:sz w:val="21"/>
        </w:rPr>
        <w:t>the</w:t>
      </w:r>
      <w:r w:rsidRPr="00256F8F">
        <w:rPr>
          <w:spacing w:val="30"/>
          <w:w w:val="105"/>
          <w:sz w:val="21"/>
        </w:rPr>
        <w:t xml:space="preserve"> </w:t>
      </w:r>
      <w:r w:rsidRPr="00256F8F">
        <w:rPr>
          <w:w w:val="105"/>
          <w:sz w:val="21"/>
        </w:rPr>
        <w:t>preparation</w:t>
      </w:r>
      <w:r w:rsidRPr="00256F8F">
        <w:rPr>
          <w:spacing w:val="30"/>
          <w:w w:val="105"/>
          <w:sz w:val="21"/>
        </w:rPr>
        <w:t xml:space="preserve"> </w:t>
      </w:r>
      <w:r w:rsidRPr="00256F8F">
        <w:rPr>
          <w:w w:val="105"/>
          <w:sz w:val="21"/>
        </w:rPr>
        <w:t>of</w:t>
      </w:r>
      <w:r w:rsidRPr="00256F8F">
        <w:rPr>
          <w:spacing w:val="22"/>
          <w:w w:val="105"/>
          <w:sz w:val="21"/>
        </w:rPr>
        <w:t xml:space="preserve"> </w:t>
      </w:r>
      <w:r w:rsidRPr="00256F8F">
        <w:rPr>
          <w:w w:val="105"/>
          <w:sz w:val="21"/>
        </w:rPr>
        <w:t>the</w:t>
      </w:r>
      <w:r w:rsidRPr="00256F8F">
        <w:rPr>
          <w:spacing w:val="28"/>
          <w:w w:val="105"/>
          <w:sz w:val="21"/>
        </w:rPr>
        <w:t xml:space="preserve"> </w:t>
      </w:r>
      <w:r w:rsidRPr="00256F8F">
        <w:rPr>
          <w:w w:val="105"/>
          <w:sz w:val="21"/>
        </w:rPr>
        <w:t>hydro</w:t>
      </w:r>
      <w:r w:rsidRPr="00256F8F">
        <w:rPr>
          <w:spacing w:val="28"/>
          <w:w w:val="105"/>
          <w:sz w:val="21"/>
        </w:rPr>
        <w:t xml:space="preserve"> </w:t>
      </w:r>
      <w:r w:rsidRPr="00256F8F">
        <w:rPr>
          <w:w w:val="105"/>
          <w:sz w:val="21"/>
        </w:rPr>
        <w:t>geological</w:t>
      </w:r>
      <w:r w:rsidRPr="00256F8F">
        <w:rPr>
          <w:spacing w:val="39"/>
          <w:w w:val="105"/>
          <w:sz w:val="21"/>
        </w:rPr>
        <w:t xml:space="preserve"> </w:t>
      </w:r>
      <w:r w:rsidRPr="00256F8F">
        <w:rPr>
          <w:w w:val="105"/>
          <w:sz w:val="21"/>
        </w:rPr>
        <w:t>study are</w:t>
      </w:r>
      <w:r w:rsidRPr="00256F8F">
        <w:rPr>
          <w:spacing w:val="40"/>
          <w:w w:val="105"/>
          <w:sz w:val="21"/>
        </w:rPr>
        <w:t xml:space="preserve"> </w:t>
      </w:r>
      <w:r w:rsidRPr="00256F8F">
        <w:rPr>
          <w:w w:val="105"/>
          <w:sz w:val="21"/>
        </w:rPr>
        <w:t>not</w:t>
      </w:r>
      <w:r w:rsidRPr="00256F8F">
        <w:rPr>
          <w:spacing w:val="40"/>
          <w:w w:val="105"/>
          <w:sz w:val="21"/>
        </w:rPr>
        <w:t xml:space="preserve"> </w:t>
      </w:r>
      <w:r w:rsidRPr="00256F8F">
        <w:rPr>
          <w:w w:val="105"/>
          <w:sz w:val="21"/>
        </w:rPr>
        <w:t>to</w:t>
      </w:r>
      <w:r w:rsidRPr="00256F8F">
        <w:rPr>
          <w:spacing w:val="40"/>
          <w:w w:val="105"/>
          <w:sz w:val="21"/>
        </w:rPr>
        <w:t xml:space="preserve"> </w:t>
      </w:r>
      <w:r w:rsidRPr="00256F8F">
        <w:rPr>
          <w:w w:val="105"/>
          <w:sz w:val="21"/>
        </w:rPr>
        <w:t>be</w:t>
      </w:r>
      <w:r w:rsidRPr="00256F8F">
        <w:rPr>
          <w:spacing w:val="40"/>
          <w:w w:val="105"/>
          <w:sz w:val="21"/>
        </w:rPr>
        <w:t xml:space="preserve"> </w:t>
      </w:r>
      <w:r w:rsidRPr="00256F8F">
        <w:rPr>
          <w:w w:val="105"/>
          <w:sz w:val="21"/>
        </w:rPr>
        <w:t>used</w:t>
      </w:r>
      <w:r w:rsidRPr="00256F8F">
        <w:rPr>
          <w:spacing w:val="40"/>
          <w:w w:val="105"/>
          <w:sz w:val="21"/>
        </w:rPr>
        <w:t xml:space="preserve"> </w:t>
      </w:r>
      <w:r w:rsidRPr="00256F8F">
        <w:rPr>
          <w:w w:val="105"/>
          <w:sz w:val="20"/>
        </w:rPr>
        <w:t>as</w:t>
      </w:r>
      <w:r w:rsidRPr="00256F8F">
        <w:rPr>
          <w:spacing w:val="40"/>
          <w:w w:val="105"/>
          <w:sz w:val="20"/>
        </w:rPr>
        <w:t xml:space="preserve"> </w:t>
      </w:r>
      <w:r w:rsidRPr="00256F8F">
        <w:rPr>
          <w:w w:val="105"/>
          <w:sz w:val="21"/>
        </w:rPr>
        <w:t>a</w:t>
      </w:r>
      <w:r w:rsidRPr="00256F8F">
        <w:rPr>
          <w:spacing w:val="40"/>
          <w:w w:val="105"/>
          <w:sz w:val="21"/>
        </w:rPr>
        <w:t xml:space="preserve"> </w:t>
      </w:r>
      <w:r w:rsidRPr="00256F8F">
        <w:rPr>
          <w:w w:val="105"/>
          <w:sz w:val="21"/>
        </w:rPr>
        <w:t>potable</w:t>
      </w:r>
      <w:r w:rsidRPr="00256F8F">
        <w:rPr>
          <w:spacing w:val="40"/>
          <w:w w:val="105"/>
          <w:sz w:val="21"/>
        </w:rPr>
        <w:t xml:space="preserve"> </w:t>
      </w:r>
      <w:r w:rsidRPr="00256F8F">
        <w:rPr>
          <w:w w:val="105"/>
          <w:sz w:val="21"/>
        </w:rPr>
        <w:t>water</w:t>
      </w:r>
      <w:r w:rsidRPr="00256F8F">
        <w:rPr>
          <w:spacing w:val="40"/>
          <w:w w:val="105"/>
          <w:sz w:val="21"/>
        </w:rPr>
        <w:t xml:space="preserve"> </w:t>
      </w:r>
      <w:r w:rsidRPr="00256F8F">
        <w:rPr>
          <w:w w:val="105"/>
          <w:sz w:val="21"/>
        </w:rPr>
        <w:t>supply,</w:t>
      </w:r>
      <w:r w:rsidRPr="00256F8F">
        <w:rPr>
          <w:spacing w:val="40"/>
          <w:w w:val="105"/>
          <w:sz w:val="21"/>
        </w:rPr>
        <w:t xml:space="preserve"> </w:t>
      </w:r>
      <w:r w:rsidRPr="00256F8F">
        <w:rPr>
          <w:w w:val="105"/>
          <w:sz w:val="21"/>
        </w:rPr>
        <w:t>then</w:t>
      </w:r>
      <w:r w:rsidRPr="00256F8F">
        <w:rPr>
          <w:spacing w:val="40"/>
          <w:w w:val="105"/>
          <w:sz w:val="21"/>
        </w:rPr>
        <w:t xml:space="preserve"> </w:t>
      </w:r>
      <w:r w:rsidRPr="00256F8F">
        <w:rPr>
          <w:w w:val="105"/>
          <w:sz w:val="21"/>
        </w:rPr>
        <w:t>they</w:t>
      </w:r>
      <w:r w:rsidRPr="00256F8F">
        <w:rPr>
          <w:spacing w:val="40"/>
          <w:w w:val="105"/>
          <w:sz w:val="21"/>
        </w:rPr>
        <w:t xml:space="preserve"> </w:t>
      </w:r>
      <w:r w:rsidRPr="00256F8F">
        <w:rPr>
          <w:w w:val="105"/>
          <w:sz w:val="21"/>
        </w:rPr>
        <w:t>must</w:t>
      </w:r>
      <w:r w:rsidRPr="00256F8F">
        <w:rPr>
          <w:spacing w:val="40"/>
          <w:w w:val="105"/>
          <w:sz w:val="21"/>
        </w:rPr>
        <w:t xml:space="preserve"> </w:t>
      </w:r>
      <w:r w:rsidRPr="00256F8F">
        <w:rPr>
          <w:w w:val="105"/>
          <w:sz w:val="21"/>
        </w:rPr>
        <w:t>be</w:t>
      </w:r>
      <w:r w:rsidRPr="00256F8F">
        <w:rPr>
          <w:spacing w:val="40"/>
          <w:w w:val="105"/>
          <w:sz w:val="21"/>
        </w:rPr>
        <w:t xml:space="preserve"> </w:t>
      </w:r>
      <w:r w:rsidRPr="00256F8F">
        <w:rPr>
          <w:w w:val="105"/>
          <w:sz w:val="21"/>
        </w:rPr>
        <w:t>properly</w:t>
      </w:r>
      <w:r w:rsidRPr="00256F8F">
        <w:rPr>
          <w:spacing w:val="40"/>
          <w:w w:val="105"/>
          <w:sz w:val="21"/>
        </w:rPr>
        <w:t xml:space="preserve"> </w:t>
      </w:r>
      <w:r w:rsidRPr="00256F8F">
        <w:rPr>
          <w:w w:val="105"/>
          <w:sz w:val="21"/>
        </w:rPr>
        <w:t>abandoned</w:t>
      </w:r>
      <w:r w:rsidRPr="00256F8F">
        <w:rPr>
          <w:spacing w:val="40"/>
          <w:w w:val="105"/>
          <w:sz w:val="21"/>
        </w:rPr>
        <w:t xml:space="preserve"> </w:t>
      </w:r>
      <w:r w:rsidRPr="00256F8F">
        <w:rPr>
          <w:w w:val="105"/>
          <w:sz w:val="21"/>
        </w:rPr>
        <w:t>in accordance</w:t>
      </w:r>
      <w:r w:rsidRPr="00256F8F">
        <w:rPr>
          <w:spacing w:val="40"/>
          <w:w w:val="105"/>
          <w:sz w:val="21"/>
        </w:rPr>
        <w:t xml:space="preserve"> </w:t>
      </w:r>
      <w:r w:rsidRPr="00256F8F">
        <w:rPr>
          <w:w w:val="105"/>
          <w:sz w:val="21"/>
        </w:rPr>
        <w:t>with</w:t>
      </w:r>
      <w:r w:rsidRPr="00256F8F">
        <w:rPr>
          <w:spacing w:val="40"/>
          <w:w w:val="105"/>
          <w:sz w:val="21"/>
        </w:rPr>
        <w:t xml:space="preserve"> </w:t>
      </w:r>
      <w:r w:rsidRPr="00256F8F">
        <w:rPr>
          <w:w w:val="105"/>
          <w:sz w:val="21"/>
        </w:rPr>
        <w:t>Part</w:t>
      </w:r>
      <w:r w:rsidRPr="00256F8F">
        <w:rPr>
          <w:spacing w:val="40"/>
          <w:w w:val="105"/>
          <w:sz w:val="21"/>
        </w:rPr>
        <w:t xml:space="preserve"> </w:t>
      </w:r>
      <w:r w:rsidRPr="00256F8F">
        <w:rPr>
          <w:w w:val="105"/>
          <w:sz w:val="21"/>
        </w:rPr>
        <w:t>127,</w:t>
      </w:r>
      <w:r w:rsidRPr="00256F8F">
        <w:rPr>
          <w:spacing w:val="40"/>
          <w:w w:val="105"/>
          <w:sz w:val="21"/>
        </w:rPr>
        <w:t xml:space="preserve"> </w:t>
      </w:r>
      <w:r w:rsidRPr="00256F8F">
        <w:rPr>
          <w:w w:val="105"/>
          <w:sz w:val="21"/>
        </w:rPr>
        <w:t>Act</w:t>
      </w:r>
      <w:r w:rsidRPr="00256F8F">
        <w:rPr>
          <w:spacing w:val="40"/>
          <w:w w:val="105"/>
          <w:sz w:val="21"/>
        </w:rPr>
        <w:t xml:space="preserve"> </w:t>
      </w:r>
      <w:r w:rsidRPr="00256F8F">
        <w:rPr>
          <w:w w:val="105"/>
          <w:sz w:val="21"/>
        </w:rPr>
        <w:t>368</w:t>
      </w:r>
      <w:r w:rsidRPr="00256F8F">
        <w:rPr>
          <w:spacing w:val="40"/>
          <w:w w:val="105"/>
          <w:sz w:val="21"/>
        </w:rPr>
        <w:t xml:space="preserve"> </w:t>
      </w:r>
      <w:r w:rsidRPr="00256F8F">
        <w:rPr>
          <w:w w:val="105"/>
          <w:sz w:val="21"/>
        </w:rPr>
        <w:t>of</w:t>
      </w:r>
      <w:r w:rsidRPr="00256F8F">
        <w:rPr>
          <w:spacing w:val="40"/>
          <w:w w:val="105"/>
          <w:sz w:val="21"/>
        </w:rPr>
        <w:t xml:space="preserve"> </w:t>
      </w:r>
      <w:r w:rsidRPr="00256F8F">
        <w:rPr>
          <w:w w:val="105"/>
          <w:sz w:val="21"/>
        </w:rPr>
        <w:t>the</w:t>
      </w:r>
      <w:r w:rsidRPr="00256F8F">
        <w:rPr>
          <w:spacing w:val="40"/>
          <w:w w:val="105"/>
          <w:sz w:val="21"/>
        </w:rPr>
        <w:t xml:space="preserve"> </w:t>
      </w:r>
      <w:r w:rsidRPr="00256F8F">
        <w:rPr>
          <w:w w:val="105"/>
          <w:sz w:val="21"/>
        </w:rPr>
        <w:t>Groundwater</w:t>
      </w:r>
      <w:r w:rsidRPr="00256F8F">
        <w:rPr>
          <w:spacing w:val="40"/>
          <w:w w:val="105"/>
          <w:sz w:val="21"/>
        </w:rPr>
        <w:t xml:space="preserve"> </w:t>
      </w:r>
      <w:r w:rsidRPr="00256F8F">
        <w:rPr>
          <w:w w:val="105"/>
          <w:sz w:val="21"/>
        </w:rPr>
        <w:t>Quality</w:t>
      </w:r>
      <w:r w:rsidRPr="00256F8F">
        <w:rPr>
          <w:spacing w:val="40"/>
          <w:w w:val="105"/>
          <w:sz w:val="21"/>
        </w:rPr>
        <w:t xml:space="preserve"> </w:t>
      </w:r>
      <w:r w:rsidRPr="00256F8F">
        <w:rPr>
          <w:w w:val="105"/>
          <w:sz w:val="21"/>
        </w:rPr>
        <w:t>Control</w:t>
      </w:r>
      <w:r w:rsidRPr="00256F8F">
        <w:rPr>
          <w:spacing w:val="40"/>
          <w:w w:val="105"/>
          <w:sz w:val="21"/>
        </w:rPr>
        <w:t xml:space="preserve"> </w:t>
      </w:r>
      <w:r w:rsidRPr="00256F8F">
        <w:rPr>
          <w:w w:val="105"/>
          <w:sz w:val="21"/>
        </w:rPr>
        <w:t>Act.</w:t>
      </w:r>
      <w:r w:rsidRPr="00256F8F">
        <w:rPr>
          <w:spacing w:val="40"/>
          <w:w w:val="105"/>
          <w:sz w:val="21"/>
        </w:rPr>
        <w:t xml:space="preserve"> </w:t>
      </w:r>
      <w:r w:rsidRPr="00256F8F">
        <w:rPr>
          <w:w w:val="105"/>
          <w:sz w:val="21"/>
        </w:rPr>
        <w:t>Written certification</w:t>
      </w:r>
      <w:r w:rsidRPr="00256F8F">
        <w:rPr>
          <w:spacing w:val="40"/>
          <w:w w:val="105"/>
          <w:sz w:val="21"/>
        </w:rPr>
        <w:t xml:space="preserve"> </w:t>
      </w:r>
      <w:r w:rsidRPr="00256F8F">
        <w:rPr>
          <w:w w:val="105"/>
          <w:sz w:val="21"/>
        </w:rPr>
        <w:t>as</w:t>
      </w:r>
      <w:r w:rsidRPr="00256F8F">
        <w:rPr>
          <w:spacing w:val="36"/>
          <w:w w:val="105"/>
          <w:sz w:val="21"/>
        </w:rPr>
        <w:t xml:space="preserve"> </w:t>
      </w:r>
      <w:r w:rsidRPr="00256F8F">
        <w:rPr>
          <w:w w:val="105"/>
          <w:sz w:val="21"/>
        </w:rPr>
        <w:t>to</w:t>
      </w:r>
      <w:r w:rsidRPr="00256F8F">
        <w:rPr>
          <w:spacing w:val="36"/>
          <w:w w:val="105"/>
          <w:sz w:val="21"/>
        </w:rPr>
        <w:t xml:space="preserve"> </w:t>
      </w:r>
      <w:r w:rsidRPr="00256F8F">
        <w:rPr>
          <w:w w:val="105"/>
          <w:sz w:val="21"/>
        </w:rPr>
        <w:t>the</w:t>
      </w:r>
      <w:r w:rsidRPr="00256F8F">
        <w:rPr>
          <w:spacing w:val="32"/>
          <w:w w:val="105"/>
          <w:sz w:val="21"/>
        </w:rPr>
        <w:t xml:space="preserve"> </w:t>
      </w:r>
      <w:r w:rsidRPr="00256F8F">
        <w:rPr>
          <w:w w:val="105"/>
          <w:sz w:val="21"/>
        </w:rPr>
        <w:t>abandonment</w:t>
      </w:r>
      <w:r w:rsidRPr="00256F8F">
        <w:rPr>
          <w:spacing w:val="40"/>
          <w:w w:val="105"/>
          <w:sz w:val="21"/>
        </w:rPr>
        <w:t xml:space="preserve"> </w:t>
      </w:r>
      <w:r w:rsidRPr="00256F8F">
        <w:rPr>
          <w:w w:val="105"/>
          <w:sz w:val="21"/>
        </w:rPr>
        <w:t>of</w:t>
      </w:r>
      <w:r w:rsidRPr="00256F8F">
        <w:rPr>
          <w:spacing w:val="28"/>
          <w:w w:val="105"/>
          <w:sz w:val="21"/>
        </w:rPr>
        <w:t xml:space="preserve"> </w:t>
      </w:r>
      <w:r w:rsidRPr="00256F8F">
        <w:rPr>
          <w:w w:val="105"/>
          <w:sz w:val="21"/>
        </w:rPr>
        <w:t>these</w:t>
      </w:r>
      <w:r w:rsidRPr="00256F8F">
        <w:rPr>
          <w:spacing w:val="36"/>
          <w:w w:val="105"/>
          <w:sz w:val="21"/>
        </w:rPr>
        <w:t xml:space="preserve"> </w:t>
      </w:r>
      <w:r w:rsidRPr="00256F8F">
        <w:rPr>
          <w:w w:val="105"/>
          <w:sz w:val="21"/>
        </w:rPr>
        <w:t>wells</w:t>
      </w:r>
      <w:r w:rsidRPr="00256F8F">
        <w:rPr>
          <w:spacing w:val="36"/>
          <w:w w:val="105"/>
          <w:sz w:val="21"/>
        </w:rPr>
        <w:t xml:space="preserve"> </w:t>
      </w:r>
      <w:r w:rsidRPr="00256F8F">
        <w:rPr>
          <w:w w:val="105"/>
          <w:sz w:val="21"/>
        </w:rPr>
        <w:t>by</w:t>
      </w:r>
      <w:r w:rsidRPr="00256F8F">
        <w:rPr>
          <w:spacing w:val="37"/>
          <w:w w:val="105"/>
          <w:sz w:val="21"/>
        </w:rPr>
        <w:t xml:space="preserve"> </w:t>
      </w:r>
      <w:r w:rsidRPr="00256F8F">
        <w:rPr>
          <w:w w:val="105"/>
        </w:rPr>
        <w:t>a</w:t>
      </w:r>
      <w:r w:rsidRPr="00256F8F">
        <w:rPr>
          <w:spacing w:val="22"/>
          <w:w w:val="105"/>
        </w:rPr>
        <w:t xml:space="preserve"> </w:t>
      </w:r>
      <w:r w:rsidRPr="00256F8F">
        <w:rPr>
          <w:w w:val="105"/>
          <w:sz w:val="21"/>
        </w:rPr>
        <w:t>licensed</w:t>
      </w:r>
      <w:r w:rsidRPr="00256F8F">
        <w:rPr>
          <w:spacing w:val="40"/>
          <w:w w:val="105"/>
          <w:sz w:val="21"/>
        </w:rPr>
        <w:t xml:space="preserve"> </w:t>
      </w:r>
      <w:r w:rsidRPr="00256F8F">
        <w:rPr>
          <w:w w:val="105"/>
          <w:sz w:val="21"/>
        </w:rPr>
        <w:t>well</w:t>
      </w:r>
      <w:r w:rsidRPr="00256F8F">
        <w:rPr>
          <w:spacing w:val="40"/>
          <w:w w:val="105"/>
          <w:sz w:val="21"/>
        </w:rPr>
        <w:t xml:space="preserve"> </w:t>
      </w:r>
      <w:r w:rsidRPr="00256F8F">
        <w:rPr>
          <w:w w:val="105"/>
          <w:sz w:val="21"/>
        </w:rPr>
        <w:t>driller</w:t>
      </w:r>
      <w:r w:rsidRPr="00256F8F">
        <w:rPr>
          <w:spacing w:val="26"/>
          <w:w w:val="105"/>
          <w:sz w:val="21"/>
        </w:rPr>
        <w:t xml:space="preserve"> </w:t>
      </w:r>
      <w:r w:rsidRPr="00256F8F">
        <w:rPr>
          <w:w w:val="105"/>
          <w:sz w:val="21"/>
        </w:rPr>
        <w:t>must</w:t>
      </w:r>
      <w:r w:rsidRPr="00256F8F">
        <w:rPr>
          <w:spacing w:val="33"/>
          <w:w w:val="105"/>
          <w:sz w:val="21"/>
        </w:rPr>
        <w:t xml:space="preserve"> </w:t>
      </w:r>
      <w:r w:rsidRPr="00256F8F">
        <w:rPr>
          <w:w w:val="105"/>
        </w:rPr>
        <w:t>be</w:t>
      </w:r>
      <w:r w:rsidRPr="00256F8F">
        <w:rPr>
          <w:spacing w:val="18"/>
          <w:w w:val="105"/>
        </w:rPr>
        <w:t xml:space="preserve"> </w:t>
      </w:r>
      <w:r w:rsidRPr="00256F8F">
        <w:rPr>
          <w:w w:val="105"/>
          <w:sz w:val="21"/>
        </w:rPr>
        <w:t>submitted to the</w:t>
      </w:r>
      <w:r w:rsidRPr="00256F8F">
        <w:rPr>
          <w:spacing w:val="40"/>
          <w:w w:val="105"/>
          <w:sz w:val="21"/>
        </w:rPr>
        <w:t xml:space="preserve"> </w:t>
      </w:r>
      <w:r w:rsidRPr="00256F8F">
        <w:rPr>
          <w:w w:val="105"/>
          <w:sz w:val="21"/>
        </w:rPr>
        <w:t>Environmental</w:t>
      </w:r>
      <w:r w:rsidRPr="00256F8F">
        <w:rPr>
          <w:spacing w:val="40"/>
          <w:w w:val="105"/>
          <w:sz w:val="21"/>
        </w:rPr>
        <w:t xml:space="preserve"> </w:t>
      </w:r>
      <w:r w:rsidRPr="00256F8F">
        <w:rPr>
          <w:w w:val="105"/>
          <w:sz w:val="21"/>
        </w:rPr>
        <w:t xml:space="preserve">Health Division prior </w:t>
      </w:r>
      <w:r w:rsidRPr="00256F8F">
        <w:rPr>
          <w:w w:val="105"/>
          <w:sz w:val="23"/>
        </w:rPr>
        <w:t xml:space="preserve">to </w:t>
      </w:r>
      <w:r w:rsidRPr="00256F8F">
        <w:rPr>
          <w:w w:val="105"/>
          <w:sz w:val="21"/>
        </w:rPr>
        <w:t xml:space="preserve">releasing any well </w:t>
      </w:r>
      <w:r w:rsidRPr="00256F8F">
        <w:rPr>
          <w:w w:val="105"/>
          <w:sz w:val="23"/>
        </w:rPr>
        <w:t xml:space="preserve">or </w:t>
      </w:r>
      <w:r w:rsidRPr="00256F8F">
        <w:rPr>
          <w:w w:val="105"/>
          <w:sz w:val="21"/>
        </w:rPr>
        <w:t xml:space="preserve">septic permits on any of the </w:t>
      </w:r>
      <w:r w:rsidRPr="00256F8F">
        <w:rPr>
          <w:w w:val="105"/>
          <w:sz w:val="23"/>
        </w:rPr>
        <w:t xml:space="preserve">units in </w:t>
      </w:r>
      <w:r w:rsidRPr="00256F8F">
        <w:rPr>
          <w:w w:val="105"/>
          <w:sz w:val="21"/>
        </w:rPr>
        <w:t>Fox Ridge.</w:t>
      </w:r>
    </w:p>
    <w:p w14:paraId="12B6D94C" w14:textId="77777777" w:rsidR="00FF1919" w:rsidRPr="00256F8F" w:rsidRDefault="00FF1919" w:rsidP="00FF1919">
      <w:pPr>
        <w:pStyle w:val="BodyText"/>
        <w:spacing w:before="1"/>
        <w:rPr>
          <w:sz w:val="20"/>
        </w:rPr>
      </w:pPr>
    </w:p>
    <w:p w14:paraId="0BBAE44C" w14:textId="77777777" w:rsidR="00FF1919" w:rsidRPr="00256F8F" w:rsidRDefault="00FF1919" w:rsidP="00FF1919">
      <w:pPr>
        <w:spacing w:before="1" w:line="264" w:lineRule="auto"/>
        <w:ind w:left="1498" w:right="1584" w:firstLine="9"/>
        <w:rPr>
          <w:sz w:val="21"/>
        </w:rPr>
      </w:pPr>
      <w:r w:rsidRPr="00256F8F">
        <w:rPr>
          <w:w w:val="110"/>
          <w:sz w:val="21"/>
        </w:rPr>
        <w:t>Drain Fields. All drain fields are to be privately owned and maintained and must be located within the unit. The drain fields shall be located in the exact area as indicated on the approved plans as submitted by Beckett &amp; Raeder, Inc., and approved by the Environmental Health Division of</w:t>
      </w:r>
      <w:r w:rsidRPr="00256F8F">
        <w:rPr>
          <w:spacing w:val="-5"/>
          <w:w w:val="110"/>
          <w:sz w:val="21"/>
        </w:rPr>
        <w:t xml:space="preserve"> </w:t>
      </w:r>
      <w:r w:rsidRPr="00256F8F">
        <w:rPr>
          <w:w w:val="110"/>
          <w:sz w:val="21"/>
        </w:rPr>
        <w:t>the Washtenaw County Department of Environment and Infrastructure</w:t>
      </w:r>
      <w:r w:rsidRPr="00256F8F">
        <w:rPr>
          <w:spacing w:val="-7"/>
          <w:w w:val="110"/>
          <w:sz w:val="21"/>
        </w:rPr>
        <w:t xml:space="preserve"> </w:t>
      </w:r>
      <w:r w:rsidRPr="00256F8F">
        <w:rPr>
          <w:w w:val="110"/>
          <w:sz w:val="21"/>
        </w:rPr>
        <w:t>Services on September 19, 2002, pursuant to the following requirements:</w:t>
      </w:r>
    </w:p>
    <w:p w14:paraId="1BD4E71E" w14:textId="77777777" w:rsidR="00FF1919" w:rsidRPr="00256F8F" w:rsidRDefault="00FF1919" w:rsidP="00FF1919">
      <w:pPr>
        <w:pStyle w:val="BodyText"/>
        <w:rPr>
          <w:sz w:val="20"/>
        </w:rPr>
      </w:pPr>
    </w:p>
    <w:p w14:paraId="51B32384" w14:textId="77777777" w:rsidR="00FF1919" w:rsidRPr="00256F8F" w:rsidRDefault="00FF1919" w:rsidP="00FF1919">
      <w:pPr>
        <w:pStyle w:val="BodyText"/>
        <w:spacing w:before="7"/>
        <w:rPr>
          <w:sz w:val="20"/>
        </w:rPr>
      </w:pPr>
    </w:p>
    <w:tbl>
      <w:tblPr>
        <w:tblW w:w="0" w:type="auto"/>
        <w:tblInd w:w="20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8"/>
        <w:gridCol w:w="1128"/>
        <w:gridCol w:w="1118"/>
        <w:gridCol w:w="1051"/>
        <w:gridCol w:w="1218"/>
        <w:gridCol w:w="1131"/>
        <w:gridCol w:w="2764"/>
      </w:tblGrid>
      <w:tr w:rsidR="00FF1919" w:rsidRPr="00256F8F" w14:paraId="149AD939" w14:textId="77777777" w:rsidTr="00AA475A">
        <w:trPr>
          <w:trHeight w:val="979"/>
        </w:trPr>
        <w:tc>
          <w:tcPr>
            <w:tcW w:w="768" w:type="dxa"/>
          </w:tcPr>
          <w:p w14:paraId="606672F1" w14:textId="77777777" w:rsidR="00FF1919" w:rsidRPr="00256F8F" w:rsidRDefault="00FF1919" w:rsidP="00FF1919">
            <w:pPr>
              <w:pStyle w:val="TableParagraph"/>
              <w:spacing w:before="120"/>
              <w:ind w:left="124"/>
              <w:rPr>
                <w:sz w:val="21"/>
              </w:rPr>
            </w:pPr>
            <w:r w:rsidRPr="00256F8F">
              <w:rPr>
                <w:spacing w:val="-4"/>
                <w:w w:val="105"/>
                <w:sz w:val="21"/>
              </w:rPr>
              <w:t>Unit#</w:t>
            </w:r>
          </w:p>
        </w:tc>
        <w:tc>
          <w:tcPr>
            <w:tcW w:w="1128" w:type="dxa"/>
          </w:tcPr>
          <w:p w14:paraId="55546848" w14:textId="77777777" w:rsidR="00FF1919" w:rsidRPr="00256F8F" w:rsidRDefault="00FF1919" w:rsidP="00FF1919">
            <w:pPr>
              <w:pStyle w:val="TableParagraph"/>
              <w:spacing w:before="113"/>
              <w:ind w:left="112"/>
              <w:rPr>
                <w:sz w:val="21"/>
              </w:rPr>
            </w:pPr>
            <w:r w:rsidRPr="00256F8F">
              <w:rPr>
                <w:w w:val="110"/>
                <w:sz w:val="21"/>
              </w:rPr>
              <w:t>Test</w:t>
            </w:r>
            <w:r w:rsidRPr="00256F8F">
              <w:rPr>
                <w:spacing w:val="1"/>
                <w:w w:val="110"/>
                <w:sz w:val="21"/>
              </w:rPr>
              <w:t xml:space="preserve"> </w:t>
            </w:r>
            <w:r w:rsidRPr="00256F8F">
              <w:rPr>
                <w:spacing w:val="-4"/>
                <w:w w:val="110"/>
                <w:sz w:val="21"/>
              </w:rPr>
              <w:t>Pit#</w:t>
            </w:r>
          </w:p>
        </w:tc>
        <w:tc>
          <w:tcPr>
            <w:tcW w:w="1118" w:type="dxa"/>
          </w:tcPr>
          <w:p w14:paraId="22317F1B" w14:textId="77777777" w:rsidR="00FF1919" w:rsidRPr="00256F8F" w:rsidRDefault="00FF1919" w:rsidP="00FF1919">
            <w:pPr>
              <w:pStyle w:val="TableParagraph"/>
              <w:spacing w:before="105" w:line="196" w:lineRule="auto"/>
              <w:ind w:left="111" w:hanging="1"/>
            </w:pPr>
            <w:r w:rsidRPr="00256F8F">
              <w:rPr>
                <w:w w:val="110"/>
                <w:sz w:val="21"/>
              </w:rPr>
              <w:t>Depth</w:t>
            </w:r>
            <w:r w:rsidRPr="00256F8F">
              <w:rPr>
                <w:spacing w:val="-15"/>
                <w:w w:val="110"/>
                <w:sz w:val="21"/>
              </w:rPr>
              <w:t xml:space="preserve"> </w:t>
            </w:r>
            <w:r w:rsidRPr="00256F8F">
              <w:rPr>
                <w:w w:val="110"/>
                <w:sz w:val="21"/>
              </w:rPr>
              <w:t>to sand</w:t>
            </w:r>
            <w:r w:rsidRPr="00256F8F">
              <w:rPr>
                <w:spacing w:val="6"/>
                <w:w w:val="110"/>
                <w:sz w:val="21"/>
              </w:rPr>
              <w:t xml:space="preserve"> </w:t>
            </w:r>
            <w:r w:rsidRPr="00256F8F">
              <w:rPr>
                <w:spacing w:val="-4"/>
                <w:w w:val="110"/>
              </w:rPr>
              <w:t>(ft)</w:t>
            </w:r>
          </w:p>
        </w:tc>
        <w:tc>
          <w:tcPr>
            <w:tcW w:w="1051" w:type="dxa"/>
          </w:tcPr>
          <w:p w14:paraId="5FE5E654" w14:textId="77777777" w:rsidR="00FF1919" w:rsidRPr="00256F8F" w:rsidRDefault="00FF1919" w:rsidP="00FF1919">
            <w:pPr>
              <w:pStyle w:val="TableParagraph"/>
              <w:spacing w:before="101" w:line="206" w:lineRule="auto"/>
              <w:ind w:left="102" w:right="299" w:hanging="5"/>
              <w:rPr>
                <w:sz w:val="21"/>
              </w:rPr>
            </w:pPr>
            <w:r w:rsidRPr="00256F8F">
              <w:rPr>
                <w:spacing w:val="-4"/>
                <w:w w:val="105"/>
                <w:sz w:val="21"/>
              </w:rPr>
              <w:t>Pump Syste</w:t>
            </w:r>
            <w:r w:rsidRPr="00256F8F">
              <w:rPr>
                <w:spacing w:val="-6"/>
                <w:w w:val="105"/>
                <w:sz w:val="21"/>
              </w:rPr>
              <w:t>m</w:t>
            </w:r>
          </w:p>
        </w:tc>
        <w:tc>
          <w:tcPr>
            <w:tcW w:w="1218" w:type="dxa"/>
          </w:tcPr>
          <w:p w14:paraId="11C21536" w14:textId="77777777" w:rsidR="00FF1919" w:rsidRPr="00256F8F" w:rsidRDefault="00FF1919" w:rsidP="00FF1919">
            <w:pPr>
              <w:pStyle w:val="TableParagraph"/>
              <w:spacing w:before="113" w:line="259" w:lineRule="auto"/>
              <w:ind w:left="100" w:right="206" w:hanging="3"/>
              <w:rPr>
                <w:sz w:val="21"/>
              </w:rPr>
            </w:pPr>
            <w:r w:rsidRPr="00256F8F">
              <w:rPr>
                <w:spacing w:val="-4"/>
                <w:w w:val="110"/>
                <w:sz w:val="21"/>
              </w:rPr>
              <w:t xml:space="preserve">Drain </w:t>
            </w:r>
            <w:r w:rsidRPr="00256F8F">
              <w:rPr>
                <w:spacing w:val="-2"/>
                <w:w w:val="110"/>
                <w:sz w:val="21"/>
              </w:rPr>
              <w:t xml:space="preserve">field </w:t>
            </w:r>
            <w:r w:rsidRPr="00256F8F">
              <w:rPr>
                <w:spacing w:val="-2"/>
                <w:sz w:val="21"/>
              </w:rPr>
              <w:t>Minimum</w:t>
            </w:r>
          </w:p>
        </w:tc>
        <w:tc>
          <w:tcPr>
            <w:tcW w:w="1131" w:type="dxa"/>
          </w:tcPr>
          <w:p w14:paraId="5DB47349" w14:textId="77777777" w:rsidR="00FF1919" w:rsidRPr="00256F8F" w:rsidRDefault="00FF1919" w:rsidP="00FF1919">
            <w:pPr>
              <w:pStyle w:val="TableParagraph"/>
              <w:spacing w:before="99" w:line="208" w:lineRule="auto"/>
              <w:ind w:left="101" w:firstLine="3"/>
              <w:rPr>
                <w:sz w:val="21"/>
              </w:rPr>
            </w:pPr>
            <w:r w:rsidRPr="00256F8F">
              <w:rPr>
                <w:spacing w:val="-2"/>
                <w:w w:val="110"/>
                <w:sz w:val="21"/>
              </w:rPr>
              <w:t xml:space="preserve">Grading </w:t>
            </w:r>
            <w:r w:rsidRPr="00256F8F">
              <w:rPr>
                <w:spacing w:val="-2"/>
                <w:sz w:val="21"/>
              </w:rPr>
              <w:t>Required?</w:t>
            </w:r>
          </w:p>
        </w:tc>
        <w:tc>
          <w:tcPr>
            <w:tcW w:w="2764" w:type="dxa"/>
          </w:tcPr>
          <w:p w14:paraId="6EB799F9" w14:textId="77777777" w:rsidR="00FF1919" w:rsidRPr="00256F8F" w:rsidRDefault="00FF1919" w:rsidP="00FF1919">
            <w:pPr>
              <w:pStyle w:val="TableParagraph"/>
              <w:spacing w:before="110"/>
              <w:ind w:left="655"/>
              <w:rPr>
                <w:sz w:val="21"/>
              </w:rPr>
            </w:pPr>
            <w:r w:rsidRPr="00256F8F">
              <w:rPr>
                <w:spacing w:val="-2"/>
                <w:w w:val="110"/>
                <w:sz w:val="21"/>
              </w:rPr>
              <w:t>Additional</w:t>
            </w:r>
            <w:r w:rsidRPr="00256F8F">
              <w:rPr>
                <w:spacing w:val="11"/>
                <w:w w:val="110"/>
                <w:sz w:val="21"/>
              </w:rPr>
              <w:t xml:space="preserve"> </w:t>
            </w:r>
            <w:r w:rsidRPr="00256F8F">
              <w:rPr>
                <w:spacing w:val="-2"/>
                <w:w w:val="110"/>
                <w:sz w:val="21"/>
              </w:rPr>
              <w:t>Comments</w:t>
            </w:r>
          </w:p>
        </w:tc>
      </w:tr>
      <w:tr w:rsidR="00FF1919" w:rsidRPr="00256F8F" w14:paraId="62CF7644" w14:textId="77777777" w:rsidTr="00AA475A">
        <w:trPr>
          <w:trHeight w:val="356"/>
        </w:trPr>
        <w:tc>
          <w:tcPr>
            <w:tcW w:w="768" w:type="dxa"/>
          </w:tcPr>
          <w:p w14:paraId="138C2B9D" w14:textId="77777777" w:rsidR="00FF1919" w:rsidRPr="00256F8F" w:rsidRDefault="00FF1919" w:rsidP="00FF1919">
            <w:pPr>
              <w:pStyle w:val="TableParagraph"/>
              <w:spacing w:before="120" w:line="216" w:lineRule="exact"/>
              <w:ind w:left="225"/>
              <w:rPr>
                <w:sz w:val="21"/>
              </w:rPr>
            </w:pPr>
            <w:r w:rsidRPr="00256F8F">
              <w:rPr>
                <w:w w:val="89"/>
                <w:sz w:val="21"/>
              </w:rPr>
              <w:t>1</w:t>
            </w:r>
          </w:p>
        </w:tc>
        <w:tc>
          <w:tcPr>
            <w:tcW w:w="1128" w:type="dxa"/>
          </w:tcPr>
          <w:p w14:paraId="0371D997" w14:textId="77777777" w:rsidR="00FF1919" w:rsidRPr="00256F8F" w:rsidRDefault="00FF1919" w:rsidP="00FF1919">
            <w:pPr>
              <w:pStyle w:val="TableParagraph"/>
              <w:spacing w:before="113" w:line="223" w:lineRule="exact"/>
              <w:ind w:left="113"/>
              <w:rPr>
                <w:sz w:val="21"/>
              </w:rPr>
            </w:pPr>
            <w:r w:rsidRPr="00256F8F">
              <w:rPr>
                <w:spacing w:val="-2"/>
                <w:w w:val="110"/>
                <w:sz w:val="21"/>
              </w:rPr>
              <w:t>238,239</w:t>
            </w:r>
          </w:p>
        </w:tc>
        <w:tc>
          <w:tcPr>
            <w:tcW w:w="1118" w:type="dxa"/>
          </w:tcPr>
          <w:p w14:paraId="41B52822" w14:textId="77777777" w:rsidR="00FF1919" w:rsidRPr="00256F8F" w:rsidRDefault="00FF1919" w:rsidP="00FF1919">
            <w:pPr>
              <w:pStyle w:val="TableParagraph"/>
              <w:spacing w:before="113" w:line="223" w:lineRule="exact"/>
              <w:ind w:left="111"/>
              <w:rPr>
                <w:sz w:val="21"/>
              </w:rPr>
            </w:pPr>
            <w:r w:rsidRPr="00256F8F">
              <w:rPr>
                <w:spacing w:val="-5"/>
                <w:w w:val="110"/>
                <w:sz w:val="21"/>
              </w:rPr>
              <w:t>5,5</w:t>
            </w:r>
          </w:p>
        </w:tc>
        <w:tc>
          <w:tcPr>
            <w:tcW w:w="1051" w:type="dxa"/>
          </w:tcPr>
          <w:p w14:paraId="5DD1759E" w14:textId="77777777" w:rsidR="00FF1919" w:rsidRPr="00256F8F" w:rsidRDefault="00FF1919" w:rsidP="00FF1919">
            <w:pPr>
              <w:pStyle w:val="TableParagraph"/>
              <w:spacing w:before="117" w:line="219" w:lineRule="exact"/>
              <w:ind w:left="100"/>
              <w:rPr>
                <w:sz w:val="21"/>
              </w:rPr>
            </w:pPr>
            <w:r w:rsidRPr="00256F8F">
              <w:rPr>
                <w:spacing w:val="-5"/>
                <w:w w:val="110"/>
                <w:sz w:val="21"/>
              </w:rPr>
              <w:t>No</w:t>
            </w:r>
          </w:p>
        </w:tc>
        <w:tc>
          <w:tcPr>
            <w:tcW w:w="1218" w:type="dxa"/>
          </w:tcPr>
          <w:p w14:paraId="479A235D" w14:textId="77777777" w:rsidR="00FF1919" w:rsidRPr="00256F8F" w:rsidRDefault="00FF1919" w:rsidP="00FF1919">
            <w:pPr>
              <w:pStyle w:val="TableParagraph"/>
              <w:spacing w:before="51" w:line="285" w:lineRule="exact"/>
              <w:ind w:left="103"/>
              <w:rPr>
                <w:i/>
                <w:sz w:val="28"/>
              </w:rPr>
            </w:pPr>
            <w:r w:rsidRPr="00256F8F">
              <w:rPr>
                <w:i/>
                <w:spacing w:val="-5"/>
                <w:w w:val="90"/>
                <w:sz w:val="28"/>
              </w:rPr>
              <w:t>NIA</w:t>
            </w:r>
          </w:p>
        </w:tc>
        <w:tc>
          <w:tcPr>
            <w:tcW w:w="1131" w:type="dxa"/>
          </w:tcPr>
          <w:p w14:paraId="7F4B6F03" w14:textId="77777777" w:rsidR="00FF1919" w:rsidRPr="00256F8F" w:rsidRDefault="00FF1919" w:rsidP="00FF1919">
            <w:pPr>
              <w:pStyle w:val="TableParagraph"/>
              <w:spacing w:before="113" w:line="223" w:lineRule="exact"/>
              <w:ind w:left="106"/>
              <w:rPr>
                <w:sz w:val="21"/>
              </w:rPr>
            </w:pPr>
            <w:r w:rsidRPr="00256F8F">
              <w:rPr>
                <w:spacing w:val="-5"/>
                <w:w w:val="110"/>
                <w:sz w:val="21"/>
              </w:rPr>
              <w:t>Yes</w:t>
            </w:r>
          </w:p>
        </w:tc>
        <w:tc>
          <w:tcPr>
            <w:tcW w:w="2764" w:type="dxa"/>
          </w:tcPr>
          <w:p w14:paraId="0BEECA31" w14:textId="77777777" w:rsidR="00FF1919" w:rsidRPr="00256F8F" w:rsidRDefault="00FF1919" w:rsidP="00FF1919">
            <w:pPr>
              <w:pStyle w:val="TableParagraph"/>
              <w:spacing w:before="117" w:line="219" w:lineRule="exact"/>
              <w:ind w:left="92"/>
              <w:rPr>
                <w:sz w:val="21"/>
              </w:rPr>
            </w:pPr>
            <w:r w:rsidRPr="00256F8F">
              <w:rPr>
                <w:w w:val="110"/>
                <w:sz w:val="21"/>
              </w:rPr>
              <w:t>Test</w:t>
            </w:r>
            <w:r w:rsidRPr="00256F8F">
              <w:rPr>
                <w:spacing w:val="-6"/>
                <w:w w:val="110"/>
                <w:sz w:val="21"/>
              </w:rPr>
              <w:t xml:space="preserve"> </w:t>
            </w:r>
            <w:r w:rsidRPr="00256F8F">
              <w:rPr>
                <w:w w:val="110"/>
                <w:sz w:val="21"/>
              </w:rPr>
              <w:t>well</w:t>
            </w:r>
            <w:r w:rsidRPr="00256F8F">
              <w:rPr>
                <w:spacing w:val="-4"/>
                <w:w w:val="110"/>
                <w:sz w:val="21"/>
              </w:rPr>
              <w:t xml:space="preserve"> </w:t>
            </w:r>
            <w:r w:rsidRPr="00256F8F">
              <w:rPr>
                <w:w w:val="110"/>
                <w:sz w:val="21"/>
              </w:rPr>
              <w:t>2002-00128</w:t>
            </w:r>
            <w:r w:rsidRPr="00256F8F">
              <w:rPr>
                <w:spacing w:val="5"/>
                <w:w w:val="110"/>
                <w:sz w:val="21"/>
              </w:rPr>
              <w:t xml:space="preserve"> </w:t>
            </w:r>
            <w:r w:rsidRPr="00256F8F">
              <w:rPr>
                <w:spacing w:val="-5"/>
                <w:w w:val="110"/>
                <w:sz w:val="21"/>
              </w:rPr>
              <w:t>on</w:t>
            </w:r>
          </w:p>
        </w:tc>
      </w:tr>
      <w:tr w:rsidR="00FF1919" w:rsidRPr="00256F8F" w14:paraId="18ED1DD2" w14:textId="77777777" w:rsidTr="00AA475A">
        <w:trPr>
          <w:trHeight w:val="359"/>
        </w:trPr>
        <w:tc>
          <w:tcPr>
            <w:tcW w:w="768" w:type="dxa"/>
          </w:tcPr>
          <w:p w14:paraId="4BF8FEF2" w14:textId="77777777" w:rsidR="00FF1919" w:rsidRPr="00256F8F" w:rsidRDefault="00FF1919" w:rsidP="00FF1919">
            <w:pPr>
              <w:pStyle w:val="TableParagraph"/>
              <w:spacing w:before="109" w:line="230" w:lineRule="exact"/>
              <w:ind w:left="214"/>
              <w:rPr>
                <w:sz w:val="23"/>
              </w:rPr>
            </w:pPr>
            <w:r w:rsidRPr="00256F8F">
              <w:rPr>
                <w:w w:val="98"/>
                <w:sz w:val="23"/>
              </w:rPr>
              <w:t>2</w:t>
            </w:r>
          </w:p>
        </w:tc>
        <w:tc>
          <w:tcPr>
            <w:tcW w:w="1128" w:type="dxa"/>
          </w:tcPr>
          <w:p w14:paraId="2A596780" w14:textId="77777777" w:rsidR="00FF1919" w:rsidRPr="00256F8F" w:rsidRDefault="00FF1919" w:rsidP="00FF1919">
            <w:pPr>
              <w:pStyle w:val="TableParagraph"/>
              <w:spacing w:before="113" w:line="226" w:lineRule="exact"/>
              <w:ind w:left="110"/>
              <w:rPr>
                <w:sz w:val="21"/>
              </w:rPr>
            </w:pPr>
            <w:r w:rsidRPr="00256F8F">
              <w:rPr>
                <w:spacing w:val="-5"/>
                <w:w w:val="110"/>
                <w:sz w:val="21"/>
              </w:rPr>
              <w:t>240</w:t>
            </w:r>
          </w:p>
        </w:tc>
        <w:tc>
          <w:tcPr>
            <w:tcW w:w="1118" w:type="dxa"/>
          </w:tcPr>
          <w:p w14:paraId="42E46E52" w14:textId="77777777" w:rsidR="00FF1919" w:rsidRPr="00256F8F" w:rsidRDefault="00FF1919" w:rsidP="00FF1919">
            <w:pPr>
              <w:pStyle w:val="TableParagraph"/>
              <w:spacing w:before="113" w:line="226" w:lineRule="exact"/>
              <w:ind w:left="108"/>
              <w:rPr>
                <w:sz w:val="21"/>
              </w:rPr>
            </w:pPr>
            <w:r w:rsidRPr="00256F8F">
              <w:rPr>
                <w:w w:val="110"/>
                <w:sz w:val="21"/>
              </w:rPr>
              <w:t>5,</w:t>
            </w:r>
            <w:r w:rsidRPr="00256F8F">
              <w:rPr>
                <w:spacing w:val="7"/>
                <w:w w:val="110"/>
                <w:sz w:val="21"/>
              </w:rPr>
              <w:t xml:space="preserve"> </w:t>
            </w:r>
            <w:r w:rsidRPr="00256F8F">
              <w:rPr>
                <w:spacing w:val="-5"/>
                <w:w w:val="110"/>
                <w:sz w:val="21"/>
              </w:rPr>
              <w:t>6.5</w:t>
            </w:r>
          </w:p>
        </w:tc>
        <w:tc>
          <w:tcPr>
            <w:tcW w:w="1051" w:type="dxa"/>
          </w:tcPr>
          <w:p w14:paraId="50690AF1" w14:textId="77777777" w:rsidR="00FF1919" w:rsidRPr="00256F8F" w:rsidRDefault="00FF1919" w:rsidP="00FF1919">
            <w:pPr>
              <w:pStyle w:val="TableParagraph"/>
              <w:spacing w:before="113" w:line="226" w:lineRule="exact"/>
              <w:ind w:left="103"/>
              <w:rPr>
                <w:sz w:val="21"/>
              </w:rPr>
            </w:pPr>
            <w:r w:rsidRPr="00256F8F">
              <w:rPr>
                <w:spacing w:val="-5"/>
                <w:w w:val="105"/>
                <w:sz w:val="21"/>
              </w:rPr>
              <w:t>No</w:t>
            </w:r>
          </w:p>
        </w:tc>
        <w:tc>
          <w:tcPr>
            <w:tcW w:w="1218" w:type="dxa"/>
          </w:tcPr>
          <w:p w14:paraId="68D5A081" w14:textId="77777777" w:rsidR="00FF1919" w:rsidRPr="00256F8F" w:rsidRDefault="00FF1919" w:rsidP="00FF1919">
            <w:pPr>
              <w:pStyle w:val="TableParagraph"/>
              <w:spacing w:before="47" w:line="292" w:lineRule="exact"/>
              <w:ind w:left="106"/>
              <w:rPr>
                <w:i/>
                <w:sz w:val="28"/>
              </w:rPr>
            </w:pPr>
            <w:r w:rsidRPr="00256F8F">
              <w:rPr>
                <w:i/>
                <w:spacing w:val="-5"/>
                <w:w w:val="90"/>
                <w:sz w:val="28"/>
              </w:rPr>
              <w:t>NIA</w:t>
            </w:r>
          </w:p>
        </w:tc>
        <w:tc>
          <w:tcPr>
            <w:tcW w:w="1131" w:type="dxa"/>
          </w:tcPr>
          <w:p w14:paraId="667B76B6" w14:textId="77777777" w:rsidR="00FF1919" w:rsidRPr="00256F8F" w:rsidRDefault="00FF1919" w:rsidP="00FF1919">
            <w:pPr>
              <w:pStyle w:val="TableParagraph"/>
              <w:spacing w:before="113" w:line="226" w:lineRule="exact"/>
              <w:ind w:left="109"/>
              <w:rPr>
                <w:sz w:val="21"/>
              </w:rPr>
            </w:pPr>
            <w:r w:rsidRPr="00256F8F">
              <w:rPr>
                <w:spacing w:val="-5"/>
                <w:w w:val="110"/>
                <w:sz w:val="21"/>
              </w:rPr>
              <w:t>Yes</w:t>
            </w:r>
          </w:p>
        </w:tc>
        <w:tc>
          <w:tcPr>
            <w:tcW w:w="2764" w:type="dxa"/>
          </w:tcPr>
          <w:p w14:paraId="29861C01" w14:textId="77777777" w:rsidR="00FF1919" w:rsidRPr="00256F8F" w:rsidRDefault="00FF1919" w:rsidP="00FF1919">
            <w:pPr>
              <w:pStyle w:val="TableParagraph"/>
              <w:spacing w:before="117" w:line="223" w:lineRule="exact"/>
              <w:ind w:left="95"/>
              <w:rPr>
                <w:sz w:val="21"/>
              </w:rPr>
            </w:pPr>
            <w:r w:rsidRPr="00256F8F">
              <w:rPr>
                <w:w w:val="105"/>
                <w:sz w:val="21"/>
              </w:rPr>
              <w:t>Test</w:t>
            </w:r>
            <w:r w:rsidRPr="00256F8F">
              <w:rPr>
                <w:spacing w:val="21"/>
                <w:w w:val="105"/>
                <w:sz w:val="21"/>
              </w:rPr>
              <w:t xml:space="preserve"> </w:t>
            </w:r>
            <w:r w:rsidRPr="00256F8F">
              <w:rPr>
                <w:w w:val="105"/>
                <w:sz w:val="21"/>
              </w:rPr>
              <w:t>well</w:t>
            </w:r>
            <w:r w:rsidRPr="00256F8F">
              <w:rPr>
                <w:spacing w:val="28"/>
                <w:w w:val="105"/>
                <w:sz w:val="21"/>
              </w:rPr>
              <w:t xml:space="preserve"> </w:t>
            </w:r>
            <w:r w:rsidRPr="00256F8F">
              <w:rPr>
                <w:w w:val="105"/>
                <w:sz w:val="21"/>
              </w:rPr>
              <w:t>2002-00188</w:t>
            </w:r>
            <w:r w:rsidRPr="00256F8F">
              <w:rPr>
                <w:spacing w:val="37"/>
                <w:w w:val="105"/>
                <w:sz w:val="21"/>
              </w:rPr>
              <w:t xml:space="preserve"> </w:t>
            </w:r>
            <w:r w:rsidRPr="00256F8F">
              <w:rPr>
                <w:spacing w:val="-5"/>
                <w:w w:val="105"/>
                <w:sz w:val="21"/>
              </w:rPr>
              <w:t>on</w:t>
            </w:r>
          </w:p>
        </w:tc>
      </w:tr>
      <w:tr w:rsidR="00FF1919" w:rsidRPr="00256F8F" w14:paraId="499E7E45" w14:textId="77777777" w:rsidTr="00AA475A">
        <w:trPr>
          <w:trHeight w:val="356"/>
        </w:trPr>
        <w:tc>
          <w:tcPr>
            <w:tcW w:w="768" w:type="dxa"/>
          </w:tcPr>
          <w:p w14:paraId="5B9DB164" w14:textId="77777777" w:rsidR="00FF1919" w:rsidRPr="00256F8F" w:rsidRDefault="00FF1919" w:rsidP="00FF1919">
            <w:pPr>
              <w:pStyle w:val="TableParagraph"/>
              <w:spacing w:before="135" w:line="201" w:lineRule="exact"/>
              <w:ind w:left="214"/>
              <w:rPr>
                <w:sz w:val="21"/>
              </w:rPr>
            </w:pPr>
            <w:r w:rsidRPr="00256F8F">
              <w:rPr>
                <w:w w:val="105"/>
                <w:sz w:val="21"/>
              </w:rPr>
              <w:t>3</w:t>
            </w:r>
          </w:p>
        </w:tc>
        <w:tc>
          <w:tcPr>
            <w:tcW w:w="1128" w:type="dxa"/>
          </w:tcPr>
          <w:p w14:paraId="4BAB3AB2" w14:textId="77777777" w:rsidR="00FF1919" w:rsidRPr="00256F8F" w:rsidRDefault="00FF1919" w:rsidP="00FF1919">
            <w:pPr>
              <w:pStyle w:val="TableParagraph"/>
              <w:spacing w:before="110" w:line="226" w:lineRule="exact"/>
              <w:ind w:left="113"/>
              <w:rPr>
                <w:sz w:val="21"/>
              </w:rPr>
            </w:pPr>
            <w:r w:rsidRPr="00256F8F">
              <w:rPr>
                <w:spacing w:val="-2"/>
                <w:w w:val="110"/>
                <w:sz w:val="21"/>
              </w:rPr>
              <w:t>254,255</w:t>
            </w:r>
          </w:p>
        </w:tc>
        <w:tc>
          <w:tcPr>
            <w:tcW w:w="1118" w:type="dxa"/>
          </w:tcPr>
          <w:p w14:paraId="02F791B0" w14:textId="77777777" w:rsidR="00FF1919" w:rsidRPr="00256F8F" w:rsidRDefault="00FF1919" w:rsidP="00FF1919">
            <w:pPr>
              <w:pStyle w:val="TableParagraph"/>
              <w:spacing w:before="113" w:line="223" w:lineRule="exact"/>
              <w:ind w:left="111"/>
              <w:rPr>
                <w:sz w:val="21"/>
              </w:rPr>
            </w:pPr>
            <w:r w:rsidRPr="00256F8F">
              <w:rPr>
                <w:spacing w:val="-5"/>
                <w:w w:val="110"/>
                <w:sz w:val="21"/>
              </w:rPr>
              <w:t>5,6</w:t>
            </w:r>
          </w:p>
        </w:tc>
        <w:tc>
          <w:tcPr>
            <w:tcW w:w="1051" w:type="dxa"/>
          </w:tcPr>
          <w:p w14:paraId="6E9CCA4D" w14:textId="77777777" w:rsidR="00FF1919" w:rsidRPr="00256F8F" w:rsidRDefault="00FF1919" w:rsidP="00FF1919">
            <w:pPr>
              <w:pStyle w:val="TableParagraph"/>
              <w:spacing w:before="95" w:line="241" w:lineRule="exact"/>
              <w:ind w:left="107"/>
              <w:rPr>
                <w:sz w:val="23"/>
              </w:rPr>
            </w:pPr>
            <w:r w:rsidRPr="00256F8F">
              <w:rPr>
                <w:spacing w:val="-5"/>
                <w:sz w:val="23"/>
              </w:rPr>
              <w:t>No</w:t>
            </w:r>
          </w:p>
        </w:tc>
        <w:tc>
          <w:tcPr>
            <w:tcW w:w="1218" w:type="dxa"/>
          </w:tcPr>
          <w:p w14:paraId="1009E31D" w14:textId="77777777" w:rsidR="00FF1919" w:rsidRPr="00256F8F" w:rsidRDefault="00FF1919" w:rsidP="00FF1919">
            <w:pPr>
              <w:pStyle w:val="TableParagraph"/>
              <w:spacing w:before="117" w:line="219" w:lineRule="exact"/>
              <w:ind w:left="107"/>
              <w:rPr>
                <w:sz w:val="21"/>
              </w:rPr>
            </w:pPr>
            <w:r w:rsidRPr="00256F8F">
              <w:rPr>
                <w:spacing w:val="-5"/>
                <w:w w:val="105"/>
                <w:sz w:val="21"/>
              </w:rPr>
              <w:t>NIA</w:t>
            </w:r>
          </w:p>
        </w:tc>
        <w:tc>
          <w:tcPr>
            <w:tcW w:w="1131" w:type="dxa"/>
          </w:tcPr>
          <w:p w14:paraId="665A92BE" w14:textId="77777777" w:rsidR="00FF1919" w:rsidRPr="00256F8F" w:rsidRDefault="00FF1919" w:rsidP="00FF1919">
            <w:pPr>
              <w:pStyle w:val="TableParagraph"/>
              <w:spacing w:before="113" w:line="223" w:lineRule="exact"/>
              <w:ind w:left="113"/>
              <w:rPr>
                <w:sz w:val="21"/>
              </w:rPr>
            </w:pPr>
            <w:r w:rsidRPr="00256F8F">
              <w:rPr>
                <w:spacing w:val="-5"/>
                <w:w w:val="110"/>
                <w:sz w:val="21"/>
              </w:rPr>
              <w:t>Yes</w:t>
            </w:r>
          </w:p>
        </w:tc>
        <w:tc>
          <w:tcPr>
            <w:tcW w:w="2764" w:type="dxa"/>
          </w:tcPr>
          <w:p w14:paraId="3BBC809B" w14:textId="77777777" w:rsidR="00FF1919" w:rsidRPr="00256F8F" w:rsidRDefault="00FF1919" w:rsidP="00FF1919">
            <w:pPr>
              <w:pStyle w:val="TableParagraph"/>
              <w:spacing w:before="117" w:line="219" w:lineRule="exact"/>
              <w:ind w:left="99"/>
              <w:rPr>
                <w:sz w:val="21"/>
              </w:rPr>
            </w:pPr>
            <w:r w:rsidRPr="00256F8F">
              <w:rPr>
                <w:w w:val="110"/>
                <w:sz w:val="21"/>
              </w:rPr>
              <w:t>Test</w:t>
            </w:r>
            <w:r w:rsidRPr="00256F8F">
              <w:rPr>
                <w:spacing w:val="-9"/>
                <w:w w:val="110"/>
                <w:sz w:val="21"/>
              </w:rPr>
              <w:t xml:space="preserve"> </w:t>
            </w:r>
            <w:r w:rsidRPr="00256F8F">
              <w:rPr>
                <w:w w:val="110"/>
                <w:sz w:val="21"/>
              </w:rPr>
              <w:t>well</w:t>
            </w:r>
            <w:r w:rsidRPr="00256F8F">
              <w:rPr>
                <w:spacing w:val="-4"/>
                <w:w w:val="110"/>
                <w:sz w:val="21"/>
              </w:rPr>
              <w:t xml:space="preserve"> </w:t>
            </w:r>
            <w:r w:rsidRPr="00256F8F">
              <w:rPr>
                <w:w w:val="110"/>
                <w:sz w:val="21"/>
              </w:rPr>
              <w:t>2002-00185</w:t>
            </w:r>
            <w:r w:rsidRPr="00256F8F">
              <w:rPr>
                <w:spacing w:val="-3"/>
                <w:w w:val="110"/>
                <w:sz w:val="21"/>
              </w:rPr>
              <w:t xml:space="preserve"> </w:t>
            </w:r>
            <w:r w:rsidRPr="00256F8F">
              <w:rPr>
                <w:spacing w:val="-5"/>
                <w:w w:val="110"/>
                <w:sz w:val="21"/>
              </w:rPr>
              <w:t>on</w:t>
            </w:r>
          </w:p>
        </w:tc>
      </w:tr>
      <w:tr w:rsidR="00FF1919" w:rsidRPr="00256F8F" w14:paraId="5905E35B" w14:textId="77777777" w:rsidTr="00AA475A">
        <w:trPr>
          <w:trHeight w:val="356"/>
        </w:trPr>
        <w:tc>
          <w:tcPr>
            <w:tcW w:w="768" w:type="dxa"/>
          </w:tcPr>
          <w:p w14:paraId="605EED3D" w14:textId="77777777" w:rsidR="00FF1919" w:rsidRPr="00256F8F" w:rsidRDefault="00FF1919" w:rsidP="00FF1919">
            <w:pPr>
              <w:pStyle w:val="TableParagraph"/>
              <w:spacing w:before="131" w:line="205" w:lineRule="exact"/>
              <w:ind w:left="219"/>
              <w:rPr>
                <w:sz w:val="21"/>
              </w:rPr>
            </w:pPr>
            <w:r w:rsidRPr="00256F8F">
              <w:rPr>
                <w:w w:val="109"/>
                <w:sz w:val="21"/>
              </w:rPr>
              <w:t>4</w:t>
            </w:r>
          </w:p>
        </w:tc>
        <w:tc>
          <w:tcPr>
            <w:tcW w:w="1128" w:type="dxa"/>
          </w:tcPr>
          <w:p w14:paraId="34C024A3" w14:textId="77777777" w:rsidR="00FF1919" w:rsidRPr="00256F8F" w:rsidRDefault="00FF1919" w:rsidP="00FF1919">
            <w:pPr>
              <w:pStyle w:val="TableParagraph"/>
              <w:spacing w:before="113" w:line="223" w:lineRule="exact"/>
              <w:ind w:left="113"/>
              <w:rPr>
                <w:sz w:val="21"/>
              </w:rPr>
            </w:pPr>
            <w:r w:rsidRPr="00256F8F">
              <w:rPr>
                <w:spacing w:val="-2"/>
                <w:w w:val="110"/>
                <w:sz w:val="21"/>
              </w:rPr>
              <w:t>256,257</w:t>
            </w:r>
          </w:p>
        </w:tc>
        <w:tc>
          <w:tcPr>
            <w:tcW w:w="1118" w:type="dxa"/>
          </w:tcPr>
          <w:p w14:paraId="4A4A5522" w14:textId="77777777" w:rsidR="00FF1919" w:rsidRPr="00256F8F" w:rsidRDefault="00FF1919" w:rsidP="00FF1919">
            <w:pPr>
              <w:pStyle w:val="TableParagraph"/>
              <w:spacing w:before="113" w:line="223" w:lineRule="exact"/>
              <w:ind w:left="115"/>
              <w:rPr>
                <w:sz w:val="21"/>
              </w:rPr>
            </w:pPr>
            <w:r w:rsidRPr="00256F8F">
              <w:rPr>
                <w:spacing w:val="-5"/>
                <w:w w:val="110"/>
                <w:sz w:val="21"/>
              </w:rPr>
              <w:t>5,5</w:t>
            </w:r>
          </w:p>
        </w:tc>
        <w:tc>
          <w:tcPr>
            <w:tcW w:w="1051" w:type="dxa"/>
          </w:tcPr>
          <w:p w14:paraId="20B0E3FA" w14:textId="77777777" w:rsidR="00FF1919" w:rsidRPr="00256F8F" w:rsidRDefault="00FF1919" w:rsidP="00FF1919">
            <w:pPr>
              <w:pStyle w:val="TableParagraph"/>
              <w:spacing w:before="113" w:line="223" w:lineRule="exact"/>
              <w:ind w:left="107"/>
              <w:rPr>
                <w:sz w:val="21"/>
              </w:rPr>
            </w:pPr>
            <w:r w:rsidRPr="00256F8F">
              <w:rPr>
                <w:spacing w:val="-5"/>
                <w:w w:val="110"/>
                <w:sz w:val="21"/>
              </w:rPr>
              <w:t>No</w:t>
            </w:r>
          </w:p>
        </w:tc>
        <w:tc>
          <w:tcPr>
            <w:tcW w:w="1218" w:type="dxa"/>
          </w:tcPr>
          <w:p w14:paraId="3D26B381" w14:textId="77777777" w:rsidR="00FF1919" w:rsidRPr="00256F8F" w:rsidRDefault="00FF1919" w:rsidP="00FF1919">
            <w:pPr>
              <w:pStyle w:val="TableParagraph"/>
              <w:spacing w:before="51" w:line="285" w:lineRule="exact"/>
              <w:ind w:left="103"/>
              <w:rPr>
                <w:i/>
                <w:sz w:val="28"/>
              </w:rPr>
            </w:pPr>
            <w:r w:rsidRPr="00256F8F">
              <w:rPr>
                <w:i/>
                <w:spacing w:val="-5"/>
                <w:w w:val="90"/>
                <w:sz w:val="28"/>
              </w:rPr>
              <w:t>NIA</w:t>
            </w:r>
          </w:p>
        </w:tc>
        <w:tc>
          <w:tcPr>
            <w:tcW w:w="1131" w:type="dxa"/>
          </w:tcPr>
          <w:p w14:paraId="10C132DC" w14:textId="77777777" w:rsidR="00FF1919" w:rsidRPr="00256F8F" w:rsidRDefault="00FF1919" w:rsidP="00FF1919">
            <w:pPr>
              <w:pStyle w:val="TableParagraph"/>
              <w:spacing w:before="117" w:line="219" w:lineRule="exact"/>
              <w:ind w:left="113"/>
              <w:rPr>
                <w:sz w:val="21"/>
              </w:rPr>
            </w:pPr>
            <w:r w:rsidRPr="00256F8F">
              <w:rPr>
                <w:spacing w:val="-5"/>
                <w:w w:val="110"/>
                <w:sz w:val="21"/>
              </w:rPr>
              <w:t>Yes</w:t>
            </w:r>
          </w:p>
        </w:tc>
        <w:tc>
          <w:tcPr>
            <w:tcW w:w="2764" w:type="dxa"/>
          </w:tcPr>
          <w:p w14:paraId="5EC8D0FA" w14:textId="77777777" w:rsidR="00FF1919" w:rsidRPr="00256F8F" w:rsidRDefault="00FF1919" w:rsidP="00FF1919">
            <w:pPr>
              <w:pStyle w:val="TableParagraph"/>
              <w:spacing w:before="117" w:line="219" w:lineRule="exact"/>
              <w:ind w:left="103"/>
              <w:rPr>
                <w:sz w:val="21"/>
              </w:rPr>
            </w:pPr>
            <w:r w:rsidRPr="00256F8F">
              <w:rPr>
                <w:w w:val="110"/>
                <w:sz w:val="21"/>
              </w:rPr>
              <w:t>Test</w:t>
            </w:r>
            <w:r w:rsidRPr="00256F8F">
              <w:rPr>
                <w:spacing w:val="-4"/>
                <w:w w:val="110"/>
                <w:sz w:val="21"/>
              </w:rPr>
              <w:t xml:space="preserve"> </w:t>
            </w:r>
            <w:r w:rsidRPr="00256F8F">
              <w:rPr>
                <w:w w:val="110"/>
                <w:sz w:val="21"/>
              </w:rPr>
              <w:t>well</w:t>
            </w:r>
            <w:r w:rsidRPr="00256F8F">
              <w:rPr>
                <w:spacing w:val="-10"/>
                <w:w w:val="110"/>
                <w:sz w:val="21"/>
              </w:rPr>
              <w:t xml:space="preserve"> </w:t>
            </w:r>
            <w:r w:rsidRPr="00256F8F">
              <w:rPr>
                <w:w w:val="110"/>
                <w:sz w:val="21"/>
              </w:rPr>
              <w:t>2002-00202</w:t>
            </w:r>
            <w:r w:rsidRPr="00256F8F">
              <w:rPr>
                <w:spacing w:val="-2"/>
                <w:w w:val="110"/>
                <w:sz w:val="21"/>
              </w:rPr>
              <w:t xml:space="preserve"> </w:t>
            </w:r>
            <w:r w:rsidRPr="00256F8F">
              <w:rPr>
                <w:spacing w:val="-5"/>
                <w:w w:val="110"/>
                <w:sz w:val="21"/>
              </w:rPr>
              <w:t>on</w:t>
            </w:r>
          </w:p>
        </w:tc>
      </w:tr>
      <w:tr w:rsidR="00FF1919" w:rsidRPr="00256F8F" w14:paraId="5F1CF76E" w14:textId="77777777" w:rsidTr="00AA475A">
        <w:trPr>
          <w:trHeight w:val="363"/>
        </w:trPr>
        <w:tc>
          <w:tcPr>
            <w:tcW w:w="768" w:type="dxa"/>
          </w:tcPr>
          <w:p w14:paraId="51F00069" w14:textId="77777777" w:rsidR="00FF1919" w:rsidRPr="00256F8F" w:rsidRDefault="00FF1919" w:rsidP="00FF1919">
            <w:pPr>
              <w:pStyle w:val="TableParagraph"/>
              <w:spacing w:before="116" w:line="227" w:lineRule="exact"/>
              <w:ind w:left="214"/>
              <w:rPr>
                <w:i/>
                <w:sz w:val="23"/>
              </w:rPr>
            </w:pPr>
            <w:r w:rsidRPr="00256F8F">
              <w:rPr>
                <w:i/>
                <w:w w:val="93"/>
                <w:sz w:val="23"/>
              </w:rPr>
              <w:t>5</w:t>
            </w:r>
          </w:p>
        </w:tc>
        <w:tc>
          <w:tcPr>
            <w:tcW w:w="1128" w:type="dxa"/>
          </w:tcPr>
          <w:p w14:paraId="7F4C9AA0" w14:textId="77777777" w:rsidR="00FF1919" w:rsidRPr="00256F8F" w:rsidRDefault="00FF1919" w:rsidP="00FF1919">
            <w:pPr>
              <w:pStyle w:val="TableParagraph"/>
              <w:spacing w:before="113" w:line="230" w:lineRule="exact"/>
              <w:ind w:left="110"/>
              <w:rPr>
                <w:sz w:val="21"/>
              </w:rPr>
            </w:pPr>
            <w:r w:rsidRPr="00256F8F">
              <w:rPr>
                <w:spacing w:val="-2"/>
                <w:w w:val="110"/>
                <w:sz w:val="21"/>
              </w:rPr>
              <w:t>258,259</w:t>
            </w:r>
          </w:p>
        </w:tc>
        <w:tc>
          <w:tcPr>
            <w:tcW w:w="1118" w:type="dxa"/>
          </w:tcPr>
          <w:p w14:paraId="38D4EE34" w14:textId="77777777" w:rsidR="00FF1919" w:rsidRPr="00256F8F" w:rsidRDefault="00FF1919" w:rsidP="00FF1919">
            <w:pPr>
              <w:pStyle w:val="TableParagraph"/>
              <w:spacing w:before="120" w:line="223" w:lineRule="exact"/>
              <w:ind w:left="113"/>
              <w:rPr>
                <w:sz w:val="21"/>
              </w:rPr>
            </w:pPr>
            <w:r w:rsidRPr="00256F8F">
              <w:rPr>
                <w:spacing w:val="-5"/>
                <w:w w:val="110"/>
                <w:sz w:val="21"/>
              </w:rPr>
              <w:t>6,6</w:t>
            </w:r>
          </w:p>
        </w:tc>
        <w:tc>
          <w:tcPr>
            <w:tcW w:w="1051" w:type="dxa"/>
          </w:tcPr>
          <w:p w14:paraId="5BC300F4" w14:textId="77777777" w:rsidR="00FF1919" w:rsidRPr="00256F8F" w:rsidRDefault="00FF1919" w:rsidP="00FF1919">
            <w:pPr>
              <w:pStyle w:val="TableParagraph"/>
              <w:spacing w:before="120" w:line="223" w:lineRule="exact"/>
              <w:ind w:left="110"/>
              <w:rPr>
                <w:sz w:val="21"/>
              </w:rPr>
            </w:pPr>
            <w:r w:rsidRPr="00256F8F">
              <w:rPr>
                <w:spacing w:val="-5"/>
                <w:w w:val="105"/>
                <w:sz w:val="21"/>
              </w:rPr>
              <w:t>No</w:t>
            </w:r>
          </w:p>
        </w:tc>
        <w:tc>
          <w:tcPr>
            <w:tcW w:w="1218" w:type="dxa"/>
          </w:tcPr>
          <w:p w14:paraId="63087617" w14:textId="77777777" w:rsidR="00FF1919" w:rsidRPr="00256F8F" w:rsidRDefault="00FF1919" w:rsidP="00FF1919">
            <w:pPr>
              <w:pStyle w:val="TableParagraph"/>
              <w:spacing w:before="66" w:line="277" w:lineRule="exact"/>
              <w:ind w:left="117"/>
              <w:rPr>
                <w:sz w:val="27"/>
              </w:rPr>
            </w:pPr>
            <w:r w:rsidRPr="00256F8F">
              <w:rPr>
                <w:spacing w:val="-5"/>
                <w:w w:val="95"/>
                <w:sz w:val="27"/>
              </w:rPr>
              <w:t>NIA</w:t>
            </w:r>
          </w:p>
        </w:tc>
        <w:tc>
          <w:tcPr>
            <w:tcW w:w="1131" w:type="dxa"/>
          </w:tcPr>
          <w:p w14:paraId="56A74E4F" w14:textId="77777777" w:rsidR="00FF1919" w:rsidRPr="00256F8F" w:rsidRDefault="00FF1919" w:rsidP="00FF1919">
            <w:pPr>
              <w:pStyle w:val="TableParagraph"/>
              <w:spacing w:before="117" w:line="226" w:lineRule="exact"/>
              <w:ind w:left="113"/>
              <w:rPr>
                <w:sz w:val="21"/>
              </w:rPr>
            </w:pPr>
            <w:r w:rsidRPr="00256F8F">
              <w:rPr>
                <w:spacing w:val="-5"/>
                <w:w w:val="110"/>
                <w:sz w:val="21"/>
              </w:rPr>
              <w:t>Yes</w:t>
            </w:r>
          </w:p>
        </w:tc>
        <w:tc>
          <w:tcPr>
            <w:tcW w:w="2764" w:type="dxa"/>
          </w:tcPr>
          <w:p w14:paraId="6B741380" w14:textId="77777777" w:rsidR="00FF1919" w:rsidRPr="00256F8F" w:rsidRDefault="00FF1919" w:rsidP="00FF1919">
            <w:pPr>
              <w:pStyle w:val="TableParagraph"/>
              <w:spacing w:before="120" w:line="223" w:lineRule="exact"/>
              <w:ind w:left="103"/>
              <w:rPr>
                <w:sz w:val="21"/>
              </w:rPr>
            </w:pPr>
            <w:r w:rsidRPr="00256F8F">
              <w:rPr>
                <w:w w:val="110"/>
                <w:sz w:val="21"/>
              </w:rPr>
              <w:t>Test</w:t>
            </w:r>
            <w:r w:rsidRPr="00256F8F">
              <w:rPr>
                <w:spacing w:val="-7"/>
                <w:w w:val="110"/>
                <w:sz w:val="21"/>
              </w:rPr>
              <w:t xml:space="preserve"> </w:t>
            </w:r>
            <w:r w:rsidRPr="00256F8F">
              <w:rPr>
                <w:w w:val="110"/>
                <w:sz w:val="21"/>
              </w:rPr>
              <w:t>well</w:t>
            </w:r>
            <w:r w:rsidRPr="00256F8F">
              <w:rPr>
                <w:spacing w:val="-7"/>
                <w:w w:val="110"/>
                <w:sz w:val="21"/>
              </w:rPr>
              <w:t xml:space="preserve"> </w:t>
            </w:r>
            <w:r w:rsidRPr="00256F8F">
              <w:rPr>
                <w:w w:val="110"/>
                <w:sz w:val="21"/>
              </w:rPr>
              <w:t>2002-00190</w:t>
            </w:r>
            <w:r w:rsidRPr="00256F8F">
              <w:rPr>
                <w:spacing w:val="2"/>
                <w:w w:val="110"/>
                <w:sz w:val="21"/>
              </w:rPr>
              <w:t xml:space="preserve"> </w:t>
            </w:r>
            <w:r w:rsidRPr="00256F8F">
              <w:rPr>
                <w:spacing w:val="-5"/>
                <w:w w:val="110"/>
                <w:sz w:val="21"/>
              </w:rPr>
              <w:t>on</w:t>
            </w:r>
          </w:p>
        </w:tc>
      </w:tr>
      <w:tr w:rsidR="00FF1919" w:rsidRPr="00256F8F" w14:paraId="7F59E155" w14:textId="77777777" w:rsidTr="00AA475A">
        <w:trPr>
          <w:trHeight w:val="356"/>
        </w:trPr>
        <w:tc>
          <w:tcPr>
            <w:tcW w:w="768" w:type="dxa"/>
          </w:tcPr>
          <w:p w14:paraId="754D2062" w14:textId="77777777" w:rsidR="00FF1919" w:rsidRPr="00256F8F" w:rsidRDefault="00FF1919" w:rsidP="00FF1919">
            <w:pPr>
              <w:pStyle w:val="TableParagraph"/>
              <w:spacing w:before="116" w:line="220" w:lineRule="exact"/>
              <w:ind w:left="213"/>
              <w:rPr>
                <w:sz w:val="23"/>
              </w:rPr>
            </w:pPr>
            <w:r w:rsidRPr="00256F8F">
              <w:rPr>
                <w:w w:val="99"/>
                <w:sz w:val="23"/>
              </w:rPr>
              <w:t>6</w:t>
            </w:r>
          </w:p>
        </w:tc>
        <w:tc>
          <w:tcPr>
            <w:tcW w:w="1128" w:type="dxa"/>
          </w:tcPr>
          <w:p w14:paraId="2AE03F3F" w14:textId="77777777" w:rsidR="00FF1919" w:rsidRPr="00256F8F" w:rsidRDefault="00FF1919" w:rsidP="00FF1919">
            <w:pPr>
              <w:pStyle w:val="TableParagraph"/>
              <w:spacing w:before="110" w:line="226" w:lineRule="exact"/>
              <w:ind w:left="106"/>
              <w:rPr>
                <w:sz w:val="21"/>
              </w:rPr>
            </w:pPr>
            <w:r w:rsidRPr="00256F8F">
              <w:rPr>
                <w:spacing w:val="-2"/>
                <w:w w:val="110"/>
                <w:sz w:val="21"/>
              </w:rPr>
              <w:t>260,261</w:t>
            </w:r>
          </w:p>
        </w:tc>
        <w:tc>
          <w:tcPr>
            <w:tcW w:w="1118" w:type="dxa"/>
          </w:tcPr>
          <w:p w14:paraId="77E7203C" w14:textId="77777777" w:rsidR="00FF1919" w:rsidRPr="00256F8F" w:rsidRDefault="00FF1919" w:rsidP="00FF1919">
            <w:pPr>
              <w:pStyle w:val="TableParagraph"/>
              <w:spacing w:before="113" w:line="223" w:lineRule="exact"/>
              <w:ind w:left="114"/>
              <w:rPr>
                <w:sz w:val="21"/>
              </w:rPr>
            </w:pPr>
            <w:r w:rsidRPr="00256F8F">
              <w:rPr>
                <w:w w:val="110"/>
                <w:sz w:val="21"/>
              </w:rPr>
              <w:t>7,</w:t>
            </w:r>
            <w:r w:rsidRPr="00256F8F">
              <w:rPr>
                <w:spacing w:val="-2"/>
                <w:w w:val="110"/>
                <w:sz w:val="21"/>
              </w:rPr>
              <w:t xml:space="preserve"> </w:t>
            </w:r>
            <w:r w:rsidRPr="00256F8F">
              <w:rPr>
                <w:spacing w:val="-10"/>
                <w:w w:val="110"/>
                <w:sz w:val="21"/>
              </w:rPr>
              <w:t>7</w:t>
            </w:r>
          </w:p>
        </w:tc>
        <w:tc>
          <w:tcPr>
            <w:tcW w:w="1051" w:type="dxa"/>
          </w:tcPr>
          <w:p w14:paraId="78CCA185" w14:textId="77777777" w:rsidR="00FF1919" w:rsidRPr="00256F8F" w:rsidRDefault="00FF1919" w:rsidP="00FF1919">
            <w:pPr>
              <w:pStyle w:val="TableParagraph"/>
              <w:spacing w:before="120" w:line="215" w:lineRule="exact"/>
              <w:ind w:left="114"/>
              <w:rPr>
                <w:sz w:val="21"/>
              </w:rPr>
            </w:pPr>
            <w:r w:rsidRPr="00256F8F">
              <w:rPr>
                <w:spacing w:val="-5"/>
                <w:w w:val="105"/>
                <w:sz w:val="21"/>
              </w:rPr>
              <w:t>No</w:t>
            </w:r>
          </w:p>
        </w:tc>
        <w:tc>
          <w:tcPr>
            <w:tcW w:w="1218" w:type="dxa"/>
          </w:tcPr>
          <w:p w14:paraId="5D5D51BE" w14:textId="77777777" w:rsidR="00FF1919" w:rsidRPr="00256F8F" w:rsidRDefault="00FF1919" w:rsidP="00FF1919">
            <w:pPr>
              <w:pStyle w:val="TableParagraph"/>
              <w:spacing w:before="83" w:line="252" w:lineRule="exact"/>
              <w:ind w:left="85"/>
              <w:rPr>
                <w:i/>
                <w:sz w:val="28"/>
              </w:rPr>
            </w:pPr>
            <w:r w:rsidRPr="00256F8F">
              <w:rPr>
                <w:i/>
                <w:spacing w:val="-5"/>
                <w:w w:val="90"/>
                <w:sz w:val="28"/>
              </w:rPr>
              <w:t>NIA</w:t>
            </w:r>
          </w:p>
        </w:tc>
        <w:tc>
          <w:tcPr>
            <w:tcW w:w="1131" w:type="dxa"/>
          </w:tcPr>
          <w:p w14:paraId="6015CB8D" w14:textId="77777777" w:rsidR="00FF1919" w:rsidRPr="00256F8F" w:rsidRDefault="00FF1919" w:rsidP="00FF1919">
            <w:pPr>
              <w:pStyle w:val="TableParagraph"/>
              <w:spacing w:before="113" w:line="223" w:lineRule="exact"/>
              <w:ind w:left="111"/>
              <w:rPr>
                <w:sz w:val="21"/>
              </w:rPr>
            </w:pPr>
            <w:r w:rsidRPr="00256F8F">
              <w:rPr>
                <w:spacing w:val="-5"/>
                <w:w w:val="110"/>
                <w:sz w:val="21"/>
              </w:rPr>
              <w:t>No</w:t>
            </w:r>
          </w:p>
        </w:tc>
        <w:tc>
          <w:tcPr>
            <w:tcW w:w="2764" w:type="dxa"/>
          </w:tcPr>
          <w:p w14:paraId="3F2EBEC8" w14:textId="77777777" w:rsidR="00FF1919" w:rsidRPr="00256F8F" w:rsidRDefault="00FF1919" w:rsidP="00FF1919">
            <w:pPr>
              <w:pStyle w:val="TableParagraph"/>
              <w:rPr>
                <w:sz w:val="20"/>
              </w:rPr>
            </w:pPr>
          </w:p>
        </w:tc>
      </w:tr>
      <w:tr w:rsidR="00FF1919" w:rsidRPr="00256F8F" w14:paraId="44BE1662" w14:textId="77777777" w:rsidTr="00AA475A">
        <w:trPr>
          <w:trHeight w:val="363"/>
        </w:trPr>
        <w:tc>
          <w:tcPr>
            <w:tcW w:w="768" w:type="dxa"/>
          </w:tcPr>
          <w:p w14:paraId="3626828D" w14:textId="77777777" w:rsidR="00FF1919" w:rsidRPr="00256F8F" w:rsidRDefault="00FF1919" w:rsidP="00FF1919">
            <w:pPr>
              <w:pStyle w:val="TableParagraph"/>
              <w:spacing w:before="135" w:line="208" w:lineRule="exact"/>
              <w:ind w:left="215"/>
              <w:rPr>
                <w:sz w:val="21"/>
              </w:rPr>
            </w:pPr>
            <w:r w:rsidRPr="00256F8F">
              <w:rPr>
                <w:w w:val="109"/>
                <w:sz w:val="21"/>
              </w:rPr>
              <w:t>7</w:t>
            </w:r>
          </w:p>
        </w:tc>
        <w:tc>
          <w:tcPr>
            <w:tcW w:w="1128" w:type="dxa"/>
          </w:tcPr>
          <w:p w14:paraId="7E6B1AAF" w14:textId="77777777" w:rsidR="00FF1919" w:rsidRPr="00256F8F" w:rsidRDefault="00FF1919" w:rsidP="00FF1919">
            <w:pPr>
              <w:pStyle w:val="TableParagraph"/>
              <w:spacing w:before="117" w:line="226" w:lineRule="exact"/>
              <w:ind w:left="106"/>
              <w:rPr>
                <w:sz w:val="21"/>
              </w:rPr>
            </w:pPr>
            <w:r w:rsidRPr="00256F8F">
              <w:rPr>
                <w:spacing w:val="-2"/>
                <w:w w:val="110"/>
                <w:sz w:val="21"/>
              </w:rPr>
              <w:t>262,263</w:t>
            </w:r>
          </w:p>
        </w:tc>
        <w:tc>
          <w:tcPr>
            <w:tcW w:w="1118" w:type="dxa"/>
          </w:tcPr>
          <w:p w14:paraId="6DEBA601" w14:textId="77777777" w:rsidR="00FF1919" w:rsidRPr="00256F8F" w:rsidRDefault="00FF1919" w:rsidP="00FF1919">
            <w:pPr>
              <w:pStyle w:val="TableParagraph"/>
              <w:spacing w:before="120" w:line="223" w:lineRule="exact"/>
              <w:ind w:left="110"/>
              <w:rPr>
                <w:sz w:val="21"/>
              </w:rPr>
            </w:pPr>
            <w:r w:rsidRPr="00256F8F">
              <w:rPr>
                <w:spacing w:val="-5"/>
                <w:w w:val="110"/>
                <w:sz w:val="21"/>
              </w:rPr>
              <w:t>9,9</w:t>
            </w:r>
          </w:p>
        </w:tc>
        <w:tc>
          <w:tcPr>
            <w:tcW w:w="1051" w:type="dxa"/>
          </w:tcPr>
          <w:p w14:paraId="044C6D14" w14:textId="77777777" w:rsidR="00FF1919" w:rsidRPr="00256F8F" w:rsidRDefault="00FF1919" w:rsidP="00FF1919">
            <w:pPr>
              <w:pStyle w:val="TableParagraph"/>
              <w:spacing w:before="120" w:line="223" w:lineRule="exact"/>
              <w:ind w:left="103"/>
              <w:rPr>
                <w:sz w:val="21"/>
              </w:rPr>
            </w:pPr>
            <w:r w:rsidRPr="00256F8F">
              <w:rPr>
                <w:spacing w:val="-5"/>
                <w:w w:val="105"/>
                <w:sz w:val="21"/>
              </w:rPr>
              <w:t>No</w:t>
            </w:r>
          </w:p>
        </w:tc>
        <w:tc>
          <w:tcPr>
            <w:tcW w:w="1218" w:type="dxa"/>
          </w:tcPr>
          <w:p w14:paraId="03013D5C" w14:textId="77777777" w:rsidR="00FF1919" w:rsidRPr="00256F8F" w:rsidRDefault="00FF1919" w:rsidP="00FF1919">
            <w:pPr>
              <w:pStyle w:val="TableParagraph"/>
              <w:spacing w:before="55" w:line="288" w:lineRule="exact"/>
              <w:ind w:left="103"/>
              <w:rPr>
                <w:i/>
                <w:sz w:val="28"/>
              </w:rPr>
            </w:pPr>
            <w:r w:rsidRPr="00256F8F">
              <w:rPr>
                <w:i/>
                <w:spacing w:val="-5"/>
                <w:w w:val="90"/>
                <w:sz w:val="28"/>
              </w:rPr>
              <w:t>NIA</w:t>
            </w:r>
          </w:p>
        </w:tc>
        <w:tc>
          <w:tcPr>
            <w:tcW w:w="1131" w:type="dxa"/>
          </w:tcPr>
          <w:p w14:paraId="619BA286" w14:textId="77777777" w:rsidR="00FF1919" w:rsidRPr="00256F8F" w:rsidRDefault="00FF1919" w:rsidP="00FF1919">
            <w:pPr>
              <w:pStyle w:val="TableParagraph"/>
              <w:spacing w:before="120" w:line="223" w:lineRule="exact"/>
              <w:ind w:left="111"/>
              <w:rPr>
                <w:sz w:val="21"/>
              </w:rPr>
            </w:pPr>
            <w:r w:rsidRPr="00256F8F">
              <w:rPr>
                <w:spacing w:val="-5"/>
                <w:w w:val="110"/>
                <w:sz w:val="21"/>
              </w:rPr>
              <w:t>No</w:t>
            </w:r>
          </w:p>
        </w:tc>
        <w:tc>
          <w:tcPr>
            <w:tcW w:w="2764" w:type="dxa"/>
          </w:tcPr>
          <w:p w14:paraId="2AB6E00D" w14:textId="77777777" w:rsidR="00FF1919" w:rsidRPr="00256F8F" w:rsidRDefault="00FF1919" w:rsidP="00FF1919">
            <w:pPr>
              <w:pStyle w:val="TableParagraph"/>
              <w:spacing w:before="117" w:line="226" w:lineRule="exact"/>
              <w:ind w:left="106"/>
              <w:rPr>
                <w:sz w:val="21"/>
              </w:rPr>
            </w:pPr>
            <w:r w:rsidRPr="00256F8F">
              <w:rPr>
                <w:w w:val="110"/>
                <w:sz w:val="21"/>
              </w:rPr>
              <w:t>Test</w:t>
            </w:r>
            <w:r w:rsidRPr="00256F8F">
              <w:rPr>
                <w:spacing w:val="-9"/>
                <w:w w:val="110"/>
                <w:sz w:val="21"/>
              </w:rPr>
              <w:t xml:space="preserve"> </w:t>
            </w:r>
            <w:r w:rsidRPr="00256F8F">
              <w:rPr>
                <w:w w:val="110"/>
                <w:sz w:val="21"/>
              </w:rPr>
              <w:t>well</w:t>
            </w:r>
            <w:r w:rsidRPr="00256F8F">
              <w:rPr>
                <w:spacing w:val="-3"/>
                <w:w w:val="110"/>
                <w:sz w:val="21"/>
              </w:rPr>
              <w:t xml:space="preserve"> </w:t>
            </w:r>
            <w:r w:rsidRPr="00256F8F">
              <w:rPr>
                <w:w w:val="110"/>
                <w:sz w:val="21"/>
              </w:rPr>
              <w:t xml:space="preserve">2002-00127 </w:t>
            </w:r>
            <w:r w:rsidRPr="00256F8F">
              <w:rPr>
                <w:spacing w:val="-5"/>
                <w:w w:val="110"/>
                <w:sz w:val="21"/>
              </w:rPr>
              <w:t>on</w:t>
            </w:r>
          </w:p>
        </w:tc>
      </w:tr>
      <w:tr w:rsidR="00FF1919" w:rsidRPr="00256F8F" w14:paraId="53775112" w14:textId="77777777" w:rsidTr="00AA475A">
        <w:trPr>
          <w:trHeight w:val="356"/>
        </w:trPr>
        <w:tc>
          <w:tcPr>
            <w:tcW w:w="768" w:type="dxa"/>
          </w:tcPr>
          <w:p w14:paraId="4B6D8844" w14:textId="77777777" w:rsidR="00FF1919" w:rsidRPr="00256F8F" w:rsidRDefault="00FF1919" w:rsidP="00FF1919">
            <w:pPr>
              <w:pStyle w:val="TableParagraph"/>
              <w:spacing w:before="116" w:line="220" w:lineRule="exact"/>
              <w:ind w:left="212"/>
              <w:rPr>
                <w:sz w:val="23"/>
              </w:rPr>
            </w:pPr>
            <w:r w:rsidRPr="00256F8F">
              <w:rPr>
                <w:w w:val="96"/>
                <w:sz w:val="23"/>
              </w:rPr>
              <w:t>8</w:t>
            </w:r>
          </w:p>
        </w:tc>
        <w:tc>
          <w:tcPr>
            <w:tcW w:w="1128" w:type="dxa"/>
          </w:tcPr>
          <w:p w14:paraId="44116A4D" w14:textId="77777777" w:rsidR="00FF1919" w:rsidRPr="00256F8F" w:rsidRDefault="00FF1919" w:rsidP="00FF1919">
            <w:pPr>
              <w:pStyle w:val="TableParagraph"/>
              <w:spacing w:before="113" w:line="223" w:lineRule="exact"/>
              <w:ind w:left="106"/>
              <w:rPr>
                <w:sz w:val="21"/>
              </w:rPr>
            </w:pPr>
            <w:r w:rsidRPr="00256F8F">
              <w:rPr>
                <w:spacing w:val="-2"/>
                <w:w w:val="110"/>
                <w:sz w:val="21"/>
              </w:rPr>
              <w:t>264,265</w:t>
            </w:r>
          </w:p>
        </w:tc>
        <w:tc>
          <w:tcPr>
            <w:tcW w:w="1118" w:type="dxa"/>
          </w:tcPr>
          <w:p w14:paraId="6B27DE64" w14:textId="77777777" w:rsidR="00FF1919" w:rsidRPr="00256F8F" w:rsidRDefault="00FF1919" w:rsidP="00FF1919">
            <w:pPr>
              <w:pStyle w:val="TableParagraph"/>
              <w:spacing w:before="113" w:line="223" w:lineRule="exact"/>
              <w:ind w:left="110"/>
              <w:rPr>
                <w:sz w:val="21"/>
              </w:rPr>
            </w:pPr>
            <w:r w:rsidRPr="00256F8F">
              <w:rPr>
                <w:spacing w:val="-5"/>
                <w:w w:val="110"/>
                <w:sz w:val="21"/>
              </w:rPr>
              <w:t>7,8</w:t>
            </w:r>
          </w:p>
        </w:tc>
        <w:tc>
          <w:tcPr>
            <w:tcW w:w="1051" w:type="dxa"/>
          </w:tcPr>
          <w:p w14:paraId="738B9B09" w14:textId="77777777" w:rsidR="00FF1919" w:rsidRPr="00256F8F" w:rsidRDefault="00FF1919" w:rsidP="00FF1919">
            <w:pPr>
              <w:pStyle w:val="TableParagraph"/>
              <w:spacing w:before="117" w:line="219" w:lineRule="exact"/>
              <w:ind w:left="110"/>
              <w:rPr>
                <w:sz w:val="21"/>
              </w:rPr>
            </w:pPr>
            <w:r w:rsidRPr="00256F8F">
              <w:rPr>
                <w:spacing w:val="-5"/>
                <w:w w:val="105"/>
                <w:sz w:val="21"/>
              </w:rPr>
              <w:t>No</w:t>
            </w:r>
          </w:p>
        </w:tc>
        <w:tc>
          <w:tcPr>
            <w:tcW w:w="1218" w:type="dxa"/>
          </w:tcPr>
          <w:p w14:paraId="4DC79A16" w14:textId="77777777" w:rsidR="00FF1919" w:rsidRPr="00256F8F" w:rsidRDefault="00FF1919" w:rsidP="00FF1919">
            <w:pPr>
              <w:pStyle w:val="TableParagraph"/>
              <w:spacing w:before="87" w:line="249" w:lineRule="exact"/>
              <w:ind w:left="92"/>
              <w:rPr>
                <w:i/>
                <w:sz w:val="28"/>
              </w:rPr>
            </w:pPr>
            <w:r w:rsidRPr="00256F8F">
              <w:rPr>
                <w:i/>
                <w:spacing w:val="-5"/>
                <w:w w:val="90"/>
                <w:sz w:val="28"/>
              </w:rPr>
              <w:t>NIA</w:t>
            </w:r>
          </w:p>
        </w:tc>
        <w:tc>
          <w:tcPr>
            <w:tcW w:w="1131" w:type="dxa"/>
          </w:tcPr>
          <w:p w14:paraId="7D6F1488" w14:textId="77777777" w:rsidR="00FF1919" w:rsidRPr="00256F8F" w:rsidRDefault="00FF1919" w:rsidP="00FF1919">
            <w:pPr>
              <w:pStyle w:val="TableParagraph"/>
              <w:spacing w:before="120" w:line="215" w:lineRule="exact"/>
              <w:ind w:left="120"/>
              <w:rPr>
                <w:sz w:val="21"/>
              </w:rPr>
            </w:pPr>
            <w:r w:rsidRPr="00256F8F">
              <w:rPr>
                <w:spacing w:val="-5"/>
                <w:w w:val="110"/>
                <w:sz w:val="21"/>
              </w:rPr>
              <w:t>Yes</w:t>
            </w:r>
          </w:p>
        </w:tc>
        <w:tc>
          <w:tcPr>
            <w:tcW w:w="2764" w:type="dxa"/>
            <w:tcBorders>
              <w:right w:val="single" w:sz="4" w:space="0" w:color="000000"/>
            </w:tcBorders>
          </w:tcPr>
          <w:p w14:paraId="29739DBE" w14:textId="77777777" w:rsidR="00FF1919" w:rsidRPr="00256F8F" w:rsidRDefault="00FF1919" w:rsidP="00FF1919">
            <w:pPr>
              <w:pStyle w:val="TableParagraph"/>
              <w:rPr>
                <w:sz w:val="20"/>
              </w:rPr>
            </w:pPr>
          </w:p>
        </w:tc>
      </w:tr>
      <w:tr w:rsidR="00FF1919" w:rsidRPr="00256F8F" w14:paraId="237E0FBB" w14:textId="77777777" w:rsidTr="00AA475A">
        <w:trPr>
          <w:trHeight w:val="370"/>
        </w:trPr>
        <w:tc>
          <w:tcPr>
            <w:tcW w:w="768" w:type="dxa"/>
          </w:tcPr>
          <w:p w14:paraId="236E1195" w14:textId="77777777" w:rsidR="00FF1919" w:rsidRPr="00256F8F" w:rsidRDefault="00FF1919" w:rsidP="00FF1919">
            <w:pPr>
              <w:pStyle w:val="TableParagraph"/>
              <w:spacing w:before="149" w:line="201" w:lineRule="exact"/>
              <w:ind w:left="211"/>
              <w:rPr>
                <w:sz w:val="21"/>
              </w:rPr>
            </w:pPr>
            <w:r w:rsidRPr="00256F8F">
              <w:rPr>
                <w:w w:val="109"/>
                <w:sz w:val="21"/>
              </w:rPr>
              <w:t>9</w:t>
            </w:r>
          </w:p>
        </w:tc>
        <w:tc>
          <w:tcPr>
            <w:tcW w:w="1128" w:type="dxa"/>
          </w:tcPr>
          <w:p w14:paraId="50A54623" w14:textId="77777777" w:rsidR="00FF1919" w:rsidRPr="00256F8F" w:rsidRDefault="00FF1919" w:rsidP="00FF1919">
            <w:pPr>
              <w:pStyle w:val="TableParagraph"/>
              <w:spacing w:before="124" w:line="226" w:lineRule="exact"/>
              <w:ind w:left="103"/>
              <w:rPr>
                <w:sz w:val="21"/>
              </w:rPr>
            </w:pPr>
            <w:r w:rsidRPr="00256F8F">
              <w:rPr>
                <w:spacing w:val="-2"/>
                <w:w w:val="110"/>
                <w:sz w:val="21"/>
              </w:rPr>
              <w:t>266,267</w:t>
            </w:r>
          </w:p>
        </w:tc>
        <w:tc>
          <w:tcPr>
            <w:tcW w:w="1118" w:type="dxa"/>
          </w:tcPr>
          <w:p w14:paraId="6F8091B7" w14:textId="77777777" w:rsidR="00FF1919" w:rsidRPr="00256F8F" w:rsidRDefault="00FF1919" w:rsidP="00FF1919">
            <w:pPr>
              <w:pStyle w:val="TableParagraph"/>
              <w:spacing w:before="124" w:line="226" w:lineRule="exact"/>
              <w:ind w:left="115"/>
              <w:rPr>
                <w:sz w:val="21"/>
              </w:rPr>
            </w:pPr>
            <w:r w:rsidRPr="00256F8F">
              <w:rPr>
                <w:spacing w:val="-5"/>
                <w:w w:val="110"/>
                <w:sz w:val="21"/>
              </w:rPr>
              <w:t>5,4</w:t>
            </w:r>
          </w:p>
        </w:tc>
        <w:tc>
          <w:tcPr>
            <w:tcW w:w="1051" w:type="dxa"/>
          </w:tcPr>
          <w:p w14:paraId="326313FD" w14:textId="77777777" w:rsidR="00FF1919" w:rsidRPr="00256F8F" w:rsidRDefault="00FF1919" w:rsidP="00FF1919">
            <w:pPr>
              <w:pStyle w:val="TableParagraph"/>
              <w:spacing w:before="95" w:line="255" w:lineRule="exact"/>
              <w:ind w:left="98"/>
              <w:rPr>
                <w:sz w:val="27"/>
              </w:rPr>
            </w:pPr>
            <w:r w:rsidRPr="00256F8F">
              <w:rPr>
                <w:spacing w:val="-5"/>
                <w:sz w:val="27"/>
              </w:rPr>
              <w:t>No</w:t>
            </w:r>
          </w:p>
        </w:tc>
        <w:tc>
          <w:tcPr>
            <w:tcW w:w="1218" w:type="dxa"/>
          </w:tcPr>
          <w:p w14:paraId="1E02AA27" w14:textId="77777777" w:rsidR="00FF1919" w:rsidRPr="00256F8F" w:rsidRDefault="00FF1919" w:rsidP="00FF1919">
            <w:pPr>
              <w:pStyle w:val="TableParagraph"/>
              <w:spacing w:before="62" w:line="288" w:lineRule="exact"/>
              <w:ind w:left="114"/>
              <w:rPr>
                <w:i/>
                <w:sz w:val="28"/>
              </w:rPr>
            </w:pPr>
            <w:r w:rsidRPr="00256F8F">
              <w:rPr>
                <w:i/>
                <w:spacing w:val="-5"/>
                <w:w w:val="90"/>
                <w:sz w:val="28"/>
              </w:rPr>
              <w:t>NIA</w:t>
            </w:r>
          </w:p>
        </w:tc>
        <w:tc>
          <w:tcPr>
            <w:tcW w:w="1131" w:type="dxa"/>
          </w:tcPr>
          <w:p w14:paraId="67465A74" w14:textId="77777777" w:rsidR="00FF1919" w:rsidRPr="00256F8F" w:rsidRDefault="00FF1919" w:rsidP="00FF1919">
            <w:pPr>
              <w:pStyle w:val="TableParagraph"/>
              <w:spacing w:before="128" w:line="223" w:lineRule="exact"/>
              <w:ind w:left="117"/>
              <w:rPr>
                <w:sz w:val="21"/>
              </w:rPr>
            </w:pPr>
            <w:r w:rsidRPr="00256F8F">
              <w:rPr>
                <w:spacing w:val="-5"/>
                <w:w w:val="110"/>
                <w:sz w:val="21"/>
              </w:rPr>
              <w:t>Yes</w:t>
            </w:r>
          </w:p>
        </w:tc>
        <w:tc>
          <w:tcPr>
            <w:tcW w:w="2764" w:type="dxa"/>
          </w:tcPr>
          <w:p w14:paraId="11090E80" w14:textId="77777777" w:rsidR="00FF1919" w:rsidRPr="00256F8F" w:rsidRDefault="00FF1919" w:rsidP="00FF1919">
            <w:pPr>
              <w:pStyle w:val="TableParagraph"/>
              <w:rPr>
                <w:sz w:val="20"/>
              </w:rPr>
            </w:pPr>
          </w:p>
        </w:tc>
      </w:tr>
      <w:tr w:rsidR="00FF1919" w:rsidRPr="00256F8F" w14:paraId="307136A4" w14:textId="77777777" w:rsidTr="00AA475A">
        <w:trPr>
          <w:trHeight w:val="359"/>
        </w:trPr>
        <w:tc>
          <w:tcPr>
            <w:tcW w:w="768" w:type="dxa"/>
          </w:tcPr>
          <w:p w14:paraId="362E3A7F" w14:textId="77777777" w:rsidR="00FF1919" w:rsidRPr="00256F8F" w:rsidRDefault="00FF1919" w:rsidP="00FF1919">
            <w:pPr>
              <w:pStyle w:val="TableParagraph"/>
              <w:spacing w:before="142" w:line="197" w:lineRule="exact"/>
              <w:ind w:left="162"/>
              <w:rPr>
                <w:sz w:val="21"/>
              </w:rPr>
            </w:pPr>
            <w:r w:rsidRPr="00256F8F">
              <w:rPr>
                <w:spacing w:val="-5"/>
                <w:w w:val="110"/>
                <w:sz w:val="21"/>
              </w:rPr>
              <w:t>10</w:t>
            </w:r>
          </w:p>
        </w:tc>
        <w:tc>
          <w:tcPr>
            <w:tcW w:w="1128" w:type="dxa"/>
          </w:tcPr>
          <w:p w14:paraId="2686F181" w14:textId="77777777" w:rsidR="00FF1919" w:rsidRPr="00256F8F" w:rsidRDefault="00FF1919" w:rsidP="00FF1919">
            <w:pPr>
              <w:pStyle w:val="TableParagraph"/>
              <w:spacing w:before="120" w:line="219" w:lineRule="exact"/>
              <w:ind w:left="106"/>
              <w:rPr>
                <w:sz w:val="21"/>
              </w:rPr>
            </w:pPr>
            <w:r w:rsidRPr="00256F8F">
              <w:rPr>
                <w:spacing w:val="-2"/>
                <w:w w:val="110"/>
                <w:sz w:val="21"/>
              </w:rPr>
              <w:t>236,237</w:t>
            </w:r>
          </w:p>
        </w:tc>
        <w:tc>
          <w:tcPr>
            <w:tcW w:w="1118" w:type="dxa"/>
          </w:tcPr>
          <w:p w14:paraId="21EBB3C3" w14:textId="77777777" w:rsidR="00FF1919" w:rsidRPr="00256F8F" w:rsidRDefault="00FF1919" w:rsidP="00FF1919">
            <w:pPr>
              <w:pStyle w:val="TableParagraph"/>
              <w:spacing w:before="120" w:line="219" w:lineRule="exact"/>
              <w:ind w:left="114"/>
              <w:rPr>
                <w:sz w:val="21"/>
              </w:rPr>
            </w:pPr>
            <w:r w:rsidRPr="00256F8F">
              <w:rPr>
                <w:w w:val="110"/>
                <w:sz w:val="21"/>
              </w:rPr>
              <w:t xml:space="preserve">7.5, </w:t>
            </w:r>
            <w:r w:rsidRPr="00256F8F">
              <w:rPr>
                <w:spacing w:val="-10"/>
                <w:w w:val="110"/>
                <w:sz w:val="21"/>
              </w:rPr>
              <w:t>6</w:t>
            </w:r>
          </w:p>
        </w:tc>
        <w:tc>
          <w:tcPr>
            <w:tcW w:w="1051" w:type="dxa"/>
          </w:tcPr>
          <w:p w14:paraId="6A5C07C5" w14:textId="77777777" w:rsidR="00FF1919" w:rsidRPr="00256F8F" w:rsidRDefault="00FF1919" w:rsidP="00FF1919">
            <w:pPr>
              <w:pStyle w:val="TableParagraph"/>
              <w:spacing w:before="95" w:line="244" w:lineRule="exact"/>
              <w:ind w:left="102"/>
              <w:rPr>
                <w:sz w:val="27"/>
              </w:rPr>
            </w:pPr>
            <w:r w:rsidRPr="00256F8F">
              <w:rPr>
                <w:spacing w:val="-5"/>
                <w:sz w:val="27"/>
              </w:rPr>
              <w:t>No</w:t>
            </w:r>
          </w:p>
        </w:tc>
        <w:tc>
          <w:tcPr>
            <w:tcW w:w="1218" w:type="dxa"/>
          </w:tcPr>
          <w:p w14:paraId="67A2F8CA" w14:textId="77777777" w:rsidR="00FF1919" w:rsidRPr="00256F8F" w:rsidRDefault="00FF1919" w:rsidP="00FF1919">
            <w:pPr>
              <w:pStyle w:val="TableParagraph"/>
              <w:spacing w:before="55" w:line="285" w:lineRule="exact"/>
              <w:ind w:left="117"/>
              <w:rPr>
                <w:i/>
                <w:sz w:val="28"/>
              </w:rPr>
            </w:pPr>
            <w:r w:rsidRPr="00256F8F">
              <w:rPr>
                <w:i/>
                <w:spacing w:val="-5"/>
                <w:w w:val="90"/>
                <w:sz w:val="28"/>
              </w:rPr>
              <w:t>NIA</w:t>
            </w:r>
          </w:p>
        </w:tc>
        <w:tc>
          <w:tcPr>
            <w:tcW w:w="1131" w:type="dxa"/>
          </w:tcPr>
          <w:p w14:paraId="722F509F" w14:textId="77777777" w:rsidR="00FF1919" w:rsidRPr="00256F8F" w:rsidRDefault="00FF1919" w:rsidP="00FF1919">
            <w:pPr>
              <w:pStyle w:val="TableParagraph"/>
              <w:spacing w:before="124" w:line="215" w:lineRule="exact"/>
              <w:ind w:left="120"/>
              <w:rPr>
                <w:sz w:val="21"/>
              </w:rPr>
            </w:pPr>
            <w:r w:rsidRPr="00256F8F">
              <w:rPr>
                <w:spacing w:val="-5"/>
                <w:w w:val="110"/>
                <w:sz w:val="21"/>
              </w:rPr>
              <w:t>Yes</w:t>
            </w:r>
          </w:p>
        </w:tc>
        <w:tc>
          <w:tcPr>
            <w:tcW w:w="2764" w:type="dxa"/>
          </w:tcPr>
          <w:p w14:paraId="1C34CB8A" w14:textId="77777777" w:rsidR="00FF1919" w:rsidRPr="00256F8F" w:rsidRDefault="00FF1919" w:rsidP="00FF1919">
            <w:pPr>
              <w:pStyle w:val="TableParagraph"/>
              <w:spacing w:before="124" w:line="215" w:lineRule="exact"/>
              <w:ind w:left="110"/>
              <w:rPr>
                <w:sz w:val="21"/>
              </w:rPr>
            </w:pPr>
            <w:r w:rsidRPr="00256F8F">
              <w:rPr>
                <w:w w:val="110"/>
                <w:sz w:val="21"/>
              </w:rPr>
              <w:t>Test</w:t>
            </w:r>
            <w:r w:rsidRPr="00256F8F">
              <w:rPr>
                <w:spacing w:val="-7"/>
                <w:w w:val="110"/>
                <w:sz w:val="21"/>
              </w:rPr>
              <w:t xml:space="preserve"> </w:t>
            </w:r>
            <w:r w:rsidRPr="00256F8F">
              <w:rPr>
                <w:w w:val="110"/>
                <w:sz w:val="21"/>
              </w:rPr>
              <w:t>well</w:t>
            </w:r>
            <w:r w:rsidRPr="00256F8F">
              <w:rPr>
                <w:spacing w:val="-11"/>
                <w:w w:val="110"/>
                <w:sz w:val="21"/>
              </w:rPr>
              <w:t xml:space="preserve"> </w:t>
            </w:r>
            <w:r w:rsidRPr="00256F8F">
              <w:rPr>
                <w:w w:val="110"/>
                <w:sz w:val="21"/>
              </w:rPr>
              <w:t>2002-00050</w:t>
            </w:r>
            <w:r w:rsidRPr="00256F8F">
              <w:rPr>
                <w:spacing w:val="2"/>
                <w:w w:val="110"/>
                <w:sz w:val="21"/>
              </w:rPr>
              <w:t xml:space="preserve"> </w:t>
            </w:r>
            <w:r w:rsidRPr="00256F8F">
              <w:rPr>
                <w:spacing w:val="-5"/>
                <w:w w:val="110"/>
                <w:sz w:val="21"/>
              </w:rPr>
              <w:t>on</w:t>
            </w:r>
          </w:p>
        </w:tc>
      </w:tr>
      <w:tr w:rsidR="00FF1919" w:rsidRPr="00256F8F" w14:paraId="00821562" w14:textId="77777777" w:rsidTr="00AA475A">
        <w:trPr>
          <w:trHeight w:val="363"/>
        </w:trPr>
        <w:tc>
          <w:tcPr>
            <w:tcW w:w="768" w:type="dxa"/>
          </w:tcPr>
          <w:p w14:paraId="0249EC53" w14:textId="77777777" w:rsidR="00FF1919" w:rsidRPr="00256F8F" w:rsidRDefault="00FF1919" w:rsidP="00FF1919">
            <w:pPr>
              <w:pStyle w:val="TableParagraph"/>
              <w:spacing w:before="142" w:line="201" w:lineRule="exact"/>
              <w:ind w:left="162"/>
              <w:rPr>
                <w:sz w:val="21"/>
              </w:rPr>
            </w:pPr>
            <w:r w:rsidRPr="00256F8F">
              <w:rPr>
                <w:spacing w:val="-5"/>
                <w:w w:val="110"/>
                <w:sz w:val="21"/>
              </w:rPr>
              <w:t>11</w:t>
            </w:r>
          </w:p>
        </w:tc>
        <w:tc>
          <w:tcPr>
            <w:tcW w:w="1128" w:type="dxa"/>
          </w:tcPr>
          <w:p w14:paraId="68FBEF36" w14:textId="77777777" w:rsidR="00FF1919" w:rsidRPr="00256F8F" w:rsidRDefault="00FF1919" w:rsidP="00FF1919">
            <w:pPr>
              <w:pStyle w:val="TableParagraph"/>
              <w:spacing w:before="124" w:line="219" w:lineRule="exact"/>
              <w:ind w:left="103"/>
              <w:rPr>
                <w:sz w:val="21"/>
              </w:rPr>
            </w:pPr>
            <w:r w:rsidRPr="00256F8F">
              <w:rPr>
                <w:spacing w:val="-2"/>
                <w:w w:val="110"/>
                <w:sz w:val="21"/>
              </w:rPr>
              <w:t>234,235</w:t>
            </w:r>
          </w:p>
        </w:tc>
        <w:tc>
          <w:tcPr>
            <w:tcW w:w="1118" w:type="dxa"/>
          </w:tcPr>
          <w:p w14:paraId="2414DA44" w14:textId="77777777" w:rsidR="00FF1919" w:rsidRPr="00256F8F" w:rsidRDefault="00FF1919" w:rsidP="00FF1919">
            <w:pPr>
              <w:pStyle w:val="TableParagraph"/>
              <w:spacing w:before="120" w:line="223" w:lineRule="exact"/>
              <w:ind w:left="116"/>
              <w:rPr>
                <w:sz w:val="21"/>
              </w:rPr>
            </w:pPr>
            <w:r w:rsidRPr="00256F8F">
              <w:rPr>
                <w:w w:val="110"/>
                <w:sz w:val="21"/>
              </w:rPr>
              <w:t>6,</w:t>
            </w:r>
            <w:r w:rsidRPr="00256F8F">
              <w:rPr>
                <w:spacing w:val="7"/>
                <w:w w:val="110"/>
                <w:sz w:val="21"/>
              </w:rPr>
              <w:t xml:space="preserve"> </w:t>
            </w:r>
            <w:r w:rsidRPr="00256F8F">
              <w:rPr>
                <w:spacing w:val="-5"/>
                <w:w w:val="110"/>
                <w:sz w:val="21"/>
              </w:rPr>
              <w:t>9.5</w:t>
            </w:r>
          </w:p>
        </w:tc>
        <w:tc>
          <w:tcPr>
            <w:tcW w:w="1051" w:type="dxa"/>
          </w:tcPr>
          <w:p w14:paraId="4F061F8B" w14:textId="77777777" w:rsidR="00FF1919" w:rsidRPr="00256F8F" w:rsidRDefault="00FF1919" w:rsidP="00FF1919">
            <w:pPr>
              <w:pStyle w:val="TableParagraph"/>
              <w:spacing w:before="124" w:line="219" w:lineRule="exact"/>
              <w:ind w:left="114"/>
              <w:rPr>
                <w:sz w:val="21"/>
              </w:rPr>
            </w:pPr>
            <w:r w:rsidRPr="00256F8F">
              <w:rPr>
                <w:spacing w:val="-5"/>
                <w:w w:val="105"/>
                <w:sz w:val="21"/>
              </w:rPr>
              <w:t>No</w:t>
            </w:r>
          </w:p>
        </w:tc>
        <w:tc>
          <w:tcPr>
            <w:tcW w:w="1218" w:type="dxa"/>
          </w:tcPr>
          <w:p w14:paraId="38F50438" w14:textId="77777777" w:rsidR="00FF1919" w:rsidRPr="00256F8F" w:rsidRDefault="00FF1919" w:rsidP="00FF1919">
            <w:pPr>
              <w:pStyle w:val="TableParagraph"/>
              <w:spacing w:before="99" w:line="244" w:lineRule="exact"/>
              <w:ind w:left="109"/>
              <w:rPr>
                <w:sz w:val="27"/>
              </w:rPr>
            </w:pPr>
            <w:r w:rsidRPr="00256F8F">
              <w:rPr>
                <w:spacing w:val="-5"/>
                <w:w w:val="95"/>
                <w:sz w:val="27"/>
              </w:rPr>
              <w:t>NIA</w:t>
            </w:r>
          </w:p>
        </w:tc>
        <w:tc>
          <w:tcPr>
            <w:tcW w:w="1131" w:type="dxa"/>
          </w:tcPr>
          <w:p w14:paraId="2AAFA153" w14:textId="77777777" w:rsidR="00FF1919" w:rsidRPr="00256F8F" w:rsidRDefault="00FF1919" w:rsidP="00FF1919">
            <w:pPr>
              <w:pStyle w:val="TableParagraph"/>
              <w:spacing w:before="128" w:line="215" w:lineRule="exact"/>
              <w:ind w:left="120"/>
              <w:rPr>
                <w:sz w:val="21"/>
              </w:rPr>
            </w:pPr>
            <w:r w:rsidRPr="00256F8F">
              <w:rPr>
                <w:spacing w:val="-5"/>
                <w:w w:val="95"/>
                <w:sz w:val="21"/>
              </w:rPr>
              <w:t>Yes</w:t>
            </w:r>
          </w:p>
        </w:tc>
        <w:tc>
          <w:tcPr>
            <w:tcW w:w="2764" w:type="dxa"/>
          </w:tcPr>
          <w:p w14:paraId="2ECCC3D9" w14:textId="77777777" w:rsidR="00FF1919" w:rsidRPr="00256F8F" w:rsidRDefault="00FF1919" w:rsidP="00FF1919">
            <w:pPr>
              <w:pStyle w:val="TableParagraph"/>
              <w:rPr>
                <w:sz w:val="20"/>
              </w:rPr>
            </w:pPr>
          </w:p>
        </w:tc>
      </w:tr>
      <w:tr w:rsidR="00FF1919" w:rsidRPr="00256F8F" w14:paraId="3D47B8EB" w14:textId="77777777" w:rsidTr="00AA475A">
        <w:trPr>
          <w:trHeight w:val="370"/>
        </w:trPr>
        <w:tc>
          <w:tcPr>
            <w:tcW w:w="768" w:type="dxa"/>
          </w:tcPr>
          <w:p w14:paraId="197AF0E6" w14:textId="77777777" w:rsidR="00FF1919" w:rsidRPr="00256F8F" w:rsidRDefault="00FF1919" w:rsidP="00FF1919">
            <w:pPr>
              <w:pStyle w:val="TableParagraph"/>
              <w:spacing w:before="146" w:line="205" w:lineRule="exact"/>
              <w:ind w:left="162"/>
              <w:rPr>
                <w:sz w:val="21"/>
              </w:rPr>
            </w:pPr>
            <w:r w:rsidRPr="00256F8F">
              <w:rPr>
                <w:spacing w:val="-5"/>
                <w:w w:val="105"/>
                <w:sz w:val="21"/>
              </w:rPr>
              <w:t>12</w:t>
            </w:r>
          </w:p>
        </w:tc>
        <w:tc>
          <w:tcPr>
            <w:tcW w:w="1128" w:type="dxa"/>
          </w:tcPr>
          <w:p w14:paraId="1C78660C" w14:textId="77777777" w:rsidR="00FF1919" w:rsidRPr="00256F8F" w:rsidRDefault="00FF1919" w:rsidP="00FF1919">
            <w:pPr>
              <w:pStyle w:val="TableParagraph"/>
              <w:spacing w:before="131" w:line="219" w:lineRule="exact"/>
              <w:ind w:left="106"/>
              <w:rPr>
                <w:sz w:val="21"/>
              </w:rPr>
            </w:pPr>
            <w:r w:rsidRPr="00256F8F">
              <w:rPr>
                <w:spacing w:val="-2"/>
                <w:w w:val="110"/>
                <w:sz w:val="21"/>
              </w:rPr>
              <w:t>232,233</w:t>
            </w:r>
          </w:p>
        </w:tc>
        <w:tc>
          <w:tcPr>
            <w:tcW w:w="1118" w:type="dxa"/>
          </w:tcPr>
          <w:p w14:paraId="51EFAC11" w14:textId="77777777" w:rsidR="00FF1919" w:rsidRPr="00256F8F" w:rsidRDefault="00FF1919" w:rsidP="00FF1919">
            <w:pPr>
              <w:pStyle w:val="TableParagraph"/>
              <w:spacing w:before="124" w:line="226" w:lineRule="exact"/>
              <w:ind w:left="113"/>
              <w:rPr>
                <w:sz w:val="21"/>
              </w:rPr>
            </w:pPr>
            <w:r w:rsidRPr="00256F8F">
              <w:rPr>
                <w:spacing w:val="-5"/>
                <w:w w:val="110"/>
                <w:sz w:val="21"/>
              </w:rPr>
              <w:t>6,9</w:t>
            </w:r>
          </w:p>
        </w:tc>
        <w:tc>
          <w:tcPr>
            <w:tcW w:w="1051" w:type="dxa"/>
          </w:tcPr>
          <w:p w14:paraId="72A8F83A" w14:textId="77777777" w:rsidR="00FF1919" w:rsidRPr="00256F8F" w:rsidRDefault="00FF1919" w:rsidP="00FF1919">
            <w:pPr>
              <w:pStyle w:val="TableParagraph"/>
              <w:spacing w:before="131" w:line="219" w:lineRule="exact"/>
              <w:ind w:left="114"/>
              <w:rPr>
                <w:sz w:val="21"/>
              </w:rPr>
            </w:pPr>
            <w:r w:rsidRPr="00256F8F">
              <w:rPr>
                <w:spacing w:val="-5"/>
                <w:w w:val="105"/>
                <w:sz w:val="21"/>
              </w:rPr>
              <w:t>No</w:t>
            </w:r>
          </w:p>
        </w:tc>
        <w:tc>
          <w:tcPr>
            <w:tcW w:w="1218" w:type="dxa"/>
          </w:tcPr>
          <w:p w14:paraId="5747CEBE" w14:textId="77777777" w:rsidR="00FF1919" w:rsidRPr="00256F8F" w:rsidRDefault="00FF1919" w:rsidP="00FF1919">
            <w:pPr>
              <w:pStyle w:val="TableParagraph"/>
              <w:spacing w:before="118" w:line="232" w:lineRule="exact"/>
              <w:ind w:left="114"/>
              <w:rPr>
                <w:i/>
              </w:rPr>
            </w:pPr>
            <w:r w:rsidRPr="00256F8F">
              <w:rPr>
                <w:i/>
                <w:spacing w:val="-5"/>
                <w:w w:val="105"/>
              </w:rPr>
              <w:t>NIA</w:t>
            </w:r>
          </w:p>
        </w:tc>
        <w:tc>
          <w:tcPr>
            <w:tcW w:w="1131" w:type="dxa"/>
          </w:tcPr>
          <w:p w14:paraId="78D32AA8" w14:textId="77777777" w:rsidR="00FF1919" w:rsidRPr="00256F8F" w:rsidRDefault="00FF1919" w:rsidP="00FF1919">
            <w:pPr>
              <w:pStyle w:val="TableParagraph"/>
              <w:spacing w:before="131" w:line="219" w:lineRule="exact"/>
              <w:ind w:left="120"/>
              <w:rPr>
                <w:sz w:val="21"/>
              </w:rPr>
            </w:pPr>
            <w:r w:rsidRPr="00256F8F">
              <w:rPr>
                <w:spacing w:val="-5"/>
                <w:w w:val="105"/>
                <w:sz w:val="21"/>
              </w:rPr>
              <w:t>Yes</w:t>
            </w:r>
          </w:p>
        </w:tc>
        <w:tc>
          <w:tcPr>
            <w:tcW w:w="2764" w:type="dxa"/>
          </w:tcPr>
          <w:p w14:paraId="581874DA" w14:textId="77777777" w:rsidR="00FF1919" w:rsidRPr="00256F8F" w:rsidRDefault="00FF1919" w:rsidP="00FF1919">
            <w:pPr>
              <w:pStyle w:val="TableParagraph"/>
              <w:rPr>
                <w:sz w:val="20"/>
              </w:rPr>
            </w:pPr>
          </w:p>
        </w:tc>
      </w:tr>
      <w:tr w:rsidR="00FF1919" w:rsidRPr="00256F8F" w14:paraId="685DB251" w14:textId="77777777" w:rsidTr="00AA475A">
        <w:trPr>
          <w:trHeight w:val="341"/>
        </w:trPr>
        <w:tc>
          <w:tcPr>
            <w:tcW w:w="768" w:type="dxa"/>
          </w:tcPr>
          <w:p w14:paraId="038DF487" w14:textId="77777777" w:rsidR="00FF1919" w:rsidRPr="00256F8F" w:rsidRDefault="00FF1919" w:rsidP="00FF1919">
            <w:pPr>
              <w:pStyle w:val="TableParagraph"/>
              <w:spacing w:before="142" w:line="179" w:lineRule="exact"/>
              <w:ind w:left="159"/>
              <w:rPr>
                <w:sz w:val="21"/>
              </w:rPr>
            </w:pPr>
            <w:r w:rsidRPr="00256F8F">
              <w:rPr>
                <w:spacing w:val="-5"/>
                <w:w w:val="105"/>
                <w:sz w:val="21"/>
              </w:rPr>
              <w:t>13</w:t>
            </w:r>
          </w:p>
        </w:tc>
        <w:tc>
          <w:tcPr>
            <w:tcW w:w="1128" w:type="dxa"/>
          </w:tcPr>
          <w:p w14:paraId="77EA9AC2" w14:textId="77777777" w:rsidR="00FF1919" w:rsidRPr="00256F8F" w:rsidRDefault="00FF1919" w:rsidP="00FF1919">
            <w:pPr>
              <w:pStyle w:val="TableParagraph"/>
              <w:spacing w:before="124" w:line="197" w:lineRule="exact"/>
              <w:ind w:left="103"/>
              <w:rPr>
                <w:sz w:val="21"/>
              </w:rPr>
            </w:pPr>
            <w:r w:rsidRPr="00256F8F">
              <w:rPr>
                <w:spacing w:val="-2"/>
                <w:w w:val="105"/>
                <w:sz w:val="21"/>
              </w:rPr>
              <w:t>230.231</w:t>
            </w:r>
          </w:p>
        </w:tc>
        <w:tc>
          <w:tcPr>
            <w:tcW w:w="1118" w:type="dxa"/>
          </w:tcPr>
          <w:p w14:paraId="7E3FFBC2" w14:textId="77777777" w:rsidR="00FF1919" w:rsidRPr="00256F8F" w:rsidRDefault="00FF1919" w:rsidP="00FF1919">
            <w:pPr>
              <w:pStyle w:val="TableParagraph"/>
              <w:spacing w:before="117" w:line="205" w:lineRule="exact"/>
              <w:ind w:left="105"/>
              <w:rPr>
                <w:sz w:val="21"/>
              </w:rPr>
            </w:pPr>
            <w:r w:rsidRPr="00256F8F">
              <w:rPr>
                <w:w w:val="105"/>
                <w:sz w:val="21"/>
              </w:rPr>
              <w:t>8,</w:t>
            </w:r>
            <w:r w:rsidRPr="00256F8F">
              <w:rPr>
                <w:spacing w:val="17"/>
                <w:w w:val="105"/>
                <w:sz w:val="21"/>
              </w:rPr>
              <w:t xml:space="preserve"> </w:t>
            </w:r>
            <w:r w:rsidRPr="00256F8F">
              <w:rPr>
                <w:spacing w:val="-10"/>
                <w:w w:val="105"/>
                <w:sz w:val="21"/>
              </w:rPr>
              <w:t>7</w:t>
            </w:r>
          </w:p>
        </w:tc>
        <w:tc>
          <w:tcPr>
            <w:tcW w:w="1051" w:type="dxa"/>
          </w:tcPr>
          <w:p w14:paraId="77AA4845" w14:textId="77777777" w:rsidR="00FF1919" w:rsidRPr="00256F8F" w:rsidRDefault="00FF1919" w:rsidP="00FF1919">
            <w:pPr>
              <w:pStyle w:val="TableParagraph"/>
              <w:spacing w:before="120" w:line="201" w:lineRule="exact"/>
              <w:ind w:left="118"/>
              <w:rPr>
                <w:sz w:val="21"/>
              </w:rPr>
            </w:pPr>
            <w:r w:rsidRPr="00256F8F">
              <w:rPr>
                <w:spacing w:val="-5"/>
                <w:w w:val="105"/>
                <w:sz w:val="21"/>
              </w:rPr>
              <w:t>No</w:t>
            </w:r>
          </w:p>
        </w:tc>
        <w:tc>
          <w:tcPr>
            <w:tcW w:w="1218" w:type="dxa"/>
          </w:tcPr>
          <w:p w14:paraId="5AA37693" w14:textId="77777777" w:rsidR="00FF1919" w:rsidRPr="00256F8F" w:rsidRDefault="00FF1919" w:rsidP="00FF1919">
            <w:pPr>
              <w:pStyle w:val="TableParagraph"/>
              <w:spacing w:before="100" w:line="221" w:lineRule="exact"/>
              <w:ind w:left="114"/>
              <w:rPr>
                <w:i/>
              </w:rPr>
            </w:pPr>
            <w:r w:rsidRPr="00256F8F">
              <w:rPr>
                <w:i/>
                <w:spacing w:val="-5"/>
                <w:w w:val="105"/>
              </w:rPr>
              <w:t>NIA</w:t>
            </w:r>
          </w:p>
        </w:tc>
        <w:tc>
          <w:tcPr>
            <w:tcW w:w="1131" w:type="dxa"/>
          </w:tcPr>
          <w:p w14:paraId="4C08DAD1" w14:textId="77777777" w:rsidR="00FF1919" w:rsidRPr="00256F8F" w:rsidRDefault="00FF1919" w:rsidP="00FF1919">
            <w:pPr>
              <w:pStyle w:val="TableParagraph"/>
              <w:spacing w:before="120" w:line="201" w:lineRule="exact"/>
              <w:ind w:left="115"/>
              <w:rPr>
                <w:sz w:val="21"/>
              </w:rPr>
            </w:pPr>
            <w:r w:rsidRPr="00256F8F">
              <w:rPr>
                <w:spacing w:val="-5"/>
                <w:w w:val="105"/>
                <w:sz w:val="21"/>
              </w:rPr>
              <w:t>No</w:t>
            </w:r>
          </w:p>
        </w:tc>
        <w:tc>
          <w:tcPr>
            <w:tcW w:w="2764" w:type="dxa"/>
          </w:tcPr>
          <w:p w14:paraId="0ABF4F9B" w14:textId="77777777" w:rsidR="00FF1919" w:rsidRPr="00256F8F" w:rsidRDefault="00FF1919" w:rsidP="00FF1919">
            <w:pPr>
              <w:pStyle w:val="TableParagraph"/>
              <w:rPr>
                <w:sz w:val="20"/>
              </w:rPr>
            </w:pPr>
          </w:p>
        </w:tc>
      </w:tr>
      <w:tr w:rsidR="00FF1919" w:rsidRPr="00256F8F" w14:paraId="61606AD6" w14:textId="77777777" w:rsidTr="00AA475A">
        <w:trPr>
          <w:trHeight w:val="359"/>
        </w:trPr>
        <w:tc>
          <w:tcPr>
            <w:tcW w:w="768" w:type="dxa"/>
          </w:tcPr>
          <w:p w14:paraId="6D8EB26D" w14:textId="77777777" w:rsidR="00FF1919" w:rsidRPr="00256F8F" w:rsidRDefault="00FF1919" w:rsidP="00FF1919">
            <w:pPr>
              <w:pStyle w:val="TableParagraph"/>
              <w:spacing w:before="117" w:line="223" w:lineRule="exact"/>
              <w:ind w:left="173"/>
              <w:rPr>
                <w:sz w:val="21"/>
              </w:rPr>
            </w:pPr>
            <w:r w:rsidRPr="00256F8F">
              <w:rPr>
                <w:spacing w:val="-5"/>
                <w:w w:val="105"/>
                <w:sz w:val="21"/>
              </w:rPr>
              <w:t>14</w:t>
            </w:r>
          </w:p>
        </w:tc>
        <w:tc>
          <w:tcPr>
            <w:tcW w:w="1128" w:type="dxa"/>
          </w:tcPr>
          <w:p w14:paraId="165FFA1C" w14:textId="77777777" w:rsidR="00FF1919" w:rsidRPr="00256F8F" w:rsidRDefault="00FF1919" w:rsidP="00FF1919">
            <w:pPr>
              <w:pStyle w:val="TableParagraph"/>
              <w:spacing w:before="120" w:line="219" w:lineRule="exact"/>
              <w:ind w:left="113"/>
              <w:rPr>
                <w:sz w:val="21"/>
              </w:rPr>
            </w:pPr>
            <w:r w:rsidRPr="00256F8F">
              <w:rPr>
                <w:spacing w:val="-2"/>
                <w:w w:val="110"/>
                <w:sz w:val="21"/>
              </w:rPr>
              <w:t>228,229</w:t>
            </w:r>
          </w:p>
        </w:tc>
        <w:tc>
          <w:tcPr>
            <w:tcW w:w="1118" w:type="dxa"/>
          </w:tcPr>
          <w:p w14:paraId="7B0AB70B" w14:textId="77777777" w:rsidR="00FF1919" w:rsidRPr="00256F8F" w:rsidRDefault="00FF1919" w:rsidP="00FF1919">
            <w:pPr>
              <w:pStyle w:val="TableParagraph"/>
              <w:spacing w:before="120" w:line="219" w:lineRule="exact"/>
              <w:ind w:left="124"/>
              <w:rPr>
                <w:sz w:val="21"/>
              </w:rPr>
            </w:pPr>
            <w:r w:rsidRPr="00256F8F">
              <w:rPr>
                <w:spacing w:val="-5"/>
                <w:w w:val="110"/>
                <w:sz w:val="21"/>
              </w:rPr>
              <w:t>9,6</w:t>
            </w:r>
          </w:p>
        </w:tc>
        <w:tc>
          <w:tcPr>
            <w:tcW w:w="1051" w:type="dxa"/>
          </w:tcPr>
          <w:p w14:paraId="651D2E02" w14:textId="77777777" w:rsidR="00FF1919" w:rsidRPr="00256F8F" w:rsidRDefault="00FF1919" w:rsidP="00FF1919">
            <w:pPr>
              <w:pStyle w:val="TableParagraph"/>
              <w:spacing w:before="124" w:line="215" w:lineRule="exact"/>
              <w:ind w:left="118"/>
              <w:rPr>
                <w:sz w:val="21"/>
              </w:rPr>
            </w:pPr>
            <w:r w:rsidRPr="00256F8F">
              <w:rPr>
                <w:spacing w:val="-5"/>
                <w:w w:val="110"/>
                <w:sz w:val="21"/>
              </w:rPr>
              <w:t>No</w:t>
            </w:r>
          </w:p>
        </w:tc>
        <w:tc>
          <w:tcPr>
            <w:tcW w:w="1218" w:type="dxa"/>
          </w:tcPr>
          <w:p w14:paraId="2B7AFD3C" w14:textId="77777777" w:rsidR="00FF1919" w:rsidRPr="00256F8F" w:rsidRDefault="00FF1919" w:rsidP="00FF1919">
            <w:pPr>
              <w:pStyle w:val="TableParagraph"/>
              <w:spacing w:before="87" w:line="252" w:lineRule="exact"/>
              <w:ind w:left="106"/>
              <w:rPr>
                <w:i/>
                <w:sz w:val="28"/>
              </w:rPr>
            </w:pPr>
            <w:r w:rsidRPr="00256F8F">
              <w:rPr>
                <w:i/>
                <w:spacing w:val="-5"/>
                <w:w w:val="90"/>
                <w:sz w:val="28"/>
              </w:rPr>
              <w:t>NIA</w:t>
            </w:r>
          </w:p>
        </w:tc>
        <w:tc>
          <w:tcPr>
            <w:tcW w:w="1131" w:type="dxa"/>
          </w:tcPr>
          <w:p w14:paraId="2851BFF7" w14:textId="77777777" w:rsidR="00FF1919" w:rsidRPr="00256F8F" w:rsidRDefault="00FF1919" w:rsidP="00FF1919">
            <w:pPr>
              <w:pStyle w:val="TableParagraph"/>
              <w:spacing w:before="128" w:line="212" w:lineRule="exact"/>
              <w:ind w:left="122"/>
              <w:rPr>
                <w:sz w:val="21"/>
              </w:rPr>
            </w:pPr>
            <w:r w:rsidRPr="00256F8F">
              <w:rPr>
                <w:spacing w:val="-5"/>
                <w:w w:val="110"/>
                <w:sz w:val="21"/>
              </w:rPr>
              <w:t>No</w:t>
            </w:r>
          </w:p>
        </w:tc>
        <w:tc>
          <w:tcPr>
            <w:tcW w:w="2764" w:type="dxa"/>
          </w:tcPr>
          <w:p w14:paraId="633E200C" w14:textId="77777777" w:rsidR="00FF1919" w:rsidRPr="00256F8F" w:rsidRDefault="00FF1919" w:rsidP="00FF1919">
            <w:pPr>
              <w:pStyle w:val="TableParagraph"/>
              <w:spacing w:before="124" w:line="215" w:lineRule="exact"/>
              <w:ind w:left="117"/>
              <w:rPr>
                <w:sz w:val="21"/>
              </w:rPr>
            </w:pPr>
            <w:r w:rsidRPr="00256F8F">
              <w:rPr>
                <w:w w:val="110"/>
                <w:sz w:val="21"/>
              </w:rPr>
              <w:t>Test</w:t>
            </w:r>
            <w:r w:rsidRPr="00256F8F">
              <w:rPr>
                <w:spacing w:val="-9"/>
                <w:w w:val="110"/>
                <w:sz w:val="21"/>
              </w:rPr>
              <w:t xml:space="preserve"> </w:t>
            </w:r>
            <w:r w:rsidRPr="00256F8F">
              <w:rPr>
                <w:w w:val="110"/>
                <w:sz w:val="21"/>
              </w:rPr>
              <w:t>well</w:t>
            </w:r>
            <w:r w:rsidRPr="00256F8F">
              <w:rPr>
                <w:spacing w:val="-9"/>
                <w:w w:val="110"/>
                <w:sz w:val="21"/>
              </w:rPr>
              <w:t xml:space="preserve"> </w:t>
            </w:r>
            <w:r w:rsidRPr="00256F8F">
              <w:rPr>
                <w:w w:val="110"/>
                <w:sz w:val="21"/>
              </w:rPr>
              <w:t>2002-00191</w:t>
            </w:r>
            <w:r w:rsidRPr="00256F8F">
              <w:rPr>
                <w:spacing w:val="-4"/>
                <w:w w:val="110"/>
                <w:sz w:val="21"/>
              </w:rPr>
              <w:t xml:space="preserve"> </w:t>
            </w:r>
            <w:r w:rsidRPr="00256F8F">
              <w:rPr>
                <w:spacing w:val="-5"/>
                <w:w w:val="110"/>
                <w:sz w:val="21"/>
              </w:rPr>
              <w:t>on</w:t>
            </w:r>
          </w:p>
        </w:tc>
      </w:tr>
      <w:tr w:rsidR="00FF1919" w:rsidRPr="00256F8F" w14:paraId="243863DB" w14:textId="77777777" w:rsidTr="00AA475A">
        <w:trPr>
          <w:trHeight w:val="363"/>
        </w:trPr>
        <w:tc>
          <w:tcPr>
            <w:tcW w:w="768" w:type="dxa"/>
          </w:tcPr>
          <w:p w14:paraId="4AEF84F5" w14:textId="77777777" w:rsidR="00FF1919" w:rsidRPr="00256F8F" w:rsidRDefault="00FF1919" w:rsidP="00FF1919">
            <w:pPr>
              <w:pStyle w:val="TableParagraph"/>
              <w:spacing w:before="120" w:line="223" w:lineRule="exact"/>
              <w:ind w:left="173"/>
              <w:rPr>
                <w:sz w:val="21"/>
              </w:rPr>
            </w:pPr>
            <w:r w:rsidRPr="00256F8F">
              <w:rPr>
                <w:spacing w:val="-5"/>
                <w:w w:val="105"/>
                <w:sz w:val="21"/>
              </w:rPr>
              <w:t>15</w:t>
            </w:r>
          </w:p>
        </w:tc>
        <w:tc>
          <w:tcPr>
            <w:tcW w:w="1128" w:type="dxa"/>
          </w:tcPr>
          <w:p w14:paraId="61CC9673" w14:textId="77777777" w:rsidR="00FF1919" w:rsidRPr="00256F8F" w:rsidRDefault="00FF1919" w:rsidP="00FF1919">
            <w:pPr>
              <w:pStyle w:val="TableParagraph"/>
              <w:spacing w:before="113" w:line="230" w:lineRule="exact"/>
              <w:ind w:left="113"/>
              <w:rPr>
                <w:sz w:val="21"/>
              </w:rPr>
            </w:pPr>
            <w:r w:rsidRPr="00256F8F">
              <w:rPr>
                <w:spacing w:val="-2"/>
                <w:w w:val="110"/>
                <w:sz w:val="21"/>
              </w:rPr>
              <w:t>226,227</w:t>
            </w:r>
          </w:p>
        </w:tc>
        <w:tc>
          <w:tcPr>
            <w:tcW w:w="1118" w:type="dxa"/>
          </w:tcPr>
          <w:p w14:paraId="00B4A5C1" w14:textId="77777777" w:rsidR="00FF1919" w:rsidRPr="00256F8F" w:rsidRDefault="00FF1919" w:rsidP="00FF1919">
            <w:pPr>
              <w:pStyle w:val="TableParagraph"/>
              <w:spacing w:before="120" w:line="223" w:lineRule="exact"/>
              <w:ind w:left="123"/>
              <w:rPr>
                <w:sz w:val="21"/>
              </w:rPr>
            </w:pPr>
            <w:r w:rsidRPr="00256F8F">
              <w:rPr>
                <w:spacing w:val="-5"/>
                <w:w w:val="110"/>
                <w:sz w:val="21"/>
              </w:rPr>
              <w:t>6,8</w:t>
            </w:r>
          </w:p>
        </w:tc>
        <w:tc>
          <w:tcPr>
            <w:tcW w:w="1051" w:type="dxa"/>
          </w:tcPr>
          <w:p w14:paraId="2D4786C6" w14:textId="77777777" w:rsidR="00FF1919" w:rsidRPr="00256F8F" w:rsidRDefault="00FF1919" w:rsidP="00FF1919">
            <w:pPr>
              <w:pStyle w:val="TableParagraph"/>
              <w:spacing w:before="120" w:line="223" w:lineRule="exact"/>
              <w:ind w:left="125"/>
              <w:rPr>
                <w:sz w:val="21"/>
              </w:rPr>
            </w:pPr>
            <w:r w:rsidRPr="00256F8F">
              <w:rPr>
                <w:spacing w:val="-5"/>
                <w:w w:val="105"/>
                <w:sz w:val="21"/>
              </w:rPr>
              <w:t>No</w:t>
            </w:r>
          </w:p>
        </w:tc>
        <w:tc>
          <w:tcPr>
            <w:tcW w:w="1218" w:type="dxa"/>
          </w:tcPr>
          <w:p w14:paraId="2C0A3379" w14:textId="77777777" w:rsidR="00FF1919" w:rsidRPr="00256F8F" w:rsidRDefault="00FF1919" w:rsidP="00FF1919">
            <w:pPr>
              <w:pStyle w:val="TableParagraph"/>
              <w:spacing w:before="51" w:line="292" w:lineRule="exact"/>
              <w:ind w:left="117"/>
              <w:rPr>
                <w:i/>
                <w:sz w:val="28"/>
              </w:rPr>
            </w:pPr>
            <w:r w:rsidRPr="00256F8F">
              <w:rPr>
                <w:i/>
                <w:spacing w:val="-5"/>
                <w:w w:val="90"/>
                <w:sz w:val="28"/>
              </w:rPr>
              <w:t>NIA</w:t>
            </w:r>
          </w:p>
        </w:tc>
        <w:tc>
          <w:tcPr>
            <w:tcW w:w="1131" w:type="dxa"/>
          </w:tcPr>
          <w:p w14:paraId="1E656A42" w14:textId="77777777" w:rsidR="00FF1919" w:rsidRPr="00256F8F" w:rsidRDefault="00FF1919" w:rsidP="00FF1919">
            <w:pPr>
              <w:pStyle w:val="TableParagraph"/>
              <w:spacing w:before="120" w:line="223" w:lineRule="exact"/>
              <w:ind w:left="127"/>
              <w:rPr>
                <w:sz w:val="21"/>
              </w:rPr>
            </w:pPr>
            <w:r w:rsidRPr="00256F8F">
              <w:rPr>
                <w:spacing w:val="-5"/>
                <w:w w:val="110"/>
                <w:sz w:val="21"/>
              </w:rPr>
              <w:t>Yes</w:t>
            </w:r>
          </w:p>
        </w:tc>
        <w:tc>
          <w:tcPr>
            <w:tcW w:w="2764" w:type="dxa"/>
          </w:tcPr>
          <w:p w14:paraId="33AA3823" w14:textId="77777777" w:rsidR="00FF1919" w:rsidRPr="00256F8F" w:rsidRDefault="00FF1919" w:rsidP="00FF1919">
            <w:pPr>
              <w:pStyle w:val="TableParagraph"/>
              <w:rPr>
                <w:sz w:val="20"/>
              </w:rPr>
            </w:pPr>
          </w:p>
        </w:tc>
      </w:tr>
      <w:tr w:rsidR="00FF1919" w:rsidRPr="00256F8F" w14:paraId="065EA6F0" w14:textId="77777777" w:rsidTr="00AA475A">
        <w:trPr>
          <w:trHeight w:val="363"/>
        </w:trPr>
        <w:tc>
          <w:tcPr>
            <w:tcW w:w="768" w:type="dxa"/>
          </w:tcPr>
          <w:p w14:paraId="225B8F2E" w14:textId="77777777" w:rsidR="00FF1919" w:rsidRPr="00256F8F" w:rsidRDefault="00FF1919" w:rsidP="00FF1919">
            <w:pPr>
              <w:pStyle w:val="TableParagraph"/>
              <w:spacing w:before="110" w:line="233" w:lineRule="exact"/>
              <w:ind w:left="170"/>
            </w:pPr>
            <w:r w:rsidRPr="00256F8F">
              <w:rPr>
                <w:spacing w:val="-5"/>
                <w:w w:val="95"/>
              </w:rPr>
              <w:t>16</w:t>
            </w:r>
          </w:p>
        </w:tc>
        <w:tc>
          <w:tcPr>
            <w:tcW w:w="1128" w:type="dxa"/>
          </w:tcPr>
          <w:p w14:paraId="2D90A5E6" w14:textId="77777777" w:rsidR="00FF1919" w:rsidRPr="00256F8F" w:rsidRDefault="00FF1919" w:rsidP="00FF1919">
            <w:pPr>
              <w:pStyle w:val="TableParagraph"/>
              <w:spacing w:before="117" w:line="226" w:lineRule="exact"/>
              <w:ind w:left="110"/>
              <w:rPr>
                <w:sz w:val="21"/>
              </w:rPr>
            </w:pPr>
            <w:r w:rsidRPr="00256F8F">
              <w:rPr>
                <w:spacing w:val="-2"/>
                <w:w w:val="110"/>
                <w:sz w:val="21"/>
              </w:rPr>
              <w:t>224,225</w:t>
            </w:r>
          </w:p>
        </w:tc>
        <w:tc>
          <w:tcPr>
            <w:tcW w:w="1118" w:type="dxa"/>
          </w:tcPr>
          <w:p w14:paraId="21394402" w14:textId="77777777" w:rsidR="00FF1919" w:rsidRPr="00256F8F" w:rsidRDefault="00FF1919" w:rsidP="00FF1919">
            <w:pPr>
              <w:pStyle w:val="TableParagraph"/>
              <w:spacing w:before="120" w:line="223" w:lineRule="exact"/>
              <w:ind w:left="120"/>
              <w:rPr>
                <w:sz w:val="21"/>
              </w:rPr>
            </w:pPr>
            <w:r w:rsidRPr="00256F8F">
              <w:rPr>
                <w:spacing w:val="-5"/>
                <w:w w:val="110"/>
                <w:sz w:val="21"/>
              </w:rPr>
              <w:t>6,4</w:t>
            </w:r>
          </w:p>
        </w:tc>
        <w:tc>
          <w:tcPr>
            <w:tcW w:w="1051" w:type="dxa"/>
          </w:tcPr>
          <w:p w14:paraId="2CF2BB96" w14:textId="77777777" w:rsidR="00FF1919" w:rsidRPr="00256F8F" w:rsidRDefault="00FF1919" w:rsidP="00FF1919">
            <w:pPr>
              <w:pStyle w:val="TableParagraph"/>
              <w:spacing w:before="120" w:line="223" w:lineRule="exact"/>
              <w:ind w:left="121"/>
              <w:rPr>
                <w:sz w:val="21"/>
              </w:rPr>
            </w:pPr>
            <w:r w:rsidRPr="00256F8F">
              <w:rPr>
                <w:spacing w:val="-5"/>
                <w:w w:val="105"/>
                <w:sz w:val="21"/>
              </w:rPr>
              <w:t>No</w:t>
            </w:r>
          </w:p>
        </w:tc>
        <w:tc>
          <w:tcPr>
            <w:tcW w:w="1218" w:type="dxa"/>
          </w:tcPr>
          <w:p w14:paraId="771323D2" w14:textId="77777777" w:rsidR="00FF1919" w:rsidRPr="00256F8F" w:rsidRDefault="00FF1919" w:rsidP="00FF1919">
            <w:pPr>
              <w:pStyle w:val="TableParagraph"/>
              <w:spacing w:before="51" w:line="292" w:lineRule="exact"/>
              <w:ind w:left="114"/>
              <w:rPr>
                <w:i/>
                <w:sz w:val="28"/>
              </w:rPr>
            </w:pPr>
            <w:r w:rsidRPr="00256F8F">
              <w:rPr>
                <w:i/>
                <w:spacing w:val="-5"/>
                <w:w w:val="90"/>
                <w:sz w:val="28"/>
              </w:rPr>
              <w:t>NIA</w:t>
            </w:r>
          </w:p>
        </w:tc>
        <w:tc>
          <w:tcPr>
            <w:tcW w:w="1131" w:type="dxa"/>
          </w:tcPr>
          <w:p w14:paraId="34522BEF" w14:textId="77777777" w:rsidR="00FF1919" w:rsidRPr="00256F8F" w:rsidRDefault="00FF1919" w:rsidP="00FF1919">
            <w:pPr>
              <w:pStyle w:val="TableParagraph"/>
              <w:spacing w:before="120" w:line="223" w:lineRule="exact"/>
              <w:ind w:left="124"/>
              <w:rPr>
                <w:sz w:val="21"/>
              </w:rPr>
            </w:pPr>
            <w:r w:rsidRPr="00256F8F">
              <w:rPr>
                <w:spacing w:val="-5"/>
                <w:w w:val="90"/>
                <w:sz w:val="21"/>
              </w:rPr>
              <w:t>Yes</w:t>
            </w:r>
          </w:p>
        </w:tc>
        <w:tc>
          <w:tcPr>
            <w:tcW w:w="2764" w:type="dxa"/>
            <w:tcBorders>
              <w:right w:val="single" w:sz="4" w:space="0" w:color="000000"/>
            </w:tcBorders>
          </w:tcPr>
          <w:p w14:paraId="4F6C3CA0" w14:textId="77777777" w:rsidR="00FF1919" w:rsidRPr="00256F8F" w:rsidRDefault="00FF1919" w:rsidP="00FF1919">
            <w:pPr>
              <w:pStyle w:val="TableParagraph"/>
              <w:rPr>
                <w:sz w:val="20"/>
              </w:rPr>
            </w:pPr>
          </w:p>
        </w:tc>
      </w:tr>
      <w:tr w:rsidR="00FF1919" w:rsidRPr="00256F8F" w14:paraId="6A490577" w14:textId="77777777" w:rsidTr="00AA475A">
        <w:trPr>
          <w:trHeight w:val="359"/>
        </w:trPr>
        <w:tc>
          <w:tcPr>
            <w:tcW w:w="768" w:type="dxa"/>
          </w:tcPr>
          <w:p w14:paraId="7836EC5F" w14:textId="77777777" w:rsidR="00FF1919" w:rsidRPr="00256F8F" w:rsidRDefault="00FF1919" w:rsidP="00FF1919">
            <w:pPr>
              <w:pStyle w:val="TableParagraph"/>
              <w:spacing w:before="120" w:line="219" w:lineRule="exact"/>
              <w:ind w:left="159"/>
              <w:rPr>
                <w:sz w:val="21"/>
              </w:rPr>
            </w:pPr>
            <w:r w:rsidRPr="00256F8F">
              <w:rPr>
                <w:spacing w:val="-5"/>
                <w:w w:val="110"/>
                <w:sz w:val="21"/>
              </w:rPr>
              <w:t>17</w:t>
            </w:r>
          </w:p>
        </w:tc>
        <w:tc>
          <w:tcPr>
            <w:tcW w:w="1128" w:type="dxa"/>
          </w:tcPr>
          <w:p w14:paraId="6E16F8A3" w14:textId="77777777" w:rsidR="00FF1919" w:rsidRPr="00256F8F" w:rsidRDefault="00FF1919" w:rsidP="00FF1919">
            <w:pPr>
              <w:pStyle w:val="TableParagraph"/>
              <w:spacing w:before="120" w:line="219" w:lineRule="exact"/>
              <w:ind w:left="103"/>
              <w:rPr>
                <w:sz w:val="21"/>
              </w:rPr>
            </w:pPr>
            <w:r w:rsidRPr="00256F8F">
              <w:rPr>
                <w:spacing w:val="-2"/>
                <w:w w:val="110"/>
                <w:sz w:val="21"/>
              </w:rPr>
              <w:t>222,223</w:t>
            </w:r>
          </w:p>
        </w:tc>
        <w:tc>
          <w:tcPr>
            <w:tcW w:w="1118" w:type="dxa"/>
          </w:tcPr>
          <w:p w14:paraId="024D7670" w14:textId="77777777" w:rsidR="00FF1919" w:rsidRPr="00256F8F" w:rsidRDefault="00FF1919" w:rsidP="00FF1919">
            <w:pPr>
              <w:pStyle w:val="TableParagraph"/>
              <w:spacing w:before="117" w:line="223" w:lineRule="exact"/>
              <w:ind w:left="117"/>
              <w:rPr>
                <w:sz w:val="21"/>
              </w:rPr>
            </w:pPr>
            <w:r w:rsidRPr="00256F8F">
              <w:rPr>
                <w:spacing w:val="-5"/>
                <w:w w:val="110"/>
                <w:sz w:val="21"/>
              </w:rPr>
              <w:t>7,6</w:t>
            </w:r>
          </w:p>
        </w:tc>
        <w:tc>
          <w:tcPr>
            <w:tcW w:w="1051" w:type="dxa"/>
          </w:tcPr>
          <w:p w14:paraId="70C5457B" w14:textId="77777777" w:rsidR="00FF1919" w:rsidRPr="00256F8F" w:rsidRDefault="00FF1919" w:rsidP="00FF1919">
            <w:pPr>
              <w:pStyle w:val="TableParagraph"/>
              <w:spacing w:before="92" w:line="248" w:lineRule="exact"/>
              <w:ind w:left="109"/>
              <w:rPr>
                <w:sz w:val="27"/>
              </w:rPr>
            </w:pPr>
            <w:r w:rsidRPr="00256F8F">
              <w:rPr>
                <w:spacing w:val="-5"/>
                <w:sz w:val="27"/>
              </w:rPr>
              <w:t>No</w:t>
            </w:r>
          </w:p>
        </w:tc>
        <w:tc>
          <w:tcPr>
            <w:tcW w:w="1218" w:type="dxa"/>
          </w:tcPr>
          <w:p w14:paraId="5B0772A0" w14:textId="77777777" w:rsidR="00FF1919" w:rsidRPr="00256F8F" w:rsidRDefault="00FF1919" w:rsidP="00FF1919">
            <w:pPr>
              <w:pStyle w:val="TableParagraph"/>
              <w:spacing w:before="80" w:line="260" w:lineRule="exact"/>
              <w:ind w:left="99"/>
              <w:rPr>
                <w:i/>
                <w:sz w:val="28"/>
              </w:rPr>
            </w:pPr>
            <w:r w:rsidRPr="00256F8F">
              <w:rPr>
                <w:i/>
                <w:spacing w:val="-5"/>
                <w:w w:val="90"/>
                <w:sz w:val="28"/>
              </w:rPr>
              <w:t>NIA</w:t>
            </w:r>
          </w:p>
        </w:tc>
        <w:tc>
          <w:tcPr>
            <w:tcW w:w="1131" w:type="dxa"/>
            <w:tcBorders>
              <w:right w:val="single" w:sz="4" w:space="0" w:color="000000"/>
            </w:tcBorders>
          </w:tcPr>
          <w:p w14:paraId="47C5471B" w14:textId="77777777" w:rsidR="00FF1919" w:rsidRPr="00256F8F" w:rsidRDefault="00FF1919" w:rsidP="00FF1919">
            <w:pPr>
              <w:pStyle w:val="TableParagraph"/>
              <w:spacing w:before="128" w:line="212" w:lineRule="exact"/>
              <w:ind w:left="117"/>
              <w:rPr>
                <w:sz w:val="21"/>
              </w:rPr>
            </w:pPr>
            <w:r w:rsidRPr="00256F8F">
              <w:rPr>
                <w:spacing w:val="-5"/>
                <w:w w:val="110"/>
                <w:sz w:val="21"/>
              </w:rPr>
              <w:t>Yes</w:t>
            </w:r>
          </w:p>
        </w:tc>
        <w:tc>
          <w:tcPr>
            <w:tcW w:w="2764" w:type="dxa"/>
            <w:tcBorders>
              <w:left w:val="single" w:sz="4" w:space="0" w:color="000000"/>
            </w:tcBorders>
          </w:tcPr>
          <w:p w14:paraId="7645AE9F" w14:textId="77777777" w:rsidR="00FF1919" w:rsidRPr="00256F8F" w:rsidRDefault="00FF1919" w:rsidP="00FF1919">
            <w:pPr>
              <w:pStyle w:val="TableParagraph"/>
              <w:rPr>
                <w:sz w:val="20"/>
              </w:rPr>
            </w:pPr>
          </w:p>
        </w:tc>
      </w:tr>
      <w:tr w:rsidR="00FF1919" w:rsidRPr="00256F8F" w14:paraId="5B91018F" w14:textId="77777777" w:rsidTr="00AA475A">
        <w:trPr>
          <w:trHeight w:val="359"/>
        </w:trPr>
        <w:tc>
          <w:tcPr>
            <w:tcW w:w="768" w:type="dxa"/>
          </w:tcPr>
          <w:p w14:paraId="0E63A23D" w14:textId="77777777" w:rsidR="00FF1919" w:rsidRPr="00256F8F" w:rsidRDefault="00FF1919" w:rsidP="00FF1919">
            <w:pPr>
              <w:pStyle w:val="TableParagraph"/>
              <w:spacing w:before="114" w:line="226" w:lineRule="exact"/>
              <w:ind w:left="163"/>
            </w:pPr>
            <w:r w:rsidRPr="00256F8F">
              <w:rPr>
                <w:spacing w:val="-5"/>
                <w:w w:val="95"/>
              </w:rPr>
              <w:t>18</w:t>
            </w:r>
          </w:p>
        </w:tc>
        <w:tc>
          <w:tcPr>
            <w:tcW w:w="1128" w:type="dxa"/>
          </w:tcPr>
          <w:p w14:paraId="1F53C93E" w14:textId="77777777" w:rsidR="00FF1919" w:rsidRPr="00256F8F" w:rsidRDefault="00FF1919" w:rsidP="00FF1919">
            <w:pPr>
              <w:pStyle w:val="TableParagraph"/>
              <w:spacing w:before="117" w:line="223" w:lineRule="exact"/>
              <w:ind w:left="103"/>
              <w:rPr>
                <w:sz w:val="21"/>
              </w:rPr>
            </w:pPr>
            <w:r w:rsidRPr="00256F8F">
              <w:rPr>
                <w:spacing w:val="-2"/>
                <w:w w:val="110"/>
                <w:sz w:val="21"/>
              </w:rPr>
              <w:t>220,221</w:t>
            </w:r>
          </w:p>
        </w:tc>
        <w:tc>
          <w:tcPr>
            <w:tcW w:w="1118" w:type="dxa"/>
          </w:tcPr>
          <w:p w14:paraId="6C5C0326" w14:textId="77777777" w:rsidR="00FF1919" w:rsidRPr="00256F8F" w:rsidRDefault="00FF1919" w:rsidP="00FF1919">
            <w:pPr>
              <w:pStyle w:val="TableParagraph"/>
              <w:spacing w:before="108" w:line="232" w:lineRule="exact"/>
              <w:ind w:left="113"/>
              <w:rPr>
                <w:sz w:val="21"/>
              </w:rPr>
            </w:pPr>
            <w:r w:rsidRPr="00256F8F">
              <w:rPr>
                <w:w w:val="110"/>
              </w:rPr>
              <w:t>7.5,</w:t>
            </w:r>
            <w:r w:rsidRPr="00256F8F">
              <w:rPr>
                <w:spacing w:val="-7"/>
                <w:w w:val="110"/>
              </w:rPr>
              <w:t xml:space="preserve"> </w:t>
            </w:r>
            <w:r w:rsidRPr="00256F8F">
              <w:rPr>
                <w:spacing w:val="-5"/>
                <w:w w:val="110"/>
                <w:sz w:val="21"/>
              </w:rPr>
              <w:t>7.5</w:t>
            </w:r>
          </w:p>
        </w:tc>
        <w:tc>
          <w:tcPr>
            <w:tcW w:w="1051" w:type="dxa"/>
          </w:tcPr>
          <w:p w14:paraId="20F1A86A" w14:textId="77777777" w:rsidR="00FF1919" w:rsidRPr="00256F8F" w:rsidRDefault="00FF1919" w:rsidP="00FF1919">
            <w:pPr>
              <w:pStyle w:val="TableParagraph"/>
              <w:spacing w:before="102" w:line="238" w:lineRule="exact"/>
              <w:ind w:left="118"/>
              <w:rPr>
                <w:sz w:val="23"/>
              </w:rPr>
            </w:pPr>
            <w:r w:rsidRPr="00256F8F">
              <w:rPr>
                <w:spacing w:val="-5"/>
                <w:sz w:val="23"/>
              </w:rPr>
              <w:t>No</w:t>
            </w:r>
          </w:p>
        </w:tc>
        <w:tc>
          <w:tcPr>
            <w:tcW w:w="1218" w:type="dxa"/>
          </w:tcPr>
          <w:p w14:paraId="71D6BBA7" w14:textId="77777777" w:rsidR="00FF1919" w:rsidRPr="00256F8F" w:rsidRDefault="00FF1919" w:rsidP="00FF1919">
            <w:pPr>
              <w:pStyle w:val="TableParagraph"/>
              <w:spacing w:before="51" w:line="288" w:lineRule="exact"/>
              <w:ind w:left="117"/>
              <w:rPr>
                <w:i/>
                <w:sz w:val="28"/>
              </w:rPr>
            </w:pPr>
            <w:r w:rsidRPr="00256F8F">
              <w:rPr>
                <w:i/>
                <w:spacing w:val="-5"/>
                <w:w w:val="90"/>
                <w:sz w:val="28"/>
              </w:rPr>
              <w:t>NIA</w:t>
            </w:r>
          </w:p>
        </w:tc>
        <w:tc>
          <w:tcPr>
            <w:tcW w:w="1131" w:type="dxa"/>
          </w:tcPr>
          <w:p w14:paraId="55E9EB01" w14:textId="77777777" w:rsidR="00FF1919" w:rsidRPr="00256F8F" w:rsidRDefault="00FF1919" w:rsidP="00FF1919">
            <w:pPr>
              <w:pStyle w:val="TableParagraph"/>
              <w:spacing w:before="120" w:line="219" w:lineRule="exact"/>
              <w:ind w:left="120"/>
              <w:rPr>
                <w:sz w:val="21"/>
              </w:rPr>
            </w:pPr>
            <w:r w:rsidRPr="00256F8F">
              <w:rPr>
                <w:spacing w:val="-5"/>
                <w:w w:val="110"/>
                <w:sz w:val="21"/>
              </w:rPr>
              <w:t>Yes</w:t>
            </w:r>
          </w:p>
        </w:tc>
        <w:tc>
          <w:tcPr>
            <w:tcW w:w="2764" w:type="dxa"/>
            <w:tcBorders>
              <w:right w:val="single" w:sz="4" w:space="0" w:color="000000"/>
            </w:tcBorders>
          </w:tcPr>
          <w:p w14:paraId="09E97097" w14:textId="77777777" w:rsidR="00FF1919" w:rsidRPr="00256F8F" w:rsidRDefault="00FF1919" w:rsidP="00FF1919">
            <w:pPr>
              <w:pStyle w:val="TableParagraph"/>
              <w:rPr>
                <w:sz w:val="20"/>
              </w:rPr>
            </w:pPr>
          </w:p>
        </w:tc>
      </w:tr>
      <w:tr w:rsidR="00FF1919" w:rsidRPr="00256F8F" w14:paraId="1BE509A9" w14:textId="77777777" w:rsidTr="00AA475A">
        <w:trPr>
          <w:trHeight w:val="363"/>
        </w:trPr>
        <w:tc>
          <w:tcPr>
            <w:tcW w:w="768" w:type="dxa"/>
          </w:tcPr>
          <w:p w14:paraId="64F5A755" w14:textId="77777777" w:rsidR="00FF1919" w:rsidRPr="00256F8F" w:rsidRDefault="00FF1919" w:rsidP="00FF1919">
            <w:pPr>
              <w:pStyle w:val="TableParagraph"/>
              <w:spacing w:before="117" w:line="226" w:lineRule="exact"/>
              <w:ind w:left="159"/>
            </w:pPr>
            <w:r w:rsidRPr="00256F8F">
              <w:rPr>
                <w:spacing w:val="-5"/>
              </w:rPr>
              <w:t>19</w:t>
            </w:r>
          </w:p>
        </w:tc>
        <w:tc>
          <w:tcPr>
            <w:tcW w:w="1128" w:type="dxa"/>
          </w:tcPr>
          <w:p w14:paraId="3F2166A8" w14:textId="77777777" w:rsidR="00FF1919" w:rsidRPr="00256F8F" w:rsidRDefault="00FF1919" w:rsidP="00FF1919">
            <w:pPr>
              <w:pStyle w:val="TableParagraph"/>
              <w:spacing w:before="120" w:line="223" w:lineRule="exact"/>
              <w:ind w:left="95"/>
              <w:rPr>
                <w:sz w:val="21"/>
              </w:rPr>
            </w:pPr>
            <w:r w:rsidRPr="00256F8F">
              <w:rPr>
                <w:spacing w:val="-2"/>
                <w:w w:val="110"/>
                <w:sz w:val="21"/>
              </w:rPr>
              <w:t>218,219</w:t>
            </w:r>
          </w:p>
        </w:tc>
        <w:tc>
          <w:tcPr>
            <w:tcW w:w="1118" w:type="dxa"/>
          </w:tcPr>
          <w:p w14:paraId="7F6C21C1" w14:textId="77777777" w:rsidR="00FF1919" w:rsidRPr="00256F8F" w:rsidRDefault="00FF1919" w:rsidP="00FF1919">
            <w:pPr>
              <w:pStyle w:val="TableParagraph"/>
              <w:spacing w:before="120" w:line="223" w:lineRule="exact"/>
              <w:ind w:left="110"/>
              <w:rPr>
                <w:sz w:val="21"/>
              </w:rPr>
            </w:pPr>
            <w:r w:rsidRPr="00256F8F">
              <w:rPr>
                <w:w w:val="115"/>
                <w:sz w:val="21"/>
              </w:rPr>
              <w:t>7.5,</w:t>
            </w:r>
            <w:r w:rsidRPr="00256F8F">
              <w:rPr>
                <w:spacing w:val="-10"/>
                <w:w w:val="115"/>
                <w:sz w:val="21"/>
              </w:rPr>
              <w:t xml:space="preserve"> </w:t>
            </w:r>
            <w:r w:rsidRPr="00256F8F">
              <w:rPr>
                <w:spacing w:val="-5"/>
                <w:w w:val="115"/>
                <w:sz w:val="21"/>
              </w:rPr>
              <w:t>7.5</w:t>
            </w:r>
          </w:p>
        </w:tc>
        <w:tc>
          <w:tcPr>
            <w:tcW w:w="1051" w:type="dxa"/>
          </w:tcPr>
          <w:p w14:paraId="7257EA70" w14:textId="77777777" w:rsidR="00FF1919" w:rsidRPr="00256F8F" w:rsidRDefault="00FF1919" w:rsidP="00FF1919">
            <w:pPr>
              <w:pStyle w:val="TableParagraph"/>
              <w:spacing w:before="92" w:line="251" w:lineRule="exact"/>
              <w:ind w:left="109"/>
              <w:rPr>
                <w:sz w:val="27"/>
              </w:rPr>
            </w:pPr>
            <w:r w:rsidRPr="00256F8F">
              <w:rPr>
                <w:spacing w:val="-5"/>
                <w:sz w:val="27"/>
              </w:rPr>
              <w:t>No</w:t>
            </w:r>
          </w:p>
        </w:tc>
        <w:tc>
          <w:tcPr>
            <w:tcW w:w="1218" w:type="dxa"/>
          </w:tcPr>
          <w:p w14:paraId="31C9B84F" w14:textId="77777777" w:rsidR="00FF1919" w:rsidRPr="00256F8F" w:rsidRDefault="00FF1919" w:rsidP="00FF1919">
            <w:pPr>
              <w:pStyle w:val="TableParagraph"/>
              <w:spacing w:before="58" w:line="285" w:lineRule="exact"/>
              <w:ind w:left="114"/>
              <w:rPr>
                <w:i/>
                <w:sz w:val="28"/>
              </w:rPr>
            </w:pPr>
            <w:r w:rsidRPr="00256F8F">
              <w:rPr>
                <w:i/>
                <w:spacing w:val="-5"/>
                <w:w w:val="90"/>
                <w:sz w:val="28"/>
              </w:rPr>
              <w:t>NIA</w:t>
            </w:r>
          </w:p>
        </w:tc>
        <w:tc>
          <w:tcPr>
            <w:tcW w:w="1131" w:type="dxa"/>
          </w:tcPr>
          <w:p w14:paraId="22B07EA6" w14:textId="77777777" w:rsidR="00FF1919" w:rsidRPr="00256F8F" w:rsidRDefault="00FF1919" w:rsidP="00FF1919">
            <w:pPr>
              <w:pStyle w:val="TableParagraph"/>
              <w:spacing w:before="124" w:line="219" w:lineRule="exact"/>
              <w:ind w:left="120"/>
              <w:rPr>
                <w:sz w:val="21"/>
              </w:rPr>
            </w:pPr>
            <w:r w:rsidRPr="00256F8F">
              <w:rPr>
                <w:spacing w:val="-5"/>
                <w:w w:val="90"/>
                <w:sz w:val="21"/>
              </w:rPr>
              <w:t>Yes</w:t>
            </w:r>
          </w:p>
        </w:tc>
        <w:tc>
          <w:tcPr>
            <w:tcW w:w="2764" w:type="dxa"/>
          </w:tcPr>
          <w:p w14:paraId="67F778E0" w14:textId="77777777" w:rsidR="00FF1919" w:rsidRPr="00256F8F" w:rsidRDefault="00FF1919" w:rsidP="00FF1919">
            <w:pPr>
              <w:pStyle w:val="TableParagraph"/>
              <w:rPr>
                <w:sz w:val="20"/>
              </w:rPr>
            </w:pPr>
          </w:p>
        </w:tc>
      </w:tr>
    </w:tbl>
    <w:p w14:paraId="3CB05B88" w14:textId="77777777" w:rsidR="00FF1919" w:rsidRPr="00256F8F" w:rsidRDefault="00FF1919" w:rsidP="00FF1919">
      <w:pPr>
        <w:rPr>
          <w:sz w:val="20"/>
        </w:rPr>
        <w:sectPr w:rsidR="00FF1919" w:rsidRPr="00256F8F">
          <w:pgSz w:w="12240" w:h="15840"/>
          <w:pgMar w:top="1600" w:right="160" w:bottom="1940" w:left="100" w:header="0" w:footer="1672" w:gutter="0"/>
          <w:cols w:space="720"/>
        </w:sectPr>
      </w:pPr>
    </w:p>
    <w:tbl>
      <w:tblPr>
        <w:tblW w:w="0" w:type="auto"/>
        <w:tblInd w:w="2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5"/>
        <w:gridCol w:w="1139"/>
        <w:gridCol w:w="1204"/>
        <w:gridCol w:w="952"/>
        <w:gridCol w:w="1215"/>
        <w:gridCol w:w="1125"/>
        <w:gridCol w:w="2779"/>
      </w:tblGrid>
      <w:tr w:rsidR="00FF1919" w:rsidRPr="00256F8F" w14:paraId="1E4D3F7E" w14:textId="77777777" w:rsidTr="00AA475A">
        <w:trPr>
          <w:trHeight w:val="351"/>
        </w:trPr>
        <w:tc>
          <w:tcPr>
            <w:tcW w:w="775" w:type="dxa"/>
          </w:tcPr>
          <w:p w14:paraId="54B440A7" w14:textId="77777777" w:rsidR="00FF1919" w:rsidRPr="00256F8F" w:rsidRDefault="00FF1919" w:rsidP="00FF1919">
            <w:pPr>
              <w:pStyle w:val="TableParagraph"/>
              <w:spacing w:before="112" w:line="219" w:lineRule="exact"/>
              <w:ind w:left="170"/>
            </w:pPr>
            <w:r w:rsidRPr="00256F8F">
              <w:rPr>
                <w:spacing w:val="-5"/>
                <w:w w:val="105"/>
              </w:rPr>
              <w:lastRenderedPageBreak/>
              <w:t>20</w:t>
            </w:r>
          </w:p>
        </w:tc>
        <w:tc>
          <w:tcPr>
            <w:tcW w:w="1139" w:type="dxa"/>
          </w:tcPr>
          <w:p w14:paraId="2221351D" w14:textId="77777777" w:rsidR="00FF1919" w:rsidRPr="00256F8F" w:rsidRDefault="00FF1919" w:rsidP="00FF1919">
            <w:pPr>
              <w:pStyle w:val="TableParagraph"/>
              <w:spacing w:before="101" w:line="229" w:lineRule="exact"/>
              <w:ind w:left="120"/>
            </w:pPr>
            <w:r w:rsidRPr="00256F8F">
              <w:rPr>
                <w:spacing w:val="-2"/>
                <w:w w:val="105"/>
              </w:rPr>
              <w:t>216,217</w:t>
            </w:r>
          </w:p>
        </w:tc>
        <w:tc>
          <w:tcPr>
            <w:tcW w:w="1204" w:type="dxa"/>
          </w:tcPr>
          <w:p w14:paraId="6EFF6955" w14:textId="77777777" w:rsidR="00FF1919" w:rsidRPr="00256F8F" w:rsidRDefault="00FF1919" w:rsidP="00FF1919">
            <w:pPr>
              <w:pStyle w:val="TableParagraph"/>
              <w:spacing w:before="99" w:line="232" w:lineRule="exact"/>
              <w:ind w:left="111"/>
              <w:rPr>
                <w:sz w:val="23"/>
              </w:rPr>
            </w:pPr>
            <w:r w:rsidRPr="00256F8F">
              <w:rPr>
                <w:spacing w:val="-5"/>
                <w:sz w:val="23"/>
              </w:rPr>
              <w:t>8,8</w:t>
            </w:r>
          </w:p>
        </w:tc>
        <w:tc>
          <w:tcPr>
            <w:tcW w:w="952" w:type="dxa"/>
          </w:tcPr>
          <w:p w14:paraId="5778CCE0" w14:textId="77777777" w:rsidR="00FF1919" w:rsidRPr="00256F8F" w:rsidRDefault="00FF1919" w:rsidP="00FF1919">
            <w:pPr>
              <w:pStyle w:val="TableParagraph"/>
              <w:spacing w:before="105" w:line="226" w:lineRule="exact"/>
              <w:ind w:left="98"/>
            </w:pPr>
            <w:r w:rsidRPr="00256F8F">
              <w:rPr>
                <w:spacing w:val="-5"/>
              </w:rPr>
              <w:t>No</w:t>
            </w:r>
          </w:p>
        </w:tc>
        <w:tc>
          <w:tcPr>
            <w:tcW w:w="1215" w:type="dxa"/>
          </w:tcPr>
          <w:p w14:paraId="505895E6" w14:textId="77777777" w:rsidR="00FF1919" w:rsidRPr="00256F8F" w:rsidRDefault="00FF1919" w:rsidP="00FF1919">
            <w:pPr>
              <w:pStyle w:val="TableParagraph"/>
              <w:spacing w:before="57" w:line="274" w:lineRule="exact"/>
              <w:ind w:left="90"/>
              <w:rPr>
                <w:i/>
                <w:sz w:val="27"/>
              </w:rPr>
            </w:pPr>
            <w:r w:rsidRPr="00256F8F">
              <w:rPr>
                <w:i/>
                <w:spacing w:val="-5"/>
                <w:w w:val="90"/>
                <w:sz w:val="27"/>
              </w:rPr>
              <w:t>NIA</w:t>
            </w:r>
          </w:p>
        </w:tc>
        <w:tc>
          <w:tcPr>
            <w:tcW w:w="1125" w:type="dxa"/>
          </w:tcPr>
          <w:p w14:paraId="717B814D" w14:textId="77777777" w:rsidR="00FF1919" w:rsidRPr="00256F8F" w:rsidRDefault="00FF1919" w:rsidP="00FF1919">
            <w:pPr>
              <w:pStyle w:val="TableParagraph"/>
              <w:spacing w:before="109" w:line="222" w:lineRule="exact"/>
              <w:ind w:left="81"/>
            </w:pPr>
            <w:r w:rsidRPr="00256F8F">
              <w:rPr>
                <w:spacing w:val="-5"/>
                <w:w w:val="105"/>
              </w:rPr>
              <w:t>Yes</w:t>
            </w:r>
          </w:p>
        </w:tc>
        <w:tc>
          <w:tcPr>
            <w:tcW w:w="2779" w:type="dxa"/>
          </w:tcPr>
          <w:p w14:paraId="2A1C64A1" w14:textId="77777777" w:rsidR="00FF1919" w:rsidRPr="00256F8F" w:rsidRDefault="00FF1919" w:rsidP="00FF1919">
            <w:pPr>
              <w:pStyle w:val="TableParagraph"/>
            </w:pPr>
          </w:p>
        </w:tc>
      </w:tr>
      <w:tr w:rsidR="00FF1919" w:rsidRPr="00256F8F" w14:paraId="535BDA05" w14:textId="77777777" w:rsidTr="00AA475A">
        <w:trPr>
          <w:trHeight w:val="347"/>
        </w:trPr>
        <w:tc>
          <w:tcPr>
            <w:tcW w:w="775" w:type="dxa"/>
          </w:tcPr>
          <w:p w14:paraId="148997CC" w14:textId="77777777" w:rsidR="00FF1919" w:rsidRPr="00256F8F" w:rsidRDefault="00FF1919" w:rsidP="00FF1919">
            <w:pPr>
              <w:pStyle w:val="TableParagraph"/>
              <w:spacing w:before="112" w:line="215" w:lineRule="exact"/>
              <w:ind w:left="167"/>
            </w:pPr>
            <w:r w:rsidRPr="00256F8F">
              <w:rPr>
                <w:spacing w:val="-5"/>
                <w:w w:val="105"/>
              </w:rPr>
              <w:t>21</w:t>
            </w:r>
          </w:p>
        </w:tc>
        <w:tc>
          <w:tcPr>
            <w:tcW w:w="1139" w:type="dxa"/>
          </w:tcPr>
          <w:p w14:paraId="7D912A79" w14:textId="77777777" w:rsidR="00FF1919" w:rsidRPr="00256F8F" w:rsidRDefault="00FF1919" w:rsidP="00FF1919">
            <w:pPr>
              <w:pStyle w:val="TableParagraph"/>
              <w:spacing w:before="101" w:line="226" w:lineRule="exact"/>
              <w:ind w:left="116"/>
            </w:pPr>
            <w:r w:rsidRPr="00256F8F">
              <w:rPr>
                <w:spacing w:val="-2"/>
                <w:w w:val="105"/>
              </w:rPr>
              <w:t>214,215</w:t>
            </w:r>
          </w:p>
        </w:tc>
        <w:tc>
          <w:tcPr>
            <w:tcW w:w="1204" w:type="dxa"/>
          </w:tcPr>
          <w:p w14:paraId="45175B18" w14:textId="77777777" w:rsidR="00FF1919" w:rsidRPr="00256F8F" w:rsidRDefault="00FF1919" w:rsidP="00FF1919">
            <w:pPr>
              <w:pStyle w:val="TableParagraph"/>
              <w:spacing w:before="101" w:line="226" w:lineRule="exact"/>
              <w:ind w:left="126"/>
            </w:pPr>
            <w:r w:rsidRPr="00256F8F">
              <w:t>I</w:t>
            </w:r>
            <w:r w:rsidRPr="00256F8F">
              <w:rPr>
                <w:spacing w:val="-30"/>
              </w:rPr>
              <w:t xml:space="preserve"> </w:t>
            </w:r>
            <w:r w:rsidRPr="00256F8F">
              <w:t>0,</w:t>
            </w:r>
            <w:r w:rsidRPr="00256F8F">
              <w:rPr>
                <w:spacing w:val="-2"/>
              </w:rPr>
              <w:t xml:space="preserve"> </w:t>
            </w:r>
            <w:r w:rsidRPr="00256F8F">
              <w:rPr>
                <w:spacing w:val="-5"/>
              </w:rPr>
              <w:t>9.5</w:t>
            </w:r>
          </w:p>
        </w:tc>
        <w:tc>
          <w:tcPr>
            <w:tcW w:w="952" w:type="dxa"/>
          </w:tcPr>
          <w:p w14:paraId="2C0E7A5E" w14:textId="77777777" w:rsidR="00FF1919" w:rsidRPr="00256F8F" w:rsidRDefault="00FF1919" w:rsidP="00FF1919">
            <w:pPr>
              <w:pStyle w:val="TableParagraph"/>
              <w:spacing w:before="109" w:line="219" w:lineRule="exact"/>
              <w:ind w:left="95"/>
            </w:pPr>
            <w:r w:rsidRPr="00256F8F">
              <w:rPr>
                <w:spacing w:val="-5"/>
                <w:w w:val="105"/>
              </w:rPr>
              <w:t>No</w:t>
            </w:r>
          </w:p>
        </w:tc>
        <w:tc>
          <w:tcPr>
            <w:tcW w:w="1215" w:type="dxa"/>
          </w:tcPr>
          <w:p w14:paraId="42792909" w14:textId="77777777" w:rsidR="00FF1919" w:rsidRPr="00256F8F" w:rsidRDefault="00FF1919" w:rsidP="00FF1919">
            <w:pPr>
              <w:pStyle w:val="TableParagraph"/>
              <w:spacing w:before="57" w:line="270" w:lineRule="exact"/>
              <w:ind w:left="83"/>
              <w:rPr>
                <w:i/>
                <w:sz w:val="27"/>
              </w:rPr>
            </w:pPr>
            <w:r w:rsidRPr="00256F8F">
              <w:rPr>
                <w:i/>
                <w:spacing w:val="-5"/>
                <w:w w:val="90"/>
                <w:sz w:val="27"/>
              </w:rPr>
              <w:t>NIA</w:t>
            </w:r>
          </w:p>
        </w:tc>
        <w:tc>
          <w:tcPr>
            <w:tcW w:w="1125" w:type="dxa"/>
          </w:tcPr>
          <w:p w14:paraId="3D2823A6" w14:textId="77777777" w:rsidR="00FF1919" w:rsidRPr="00256F8F" w:rsidRDefault="00FF1919" w:rsidP="00FF1919">
            <w:pPr>
              <w:pStyle w:val="TableParagraph"/>
              <w:spacing w:before="105" w:line="222" w:lineRule="exact"/>
              <w:ind w:left="81"/>
            </w:pPr>
            <w:r w:rsidRPr="00256F8F">
              <w:rPr>
                <w:spacing w:val="-5"/>
                <w:w w:val="105"/>
              </w:rPr>
              <w:t>Yes</w:t>
            </w:r>
          </w:p>
        </w:tc>
        <w:tc>
          <w:tcPr>
            <w:tcW w:w="2779" w:type="dxa"/>
          </w:tcPr>
          <w:p w14:paraId="47EC67ED" w14:textId="77777777" w:rsidR="00FF1919" w:rsidRPr="00256F8F" w:rsidRDefault="00FF1919" w:rsidP="00FF1919">
            <w:pPr>
              <w:pStyle w:val="TableParagraph"/>
              <w:spacing w:before="109" w:line="219" w:lineRule="exact"/>
              <w:ind w:left="84"/>
            </w:pPr>
            <w:r w:rsidRPr="00256F8F">
              <w:rPr>
                <w:w w:val="105"/>
              </w:rPr>
              <w:t>Test</w:t>
            </w:r>
            <w:r w:rsidRPr="00256F8F">
              <w:rPr>
                <w:spacing w:val="-1"/>
                <w:w w:val="105"/>
              </w:rPr>
              <w:t xml:space="preserve"> </w:t>
            </w:r>
            <w:r w:rsidRPr="00256F8F">
              <w:rPr>
                <w:w w:val="105"/>
              </w:rPr>
              <w:t>well</w:t>
            </w:r>
            <w:r w:rsidRPr="00256F8F">
              <w:rPr>
                <w:spacing w:val="-2"/>
                <w:w w:val="105"/>
              </w:rPr>
              <w:t xml:space="preserve"> </w:t>
            </w:r>
            <w:r w:rsidRPr="00256F8F">
              <w:rPr>
                <w:w w:val="105"/>
              </w:rPr>
              <w:t>2002-00049</w:t>
            </w:r>
            <w:r w:rsidRPr="00256F8F">
              <w:rPr>
                <w:spacing w:val="5"/>
                <w:w w:val="105"/>
              </w:rPr>
              <w:t xml:space="preserve"> </w:t>
            </w:r>
            <w:r w:rsidRPr="00256F8F">
              <w:rPr>
                <w:spacing w:val="-5"/>
                <w:w w:val="105"/>
              </w:rPr>
              <w:t>on</w:t>
            </w:r>
          </w:p>
        </w:tc>
      </w:tr>
      <w:tr w:rsidR="00FF1919" w:rsidRPr="00256F8F" w14:paraId="6DCD5D35" w14:textId="77777777" w:rsidTr="00AA475A">
        <w:trPr>
          <w:trHeight w:val="354"/>
        </w:trPr>
        <w:tc>
          <w:tcPr>
            <w:tcW w:w="775" w:type="dxa"/>
          </w:tcPr>
          <w:p w14:paraId="05C7D360" w14:textId="77777777" w:rsidR="00FF1919" w:rsidRPr="00256F8F" w:rsidRDefault="00FF1919" w:rsidP="00FF1919">
            <w:pPr>
              <w:pStyle w:val="TableParagraph"/>
              <w:spacing w:before="112" w:line="222" w:lineRule="exact"/>
              <w:ind w:left="163"/>
            </w:pPr>
            <w:r w:rsidRPr="00256F8F">
              <w:rPr>
                <w:spacing w:val="-5"/>
                <w:w w:val="110"/>
              </w:rPr>
              <w:t>22</w:t>
            </w:r>
          </w:p>
        </w:tc>
        <w:tc>
          <w:tcPr>
            <w:tcW w:w="1139" w:type="dxa"/>
          </w:tcPr>
          <w:p w14:paraId="5E04D062" w14:textId="77777777" w:rsidR="00FF1919" w:rsidRPr="00256F8F" w:rsidRDefault="00FF1919" w:rsidP="00FF1919">
            <w:pPr>
              <w:pStyle w:val="TableParagraph"/>
              <w:spacing w:before="105" w:line="229" w:lineRule="exact"/>
              <w:ind w:left="120"/>
            </w:pPr>
            <w:r w:rsidRPr="00256F8F">
              <w:rPr>
                <w:spacing w:val="-2"/>
                <w:w w:val="105"/>
              </w:rPr>
              <w:t>212,213</w:t>
            </w:r>
          </w:p>
        </w:tc>
        <w:tc>
          <w:tcPr>
            <w:tcW w:w="1204" w:type="dxa"/>
          </w:tcPr>
          <w:p w14:paraId="79BB1684" w14:textId="77777777" w:rsidR="00FF1919" w:rsidRPr="00256F8F" w:rsidRDefault="00FF1919" w:rsidP="00FF1919">
            <w:pPr>
              <w:pStyle w:val="TableParagraph"/>
              <w:spacing w:before="109" w:line="226" w:lineRule="exact"/>
              <w:ind w:left="113"/>
            </w:pPr>
            <w:r w:rsidRPr="00256F8F">
              <w:rPr>
                <w:w w:val="105"/>
              </w:rPr>
              <w:t>7.5,</w:t>
            </w:r>
            <w:r w:rsidRPr="00256F8F">
              <w:rPr>
                <w:spacing w:val="-10"/>
                <w:w w:val="105"/>
              </w:rPr>
              <w:t xml:space="preserve"> 9</w:t>
            </w:r>
          </w:p>
        </w:tc>
        <w:tc>
          <w:tcPr>
            <w:tcW w:w="952" w:type="dxa"/>
          </w:tcPr>
          <w:p w14:paraId="195BBAC5" w14:textId="77777777" w:rsidR="00FF1919" w:rsidRPr="00256F8F" w:rsidRDefault="00FF1919" w:rsidP="00FF1919">
            <w:pPr>
              <w:pStyle w:val="TableParagraph"/>
              <w:spacing w:before="109" w:line="226" w:lineRule="exact"/>
              <w:ind w:left="102"/>
            </w:pPr>
            <w:r w:rsidRPr="00256F8F">
              <w:rPr>
                <w:spacing w:val="-5"/>
              </w:rPr>
              <w:t>No</w:t>
            </w:r>
          </w:p>
        </w:tc>
        <w:tc>
          <w:tcPr>
            <w:tcW w:w="1215" w:type="dxa"/>
          </w:tcPr>
          <w:p w14:paraId="6F18D1EF" w14:textId="77777777" w:rsidR="00FF1919" w:rsidRPr="00256F8F" w:rsidRDefault="00FF1919" w:rsidP="00FF1919">
            <w:pPr>
              <w:pStyle w:val="TableParagraph"/>
              <w:spacing w:before="57" w:line="278" w:lineRule="exact"/>
              <w:ind w:left="87"/>
              <w:rPr>
                <w:i/>
                <w:sz w:val="27"/>
              </w:rPr>
            </w:pPr>
            <w:r w:rsidRPr="00256F8F">
              <w:rPr>
                <w:i/>
                <w:spacing w:val="-5"/>
                <w:w w:val="90"/>
                <w:sz w:val="27"/>
              </w:rPr>
              <w:t>NIA</w:t>
            </w:r>
          </w:p>
        </w:tc>
        <w:tc>
          <w:tcPr>
            <w:tcW w:w="1125" w:type="dxa"/>
          </w:tcPr>
          <w:p w14:paraId="263AAAC6" w14:textId="77777777" w:rsidR="00FF1919" w:rsidRPr="00256F8F" w:rsidRDefault="00FF1919" w:rsidP="00FF1919">
            <w:pPr>
              <w:pStyle w:val="TableParagraph"/>
              <w:spacing w:before="112" w:line="222" w:lineRule="exact"/>
              <w:ind w:left="85"/>
            </w:pPr>
            <w:r w:rsidRPr="00256F8F">
              <w:rPr>
                <w:spacing w:val="-5"/>
                <w:w w:val="105"/>
              </w:rPr>
              <w:t>Yes</w:t>
            </w:r>
          </w:p>
        </w:tc>
        <w:tc>
          <w:tcPr>
            <w:tcW w:w="2779" w:type="dxa"/>
          </w:tcPr>
          <w:p w14:paraId="33B6259A" w14:textId="77777777" w:rsidR="00FF1919" w:rsidRPr="00256F8F" w:rsidRDefault="00FF1919" w:rsidP="00FF1919">
            <w:pPr>
              <w:pStyle w:val="TableParagraph"/>
            </w:pPr>
          </w:p>
        </w:tc>
      </w:tr>
      <w:tr w:rsidR="00FF1919" w:rsidRPr="00256F8F" w14:paraId="52EA2224" w14:textId="77777777" w:rsidTr="00AA475A">
        <w:trPr>
          <w:trHeight w:val="354"/>
        </w:trPr>
        <w:tc>
          <w:tcPr>
            <w:tcW w:w="775" w:type="dxa"/>
          </w:tcPr>
          <w:p w14:paraId="7A7DB967" w14:textId="77777777" w:rsidR="00FF1919" w:rsidRPr="00256F8F" w:rsidRDefault="00FF1919" w:rsidP="00FF1919">
            <w:pPr>
              <w:pStyle w:val="TableParagraph"/>
              <w:spacing w:before="116" w:line="219" w:lineRule="exact"/>
              <w:ind w:left="163"/>
            </w:pPr>
            <w:r w:rsidRPr="00256F8F">
              <w:rPr>
                <w:spacing w:val="-5"/>
                <w:w w:val="105"/>
              </w:rPr>
              <w:t>23</w:t>
            </w:r>
          </w:p>
        </w:tc>
        <w:tc>
          <w:tcPr>
            <w:tcW w:w="1139" w:type="dxa"/>
          </w:tcPr>
          <w:p w14:paraId="443EAE10" w14:textId="77777777" w:rsidR="00FF1919" w:rsidRPr="00256F8F" w:rsidRDefault="00FF1919" w:rsidP="00FF1919">
            <w:pPr>
              <w:pStyle w:val="TableParagraph"/>
              <w:spacing w:before="105" w:line="229" w:lineRule="exact"/>
              <w:ind w:left="106"/>
            </w:pPr>
            <w:r w:rsidRPr="00256F8F">
              <w:rPr>
                <w:spacing w:val="-2"/>
                <w:w w:val="105"/>
              </w:rPr>
              <w:t>210,211</w:t>
            </w:r>
          </w:p>
        </w:tc>
        <w:tc>
          <w:tcPr>
            <w:tcW w:w="1204" w:type="dxa"/>
          </w:tcPr>
          <w:p w14:paraId="33A86937" w14:textId="77777777" w:rsidR="00FF1919" w:rsidRPr="00256F8F" w:rsidRDefault="00FF1919" w:rsidP="00FF1919">
            <w:pPr>
              <w:pStyle w:val="TableParagraph"/>
              <w:spacing w:before="96" w:line="239" w:lineRule="exact"/>
              <w:ind w:left="102"/>
              <w:rPr>
                <w:sz w:val="23"/>
              </w:rPr>
            </w:pPr>
            <w:r w:rsidRPr="00256F8F">
              <w:rPr>
                <w:sz w:val="23"/>
              </w:rPr>
              <w:t>7.5,</w:t>
            </w:r>
            <w:r w:rsidRPr="00256F8F">
              <w:rPr>
                <w:spacing w:val="-1"/>
                <w:sz w:val="23"/>
              </w:rPr>
              <w:t xml:space="preserve"> </w:t>
            </w:r>
            <w:r w:rsidRPr="00256F8F">
              <w:rPr>
                <w:spacing w:val="-5"/>
                <w:sz w:val="23"/>
              </w:rPr>
              <w:t>8.5</w:t>
            </w:r>
          </w:p>
        </w:tc>
        <w:tc>
          <w:tcPr>
            <w:tcW w:w="952" w:type="dxa"/>
          </w:tcPr>
          <w:p w14:paraId="5ED92ECE" w14:textId="77777777" w:rsidR="00FF1919" w:rsidRPr="00256F8F" w:rsidRDefault="00FF1919" w:rsidP="00FF1919">
            <w:pPr>
              <w:pStyle w:val="TableParagraph"/>
              <w:spacing w:before="109" w:line="226" w:lineRule="exact"/>
              <w:ind w:left="95"/>
            </w:pPr>
            <w:r w:rsidRPr="00256F8F">
              <w:rPr>
                <w:spacing w:val="-5"/>
              </w:rPr>
              <w:t>No</w:t>
            </w:r>
          </w:p>
        </w:tc>
        <w:tc>
          <w:tcPr>
            <w:tcW w:w="1215" w:type="dxa"/>
          </w:tcPr>
          <w:p w14:paraId="4CE58E25" w14:textId="77777777" w:rsidR="00FF1919" w:rsidRPr="00256F8F" w:rsidRDefault="00FF1919" w:rsidP="00FF1919">
            <w:pPr>
              <w:pStyle w:val="TableParagraph"/>
              <w:spacing w:before="57" w:line="278" w:lineRule="exact"/>
              <w:ind w:left="87"/>
              <w:rPr>
                <w:i/>
                <w:sz w:val="27"/>
              </w:rPr>
            </w:pPr>
            <w:r w:rsidRPr="00256F8F">
              <w:rPr>
                <w:i/>
                <w:spacing w:val="-5"/>
                <w:w w:val="90"/>
                <w:sz w:val="27"/>
              </w:rPr>
              <w:t>NIA</w:t>
            </w:r>
          </w:p>
        </w:tc>
        <w:tc>
          <w:tcPr>
            <w:tcW w:w="1125" w:type="dxa"/>
          </w:tcPr>
          <w:p w14:paraId="1D8AFE34" w14:textId="77777777" w:rsidR="00FF1919" w:rsidRPr="00256F8F" w:rsidRDefault="00FF1919" w:rsidP="00FF1919">
            <w:pPr>
              <w:pStyle w:val="TableParagraph"/>
              <w:spacing w:before="105" w:line="229" w:lineRule="exact"/>
              <w:ind w:left="85"/>
            </w:pPr>
            <w:r w:rsidRPr="00256F8F">
              <w:rPr>
                <w:spacing w:val="-5"/>
                <w:w w:val="105"/>
              </w:rPr>
              <w:t>Yes</w:t>
            </w:r>
          </w:p>
        </w:tc>
        <w:tc>
          <w:tcPr>
            <w:tcW w:w="2779" w:type="dxa"/>
          </w:tcPr>
          <w:p w14:paraId="7846E5C8" w14:textId="77777777" w:rsidR="00FF1919" w:rsidRPr="00256F8F" w:rsidRDefault="00FF1919" w:rsidP="00FF1919">
            <w:pPr>
              <w:pStyle w:val="TableParagraph"/>
            </w:pPr>
          </w:p>
        </w:tc>
      </w:tr>
      <w:tr w:rsidR="00FF1919" w:rsidRPr="00256F8F" w14:paraId="0E987450" w14:textId="77777777" w:rsidTr="00AA475A">
        <w:trPr>
          <w:trHeight w:val="560"/>
        </w:trPr>
        <w:tc>
          <w:tcPr>
            <w:tcW w:w="775" w:type="dxa"/>
          </w:tcPr>
          <w:p w14:paraId="7B2C9BE9" w14:textId="77777777" w:rsidR="00FF1919" w:rsidRPr="00256F8F" w:rsidRDefault="00FF1919" w:rsidP="00FF1919">
            <w:pPr>
              <w:pStyle w:val="TableParagraph"/>
              <w:spacing w:before="116"/>
              <w:ind w:left="156"/>
            </w:pPr>
            <w:r w:rsidRPr="00256F8F">
              <w:rPr>
                <w:spacing w:val="-5"/>
                <w:w w:val="105"/>
              </w:rPr>
              <w:t>24</w:t>
            </w:r>
          </w:p>
        </w:tc>
        <w:tc>
          <w:tcPr>
            <w:tcW w:w="1139" w:type="dxa"/>
          </w:tcPr>
          <w:p w14:paraId="79663BDE" w14:textId="77777777" w:rsidR="00FF1919" w:rsidRPr="00256F8F" w:rsidRDefault="00FF1919" w:rsidP="00FF1919">
            <w:pPr>
              <w:pStyle w:val="TableParagraph"/>
              <w:spacing w:before="105"/>
              <w:ind w:left="109"/>
            </w:pPr>
            <w:r w:rsidRPr="00256F8F">
              <w:rPr>
                <w:w w:val="105"/>
              </w:rPr>
              <w:t>208,</w:t>
            </w:r>
            <w:r w:rsidRPr="00256F8F">
              <w:rPr>
                <w:spacing w:val="8"/>
                <w:w w:val="105"/>
              </w:rPr>
              <w:t xml:space="preserve"> </w:t>
            </w:r>
            <w:r w:rsidRPr="00256F8F">
              <w:rPr>
                <w:spacing w:val="-5"/>
                <w:w w:val="105"/>
              </w:rPr>
              <w:t>81,</w:t>
            </w:r>
          </w:p>
          <w:p w14:paraId="6213A829" w14:textId="77777777" w:rsidR="00FF1919" w:rsidRPr="00256F8F" w:rsidRDefault="00FF1919" w:rsidP="00FF1919">
            <w:pPr>
              <w:pStyle w:val="TableParagraph"/>
              <w:spacing w:before="8" w:line="174" w:lineRule="exact"/>
              <w:ind w:left="86"/>
              <w:rPr>
                <w:sz w:val="21"/>
              </w:rPr>
            </w:pPr>
            <w:r w:rsidRPr="00256F8F">
              <w:rPr>
                <w:spacing w:val="-5"/>
                <w:sz w:val="21"/>
              </w:rPr>
              <w:t>?OQ</w:t>
            </w:r>
          </w:p>
        </w:tc>
        <w:tc>
          <w:tcPr>
            <w:tcW w:w="1204" w:type="dxa"/>
          </w:tcPr>
          <w:p w14:paraId="2727181E" w14:textId="77777777" w:rsidR="00FF1919" w:rsidRPr="00256F8F" w:rsidRDefault="00FF1919" w:rsidP="00FF1919">
            <w:pPr>
              <w:pStyle w:val="TableParagraph"/>
              <w:spacing w:before="96"/>
              <w:ind w:left="103"/>
              <w:rPr>
                <w:sz w:val="23"/>
              </w:rPr>
            </w:pPr>
            <w:r w:rsidRPr="00256F8F">
              <w:rPr>
                <w:spacing w:val="-2"/>
                <w:sz w:val="23"/>
              </w:rPr>
              <w:t>4.5,6</w:t>
            </w:r>
          </w:p>
        </w:tc>
        <w:tc>
          <w:tcPr>
            <w:tcW w:w="952" w:type="dxa"/>
          </w:tcPr>
          <w:p w14:paraId="21D50DF8" w14:textId="77777777" w:rsidR="00FF1919" w:rsidRPr="00256F8F" w:rsidRDefault="00FF1919" w:rsidP="00FF1919">
            <w:pPr>
              <w:pStyle w:val="TableParagraph"/>
              <w:spacing w:before="96"/>
              <w:ind w:left="99"/>
              <w:rPr>
                <w:sz w:val="23"/>
              </w:rPr>
            </w:pPr>
            <w:r w:rsidRPr="00256F8F">
              <w:rPr>
                <w:spacing w:val="-5"/>
                <w:sz w:val="23"/>
              </w:rPr>
              <w:t>No</w:t>
            </w:r>
          </w:p>
        </w:tc>
        <w:tc>
          <w:tcPr>
            <w:tcW w:w="1215" w:type="dxa"/>
          </w:tcPr>
          <w:p w14:paraId="0585991F" w14:textId="77777777" w:rsidR="00FF1919" w:rsidRPr="00256F8F" w:rsidRDefault="00FF1919" w:rsidP="00FF1919">
            <w:pPr>
              <w:pStyle w:val="TableParagraph"/>
              <w:spacing w:before="57"/>
              <w:ind w:left="90"/>
              <w:rPr>
                <w:i/>
                <w:sz w:val="27"/>
              </w:rPr>
            </w:pPr>
            <w:r w:rsidRPr="00256F8F">
              <w:rPr>
                <w:i/>
                <w:spacing w:val="-5"/>
                <w:w w:val="90"/>
                <w:sz w:val="27"/>
              </w:rPr>
              <w:t>NIA</w:t>
            </w:r>
          </w:p>
        </w:tc>
        <w:tc>
          <w:tcPr>
            <w:tcW w:w="1125" w:type="dxa"/>
          </w:tcPr>
          <w:p w14:paraId="714FEC50" w14:textId="77777777" w:rsidR="00FF1919" w:rsidRPr="00256F8F" w:rsidRDefault="00FF1919" w:rsidP="00FF1919">
            <w:pPr>
              <w:pStyle w:val="TableParagraph"/>
              <w:spacing w:before="105"/>
              <w:ind w:left="89"/>
            </w:pPr>
            <w:r w:rsidRPr="00256F8F">
              <w:rPr>
                <w:spacing w:val="-5"/>
                <w:w w:val="105"/>
              </w:rPr>
              <w:t>Yes</w:t>
            </w:r>
          </w:p>
        </w:tc>
        <w:tc>
          <w:tcPr>
            <w:tcW w:w="2779" w:type="dxa"/>
          </w:tcPr>
          <w:p w14:paraId="22299FCB" w14:textId="77777777" w:rsidR="00FF1919" w:rsidRPr="00256F8F" w:rsidRDefault="00FF1919" w:rsidP="00FF1919">
            <w:pPr>
              <w:pStyle w:val="TableParagraph"/>
              <w:spacing w:before="109"/>
              <w:ind w:left="91"/>
            </w:pPr>
            <w:r w:rsidRPr="00256F8F">
              <w:rPr>
                <w:w w:val="105"/>
              </w:rPr>
              <w:t>Test</w:t>
            </w:r>
            <w:r w:rsidRPr="00256F8F">
              <w:rPr>
                <w:spacing w:val="-7"/>
                <w:w w:val="105"/>
              </w:rPr>
              <w:t xml:space="preserve"> </w:t>
            </w:r>
            <w:r w:rsidRPr="00256F8F">
              <w:rPr>
                <w:w w:val="105"/>
              </w:rPr>
              <w:t>well</w:t>
            </w:r>
            <w:r w:rsidRPr="00256F8F">
              <w:rPr>
                <w:spacing w:val="-2"/>
                <w:w w:val="105"/>
              </w:rPr>
              <w:t xml:space="preserve"> </w:t>
            </w:r>
            <w:r w:rsidRPr="00256F8F">
              <w:rPr>
                <w:w w:val="105"/>
              </w:rPr>
              <w:t>2002-00186</w:t>
            </w:r>
            <w:r w:rsidRPr="00256F8F">
              <w:rPr>
                <w:spacing w:val="2"/>
                <w:w w:val="105"/>
              </w:rPr>
              <w:t xml:space="preserve"> </w:t>
            </w:r>
            <w:r w:rsidRPr="00256F8F">
              <w:rPr>
                <w:spacing w:val="-5"/>
                <w:w w:val="105"/>
              </w:rPr>
              <w:t>on</w:t>
            </w:r>
          </w:p>
          <w:p w14:paraId="31E3E36C" w14:textId="77777777" w:rsidR="00FF1919" w:rsidRPr="00256F8F" w:rsidRDefault="00FF1919" w:rsidP="00FF1919">
            <w:pPr>
              <w:pStyle w:val="TableParagraph"/>
              <w:spacing w:before="3" w:line="175" w:lineRule="exact"/>
              <w:ind w:left="89"/>
              <w:rPr>
                <w:sz w:val="16"/>
              </w:rPr>
            </w:pPr>
            <w:r w:rsidRPr="00256F8F">
              <w:rPr>
                <w:sz w:val="20"/>
              </w:rPr>
              <w:t>th1s</w:t>
            </w:r>
            <w:r w:rsidRPr="00256F8F">
              <w:rPr>
                <w:spacing w:val="-14"/>
                <w:sz w:val="20"/>
              </w:rPr>
              <w:t xml:space="preserve"> </w:t>
            </w:r>
            <w:r w:rsidRPr="00256F8F">
              <w:rPr>
                <w:spacing w:val="-4"/>
                <w:w w:val="115"/>
                <w:sz w:val="16"/>
              </w:rPr>
              <w:t>1mtt</w:t>
            </w:r>
          </w:p>
        </w:tc>
      </w:tr>
      <w:tr w:rsidR="00FF1919" w:rsidRPr="00256F8F" w14:paraId="2AA56A1E" w14:textId="77777777" w:rsidTr="00AA475A">
        <w:trPr>
          <w:trHeight w:val="351"/>
        </w:trPr>
        <w:tc>
          <w:tcPr>
            <w:tcW w:w="775" w:type="dxa"/>
          </w:tcPr>
          <w:p w14:paraId="09B2DEE2" w14:textId="77777777" w:rsidR="00FF1919" w:rsidRPr="00256F8F" w:rsidRDefault="00FF1919" w:rsidP="00FF1919">
            <w:pPr>
              <w:pStyle w:val="TableParagraph"/>
              <w:spacing w:before="119" w:line="211" w:lineRule="exact"/>
              <w:ind w:left="160"/>
            </w:pPr>
            <w:r w:rsidRPr="00256F8F">
              <w:rPr>
                <w:spacing w:val="-5"/>
                <w:w w:val="105"/>
              </w:rPr>
              <w:t>25</w:t>
            </w:r>
          </w:p>
        </w:tc>
        <w:tc>
          <w:tcPr>
            <w:tcW w:w="1139" w:type="dxa"/>
          </w:tcPr>
          <w:p w14:paraId="2E1D31F6" w14:textId="77777777" w:rsidR="00FF1919" w:rsidRPr="00256F8F" w:rsidRDefault="00FF1919" w:rsidP="00FF1919">
            <w:pPr>
              <w:pStyle w:val="TableParagraph"/>
              <w:spacing w:before="105" w:line="226" w:lineRule="exact"/>
              <w:ind w:left="106"/>
            </w:pPr>
            <w:r w:rsidRPr="00256F8F">
              <w:rPr>
                <w:spacing w:val="-2"/>
                <w:w w:val="105"/>
              </w:rPr>
              <w:t>206,207</w:t>
            </w:r>
          </w:p>
        </w:tc>
        <w:tc>
          <w:tcPr>
            <w:tcW w:w="1204" w:type="dxa"/>
          </w:tcPr>
          <w:p w14:paraId="31126423" w14:textId="77777777" w:rsidR="00FF1919" w:rsidRPr="00256F8F" w:rsidRDefault="00FF1919" w:rsidP="00FF1919">
            <w:pPr>
              <w:pStyle w:val="TableParagraph"/>
              <w:spacing w:before="105" w:line="226" w:lineRule="exact"/>
              <w:ind w:left="101"/>
            </w:pPr>
            <w:r w:rsidRPr="00256F8F">
              <w:rPr>
                <w:spacing w:val="-5"/>
                <w:w w:val="105"/>
              </w:rPr>
              <w:t>6,8</w:t>
            </w:r>
          </w:p>
        </w:tc>
        <w:tc>
          <w:tcPr>
            <w:tcW w:w="952" w:type="dxa"/>
          </w:tcPr>
          <w:p w14:paraId="29986E47" w14:textId="77777777" w:rsidR="00FF1919" w:rsidRPr="00256F8F" w:rsidRDefault="00FF1919" w:rsidP="00FF1919">
            <w:pPr>
              <w:pStyle w:val="TableParagraph"/>
              <w:spacing w:before="105" w:line="226" w:lineRule="exact"/>
              <w:ind w:left="95"/>
            </w:pPr>
            <w:r w:rsidRPr="00256F8F">
              <w:rPr>
                <w:spacing w:val="-5"/>
              </w:rPr>
              <w:t>No</w:t>
            </w:r>
          </w:p>
        </w:tc>
        <w:tc>
          <w:tcPr>
            <w:tcW w:w="1215" w:type="dxa"/>
          </w:tcPr>
          <w:p w14:paraId="57CB7248" w14:textId="77777777" w:rsidR="00FF1919" w:rsidRPr="00256F8F" w:rsidRDefault="00FF1919" w:rsidP="00FF1919">
            <w:pPr>
              <w:pStyle w:val="TableParagraph"/>
              <w:spacing w:before="86" w:line="245" w:lineRule="exact"/>
              <w:ind w:left="80"/>
              <w:rPr>
                <w:i/>
                <w:sz w:val="27"/>
              </w:rPr>
            </w:pPr>
            <w:r w:rsidRPr="00256F8F">
              <w:rPr>
                <w:i/>
                <w:spacing w:val="-5"/>
                <w:w w:val="90"/>
                <w:sz w:val="27"/>
              </w:rPr>
              <w:t>NIA</w:t>
            </w:r>
          </w:p>
        </w:tc>
        <w:tc>
          <w:tcPr>
            <w:tcW w:w="1125" w:type="dxa"/>
          </w:tcPr>
          <w:p w14:paraId="32EC21DA" w14:textId="77777777" w:rsidR="00FF1919" w:rsidRPr="00256F8F" w:rsidRDefault="00FF1919" w:rsidP="00FF1919">
            <w:pPr>
              <w:pStyle w:val="TableParagraph"/>
              <w:spacing w:before="98" w:line="233" w:lineRule="exact"/>
              <w:ind w:left="85"/>
            </w:pPr>
            <w:r w:rsidRPr="00256F8F">
              <w:rPr>
                <w:spacing w:val="-5"/>
                <w:w w:val="105"/>
              </w:rPr>
              <w:t>Yes</w:t>
            </w:r>
          </w:p>
        </w:tc>
        <w:tc>
          <w:tcPr>
            <w:tcW w:w="2779" w:type="dxa"/>
          </w:tcPr>
          <w:p w14:paraId="27DB7F0A" w14:textId="77777777" w:rsidR="00FF1919" w:rsidRPr="00256F8F" w:rsidRDefault="00FF1919" w:rsidP="00FF1919">
            <w:pPr>
              <w:pStyle w:val="TableParagraph"/>
            </w:pPr>
          </w:p>
        </w:tc>
      </w:tr>
      <w:tr w:rsidR="00FF1919" w:rsidRPr="00256F8F" w14:paraId="7D4D380D" w14:textId="77777777" w:rsidTr="00AA475A">
        <w:trPr>
          <w:trHeight w:val="354"/>
        </w:trPr>
        <w:tc>
          <w:tcPr>
            <w:tcW w:w="775" w:type="dxa"/>
          </w:tcPr>
          <w:p w14:paraId="26E4BF51" w14:textId="77777777" w:rsidR="00FF1919" w:rsidRPr="00256F8F" w:rsidRDefault="00FF1919" w:rsidP="00FF1919">
            <w:pPr>
              <w:pStyle w:val="TableParagraph"/>
              <w:spacing w:before="116" w:line="219" w:lineRule="exact"/>
              <w:ind w:left="163"/>
            </w:pPr>
            <w:r w:rsidRPr="00256F8F">
              <w:rPr>
                <w:spacing w:val="-5"/>
                <w:w w:val="105"/>
              </w:rPr>
              <w:t>26</w:t>
            </w:r>
          </w:p>
        </w:tc>
        <w:tc>
          <w:tcPr>
            <w:tcW w:w="1139" w:type="dxa"/>
          </w:tcPr>
          <w:p w14:paraId="308C45AB" w14:textId="77777777" w:rsidR="00FF1919" w:rsidRPr="00256F8F" w:rsidRDefault="00FF1919" w:rsidP="00FF1919">
            <w:pPr>
              <w:pStyle w:val="TableParagraph"/>
              <w:spacing w:before="105" w:line="229" w:lineRule="exact"/>
              <w:ind w:left="106"/>
            </w:pPr>
            <w:r w:rsidRPr="00256F8F">
              <w:rPr>
                <w:spacing w:val="-2"/>
                <w:w w:val="105"/>
              </w:rPr>
              <w:t>204,205</w:t>
            </w:r>
          </w:p>
        </w:tc>
        <w:tc>
          <w:tcPr>
            <w:tcW w:w="1204" w:type="dxa"/>
          </w:tcPr>
          <w:p w14:paraId="1059704A" w14:textId="77777777" w:rsidR="00FF1919" w:rsidRPr="00256F8F" w:rsidRDefault="00FF1919" w:rsidP="00FF1919">
            <w:pPr>
              <w:pStyle w:val="TableParagraph"/>
              <w:spacing w:before="109" w:line="226" w:lineRule="exact"/>
              <w:ind w:left="104"/>
            </w:pPr>
            <w:r w:rsidRPr="00256F8F">
              <w:rPr>
                <w:spacing w:val="-5"/>
                <w:w w:val="105"/>
              </w:rPr>
              <w:t>6,6</w:t>
            </w:r>
          </w:p>
        </w:tc>
        <w:tc>
          <w:tcPr>
            <w:tcW w:w="952" w:type="dxa"/>
          </w:tcPr>
          <w:p w14:paraId="52357F14" w14:textId="77777777" w:rsidR="00FF1919" w:rsidRPr="00256F8F" w:rsidRDefault="00FF1919" w:rsidP="00FF1919">
            <w:pPr>
              <w:pStyle w:val="TableParagraph"/>
              <w:spacing w:before="112" w:line="222" w:lineRule="exact"/>
              <w:ind w:left="91"/>
            </w:pPr>
            <w:r w:rsidRPr="00256F8F">
              <w:rPr>
                <w:spacing w:val="-5"/>
                <w:w w:val="105"/>
              </w:rPr>
              <w:t>No</w:t>
            </w:r>
          </w:p>
        </w:tc>
        <w:tc>
          <w:tcPr>
            <w:tcW w:w="1215" w:type="dxa"/>
          </w:tcPr>
          <w:p w14:paraId="695904F2" w14:textId="77777777" w:rsidR="00FF1919" w:rsidRPr="00256F8F" w:rsidRDefault="00FF1919" w:rsidP="00FF1919">
            <w:pPr>
              <w:pStyle w:val="TableParagraph"/>
              <w:spacing w:before="83" w:line="251" w:lineRule="exact"/>
              <w:ind w:left="116"/>
            </w:pPr>
            <w:r w:rsidRPr="00256F8F">
              <w:rPr>
                <w:spacing w:val="-5"/>
              </w:rPr>
              <w:t>NIA</w:t>
            </w:r>
          </w:p>
        </w:tc>
        <w:tc>
          <w:tcPr>
            <w:tcW w:w="1125" w:type="dxa"/>
          </w:tcPr>
          <w:p w14:paraId="171F9A39" w14:textId="77777777" w:rsidR="00FF1919" w:rsidRPr="00256F8F" w:rsidRDefault="00FF1919" w:rsidP="00FF1919">
            <w:pPr>
              <w:pStyle w:val="TableParagraph"/>
              <w:spacing w:before="101" w:line="233" w:lineRule="exact"/>
              <w:ind w:left="89"/>
            </w:pPr>
            <w:r w:rsidRPr="00256F8F">
              <w:rPr>
                <w:spacing w:val="-5"/>
                <w:w w:val="105"/>
              </w:rPr>
              <w:t>Yes</w:t>
            </w:r>
          </w:p>
        </w:tc>
        <w:tc>
          <w:tcPr>
            <w:tcW w:w="2779" w:type="dxa"/>
          </w:tcPr>
          <w:p w14:paraId="326C3C2C" w14:textId="77777777" w:rsidR="00FF1919" w:rsidRPr="00256F8F" w:rsidRDefault="00FF1919" w:rsidP="00FF1919">
            <w:pPr>
              <w:pStyle w:val="TableParagraph"/>
              <w:spacing w:before="105" w:line="229" w:lineRule="exact"/>
              <w:ind w:left="98"/>
            </w:pPr>
            <w:r w:rsidRPr="00256F8F">
              <w:rPr>
                <w:w w:val="105"/>
              </w:rPr>
              <w:t>Test</w:t>
            </w:r>
            <w:r w:rsidRPr="00256F8F">
              <w:rPr>
                <w:spacing w:val="-3"/>
                <w:w w:val="105"/>
              </w:rPr>
              <w:t xml:space="preserve"> </w:t>
            </w:r>
            <w:r w:rsidRPr="00256F8F">
              <w:rPr>
                <w:w w:val="105"/>
              </w:rPr>
              <w:t>well</w:t>
            </w:r>
            <w:r w:rsidRPr="00256F8F">
              <w:rPr>
                <w:spacing w:val="-4"/>
                <w:w w:val="105"/>
              </w:rPr>
              <w:t xml:space="preserve"> </w:t>
            </w:r>
            <w:r w:rsidRPr="00256F8F">
              <w:rPr>
                <w:w w:val="105"/>
              </w:rPr>
              <w:t>2002-00192</w:t>
            </w:r>
            <w:r w:rsidRPr="00256F8F">
              <w:rPr>
                <w:spacing w:val="5"/>
                <w:w w:val="105"/>
              </w:rPr>
              <w:t xml:space="preserve"> </w:t>
            </w:r>
            <w:r w:rsidRPr="00256F8F">
              <w:rPr>
                <w:spacing w:val="-5"/>
                <w:w w:val="105"/>
              </w:rPr>
              <w:t>on</w:t>
            </w:r>
          </w:p>
        </w:tc>
      </w:tr>
      <w:tr w:rsidR="00FF1919" w:rsidRPr="00256F8F" w14:paraId="1D995FDE" w14:textId="77777777" w:rsidTr="00AA475A">
        <w:trPr>
          <w:trHeight w:val="351"/>
        </w:trPr>
        <w:tc>
          <w:tcPr>
            <w:tcW w:w="775" w:type="dxa"/>
          </w:tcPr>
          <w:p w14:paraId="166C4349" w14:textId="77777777" w:rsidR="00FF1919" w:rsidRPr="00256F8F" w:rsidRDefault="00FF1919" w:rsidP="00FF1919">
            <w:pPr>
              <w:pStyle w:val="TableParagraph"/>
              <w:spacing w:before="116" w:line="215" w:lineRule="exact"/>
              <w:ind w:left="160"/>
            </w:pPr>
            <w:r w:rsidRPr="00256F8F">
              <w:rPr>
                <w:spacing w:val="-5"/>
                <w:w w:val="105"/>
              </w:rPr>
              <w:t>27</w:t>
            </w:r>
          </w:p>
        </w:tc>
        <w:tc>
          <w:tcPr>
            <w:tcW w:w="1139" w:type="dxa"/>
          </w:tcPr>
          <w:p w14:paraId="525E0509" w14:textId="77777777" w:rsidR="00FF1919" w:rsidRPr="00256F8F" w:rsidRDefault="00FF1919" w:rsidP="00FF1919">
            <w:pPr>
              <w:pStyle w:val="TableParagraph"/>
              <w:spacing w:before="98" w:line="233" w:lineRule="exact"/>
              <w:ind w:left="106"/>
            </w:pPr>
            <w:r w:rsidRPr="00256F8F">
              <w:rPr>
                <w:spacing w:val="-2"/>
                <w:w w:val="105"/>
              </w:rPr>
              <w:t>293,294</w:t>
            </w:r>
          </w:p>
        </w:tc>
        <w:tc>
          <w:tcPr>
            <w:tcW w:w="1204" w:type="dxa"/>
          </w:tcPr>
          <w:p w14:paraId="7BF408FA" w14:textId="77777777" w:rsidR="00FF1919" w:rsidRPr="00256F8F" w:rsidRDefault="00FF1919" w:rsidP="00FF1919">
            <w:pPr>
              <w:pStyle w:val="TableParagraph"/>
              <w:spacing w:before="101" w:line="229" w:lineRule="exact"/>
              <w:ind w:left="103"/>
            </w:pPr>
            <w:r w:rsidRPr="00256F8F">
              <w:rPr>
                <w:spacing w:val="-5"/>
                <w:w w:val="105"/>
              </w:rPr>
              <w:t>5,6</w:t>
            </w:r>
          </w:p>
        </w:tc>
        <w:tc>
          <w:tcPr>
            <w:tcW w:w="952" w:type="dxa"/>
          </w:tcPr>
          <w:p w14:paraId="5C094F70" w14:textId="77777777" w:rsidR="00FF1919" w:rsidRPr="00256F8F" w:rsidRDefault="00FF1919" w:rsidP="00FF1919">
            <w:pPr>
              <w:pStyle w:val="TableParagraph"/>
              <w:spacing w:before="98" w:line="233" w:lineRule="exact"/>
              <w:ind w:left="91"/>
            </w:pPr>
            <w:r w:rsidRPr="00256F8F">
              <w:rPr>
                <w:spacing w:val="-5"/>
                <w:w w:val="105"/>
              </w:rPr>
              <w:t>No</w:t>
            </w:r>
          </w:p>
        </w:tc>
        <w:tc>
          <w:tcPr>
            <w:tcW w:w="1215" w:type="dxa"/>
          </w:tcPr>
          <w:p w14:paraId="6C3955D3" w14:textId="77777777" w:rsidR="00FF1919" w:rsidRPr="00256F8F" w:rsidRDefault="00FF1919" w:rsidP="00FF1919">
            <w:pPr>
              <w:pStyle w:val="TableParagraph"/>
              <w:spacing w:before="53" w:line="278" w:lineRule="exact"/>
              <w:ind w:left="98"/>
              <w:rPr>
                <w:i/>
                <w:sz w:val="27"/>
              </w:rPr>
            </w:pPr>
            <w:r w:rsidRPr="00256F8F">
              <w:rPr>
                <w:i/>
                <w:spacing w:val="-5"/>
                <w:w w:val="90"/>
                <w:sz w:val="27"/>
              </w:rPr>
              <w:t>NIA</w:t>
            </w:r>
          </w:p>
        </w:tc>
        <w:tc>
          <w:tcPr>
            <w:tcW w:w="1125" w:type="dxa"/>
          </w:tcPr>
          <w:p w14:paraId="6E9E6D32" w14:textId="77777777" w:rsidR="00FF1919" w:rsidRPr="00256F8F" w:rsidRDefault="00FF1919" w:rsidP="00FF1919">
            <w:pPr>
              <w:pStyle w:val="TableParagraph"/>
              <w:spacing w:before="101" w:line="229" w:lineRule="exact"/>
              <w:ind w:left="99"/>
            </w:pPr>
            <w:r w:rsidRPr="00256F8F">
              <w:rPr>
                <w:spacing w:val="-5"/>
                <w:w w:val="105"/>
              </w:rPr>
              <w:t>Yes</w:t>
            </w:r>
          </w:p>
        </w:tc>
        <w:tc>
          <w:tcPr>
            <w:tcW w:w="2779" w:type="dxa"/>
          </w:tcPr>
          <w:p w14:paraId="4ED00695" w14:textId="77777777" w:rsidR="00FF1919" w:rsidRPr="00256F8F" w:rsidRDefault="00FF1919" w:rsidP="00FF1919">
            <w:pPr>
              <w:pStyle w:val="TableParagraph"/>
            </w:pPr>
          </w:p>
        </w:tc>
      </w:tr>
      <w:tr w:rsidR="00FF1919" w:rsidRPr="00256F8F" w14:paraId="652D88E1" w14:textId="77777777" w:rsidTr="00AA475A">
        <w:trPr>
          <w:trHeight w:val="351"/>
        </w:trPr>
        <w:tc>
          <w:tcPr>
            <w:tcW w:w="775" w:type="dxa"/>
          </w:tcPr>
          <w:p w14:paraId="1FFF840B" w14:textId="77777777" w:rsidR="00FF1919" w:rsidRPr="00256F8F" w:rsidRDefault="00FF1919" w:rsidP="00FF1919">
            <w:pPr>
              <w:pStyle w:val="TableParagraph"/>
              <w:spacing w:before="119" w:line="211" w:lineRule="exact"/>
              <w:ind w:left="160"/>
            </w:pPr>
            <w:r w:rsidRPr="00256F8F">
              <w:rPr>
                <w:spacing w:val="-5"/>
                <w:w w:val="105"/>
              </w:rPr>
              <w:t>28</w:t>
            </w:r>
          </w:p>
        </w:tc>
        <w:tc>
          <w:tcPr>
            <w:tcW w:w="1139" w:type="dxa"/>
          </w:tcPr>
          <w:p w14:paraId="28795CE9" w14:textId="77777777" w:rsidR="00FF1919" w:rsidRPr="00256F8F" w:rsidRDefault="00FF1919" w:rsidP="00FF1919">
            <w:pPr>
              <w:pStyle w:val="TableParagraph"/>
              <w:spacing w:before="101" w:line="229" w:lineRule="exact"/>
              <w:ind w:left="109"/>
            </w:pPr>
            <w:r w:rsidRPr="00256F8F">
              <w:rPr>
                <w:spacing w:val="-2"/>
                <w:w w:val="105"/>
              </w:rPr>
              <w:t>299,300</w:t>
            </w:r>
          </w:p>
        </w:tc>
        <w:tc>
          <w:tcPr>
            <w:tcW w:w="1204" w:type="dxa"/>
          </w:tcPr>
          <w:p w14:paraId="52EE11FD" w14:textId="77777777" w:rsidR="00FF1919" w:rsidRPr="00256F8F" w:rsidRDefault="00FF1919" w:rsidP="00FF1919">
            <w:pPr>
              <w:pStyle w:val="TableParagraph"/>
              <w:spacing w:before="101" w:line="229" w:lineRule="exact"/>
              <w:ind w:left="103"/>
            </w:pPr>
            <w:r w:rsidRPr="00256F8F">
              <w:rPr>
                <w:w w:val="105"/>
              </w:rPr>
              <w:t>4.5,</w:t>
            </w:r>
            <w:r w:rsidRPr="00256F8F">
              <w:rPr>
                <w:spacing w:val="-2"/>
                <w:w w:val="105"/>
              </w:rPr>
              <w:t xml:space="preserve"> </w:t>
            </w:r>
            <w:r w:rsidRPr="00256F8F">
              <w:rPr>
                <w:spacing w:val="-10"/>
                <w:w w:val="105"/>
              </w:rPr>
              <w:t>5</w:t>
            </w:r>
          </w:p>
        </w:tc>
        <w:tc>
          <w:tcPr>
            <w:tcW w:w="952" w:type="dxa"/>
          </w:tcPr>
          <w:p w14:paraId="1234EB5C" w14:textId="77777777" w:rsidR="00FF1919" w:rsidRPr="00256F8F" w:rsidRDefault="00FF1919" w:rsidP="00FF1919">
            <w:pPr>
              <w:pStyle w:val="TableParagraph"/>
              <w:spacing w:before="101" w:line="229" w:lineRule="exact"/>
              <w:ind w:left="102"/>
            </w:pPr>
            <w:r w:rsidRPr="00256F8F">
              <w:rPr>
                <w:spacing w:val="-5"/>
              </w:rPr>
              <w:t>No</w:t>
            </w:r>
          </w:p>
        </w:tc>
        <w:tc>
          <w:tcPr>
            <w:tcW w:w="1215" w:type="dxa"/>
          </w:tcPr>
          <w:p w14:paraId="1335D0BD" w14:textId="77777777" w:rsidR="00FF1919" w:rsidRPr="00256F8F" w:rsidRDefault="00FF1919" w:rsidP="00FF1919">
            <w:pPr>
              <w:pStyle w:val="TableParagraph"/>
              <w:spacing w:before="53" w:line="278" w:lineRule="exact"/>
              <w:ind w:left="101"/>
              <w:rPr>
                <w:i/>
                <w:sz w:val="27"/>
              </w:rPr>
            </w:pPr>
            <w:r w:rsidRPr="00256F8F">
              <w:rPr>
                <w:i/>
                <w:spacing w:val="-5"/>
                <w:w w:val="90"/>
                <w:sz w:val="27"/>
              </w:rPr>
              <w:t>NIA</w:t>
            </w:r>
          </w:p>
        </w:tc>
        <w:tc>
          <w:tcPr>
            <w:tcW w:w="1125" w:type="dxa"/>
          </w:tcPr>
          <w:p w14:paraId="12958B80" w14:textId="77777777" w:rsidR="00FF1919" w:rsidRPr="00256F8F" w:rsidRDefault="00FF1919" w:rsidP="00FF1919">
            <w:pPr>
              <w:pStyle w:val="TableParagraph"/>
              <w:spacing w:before="101" w:line="229" w:lineRule="exact"/>
              <w:ind w:left="94"/>
            </w:pPr>
            <w:r w:rsidRPr="00256F8F">
              <w:rPr>
                <w:spacing w:val="-5"/>
              </w:rPr>
              <w:t>No</w:t>
            </w:r>
          </w:p>
        </w:tc>
        <w:tc>
          <w:tcPr>
            <w:tcW w:w="2779" w:type="dxa"/>
          </w:tcPr>
          <w:p w14:paraId="0E1560C1" w14:textId="77777777" w:rsidR="00FF1919" w:rsidRPr="00256F8F" w:rsidRDefault="00FF1919" w:rsidP="00FF1919">
            <w:pPr>
              <w:pStyle w:val="TableParagraph"/>
            </w:pPr>
          </w:p>
        </w:tc>
      </w:tr>
      <w:tr w:rsidR="00FF1919" w:rsidRPr="00256F8F" w14:paraId="64CDB951" w14:textId="77777777" w:rsidTr="00AA475A">
        <w:trPr>
          <w:trHeight w:val="351"/>
        </w:trPr>
        <w:tc>
          <w:tcPr>
            <w:tcW w:w="775" w:type="dxa"/>
          </w:tcPr>
          <w:p w14:paraId="1EE9057E" w14:textId="77777777" w:rsidR="00FF1919" w:rsidRPr="00256F8F" w:rsidRDefault="00FF1919" w:rsidP="00FF1919">
            <w:pPr>
              <w:pStyle w:val="TableParagraph"/>
              <w:spacing w:before="131" w:line="199" w:lineRule="exact"/>
              <w:ind w:left="158"/>
              <w:rPr>
                <w:sz w:val="21"/>
              </w:rPr>
            </w:pPr>
            <w:r w:rsidRPr="00256F8F">
              <w:rPr>
                <w:spacing w:val="-5"/>
                <w:sz w:val="21"/>
              </w:rPr>
              <w:t>29</w:t>
            </w:r>
          </w:p>
        </w:tc>
        <w:tc>
          <w:tcPr>
            <w:tcW w:w="1139" w:type="dxa"/>
          </w:tcPr>
          <w:p w14:paraId="6C847FDF" w14:textId="77777777" w:rsidR="00FF1919" w:rsidRPr="00256F8F" w:rsidRDefault="00FF1919" w:rsidP="00FF1919">
            <w:pPr>
              <w:pStyle w:val="TableParagraph"/>
              <w:spacing w:before="109" w:line="222" w:lineRule="exact"/>
              <w:ind w:left="106"/>
            </w:pPr>
            <w:r w:rsidRPr="00256F8F">
              <w:rPr>
                <w:spacing w:val="-2"/>
                <w:w w:val="105"/>
              </w:rPr>
              <w:t>295,296</w:t>
            </w:r>
          </w:p>
        </w:tc>
        <w:tc>
          <w:tcPr>
            <w:tcW w:w="1204" w:type="dxa"/>
          </w:tcPr>
          <w:p w14:paraId="322A8AB2" w14:textId="77777777" w:rsidR="00FF1919" w:rsidRPr="00256F8F" w:rsidRDefault="00FF1919" w:rsidP="00FF1919">
            <w:pPr>
              <w:pStyle w:val="TableParagraph"/>
              <w:spacing w:before="105" w:line="226" w:lineRule="exact"/>
              <w:ind w:left="98"/>
            </w:pPr>
            <w:r w:rsidRPr="00256F8F">
              <w:rPr>
                <w:spacing w:val="-5"/>
                <w:w w:val="105"/>
              </w:rPr>
              <w:t>3,5</w:t>
            </w:r>
          </w:p>
        </w:tc>
        <w:tc>
          <w:tcPr>
            <w:tcW w:w="952" w:type="dxa"/>
          </w:tcPr>
          <w:p w14:paraId="25178BBC" w14:textId="77777777" w:rsidR="00FF1919" w:rsidRPr="00256F8F" w:rsidRDefault="00FF1919" w:rsidP="00FF1919">
            <w:pPr>
              <w:pStyle w:val="TableParagraph"/>
              <w:spacing w:before="109" w:line="222" w:lineRule="exact"/>
              <w:ind w:left="98"/>
            </w:pPr>
            <w:r w:rsidRPr="00256F8F">
              <w:rPr>
                <w:spacing w:val="-5"/>
              </w:rPr>
              <w:t>No</w:t>
            </w:r>
          </w:p>
        </w:tc>
        <w:tc>
          <w:tcPr>
            <w:tcW w:w="1215" w:type="dxa"/>
          </w:tcPr>
          <w:p w14:paraId="13586033" w14:textId="77777777" w:rsidR="00FF1919" w:rsidRPr="00256F8F" w:rsidRDefault="00FF1919" w:rsidP="00FF1919">
            <w:pPr>
              <w:pStyle w:val="TableParagraph"/>
              <w:spacing w:before="57" w:line="274" w:lineRule="exact"/>
              <w:ind w:left="94"/>
              <w:rPr>
                <w:i/>
                <w:sz w:val="27"/>
              </w:rPr>
            </w:pPr>
            <w:r w:rsidRPr="00256F8F">
              <w:rPr>
                <w:i/>
                <w:spacing w:val="-5"/>
                <w:w w:val="90"/>
                <w:sz w:val="27"/>
              </w:rPr>
              <w:t>NIA</w:t>
            </w:r>
          </w:p>
        </w:tc>
        <w:tc>
          <w:tcPr>
            <w:tcW w:w="1125" w:type="dxa"/>
          </w:tcPr>
          <w:p w14:paraId="406F4125" w14:textId="77777777" w:rsidR="00FF1919" w:rsidRPr="00256F8F" w:rsidRDefault="00FF1919" w:rsidP="00FF1919">
            <w:pPr>
              <w:pStyle w:val="TableParagraph"/>
              <w:spacing w:before="109" w:line="222" w:lineRule="exact"/>
              <w:ind w:left="96"/>
            </w:pPr>
            <w:r w:rsidRPr="00256F8F">
              <w:rPr>
                <w:spacing w:val="-5"/>
                <w:w w:val="105"/>
              </w:rPr>
              <w:t>Yes</w:t>
            </w:r>
          </w:p>
        </w:tc>
        <w:tc>
          <w:tcPr>
            <w:tcW w:w="2779" w:type="dxa"/>
          </w:tcPr>
          <w:p w14:paraId="07230043" w14:textId="77777777" w:rsidR="00FF1919" w:rsidRPr="00256F8F" w:rsidRDefault="00FF1919" w:rsidP="00FF1919">
            <w:pPr>
              <w:pStyle w:val="TableParagraph"/>
            </w:pPr>
          </w:p>
        </w:tc>
      </w:tr>
      <w:tr w:rsidR="00FF1919" w:rsidRPr="00256F8F" w14:paraId="027AA100" w14:textId="77777777" w:rsidTr="00AA475A">
        <w:trPr>
          <w:trHeight w:val="354"/>
        </w:trPr>
        <w:tc>
          <w:tcPr>
            <w:tcW w:w="775" w:type="dxa"/>
          </w:tcPr>
          <w:p w14:paraId="434B545B" w14:textId="77777777" w:rsidR="00FF1919" w:rsidRPr="00256F8F" w:rsidRDefault="00FF1919" w:rsidP="00FF1919">
            <w:pPr>
              <w:pStyle w:val="TableParagraph"/>
              <w:spacing w:before="117" w:line="217" w:lineRule="exact"/>
              <w:ind w:left="162"/>
              <w:rPr>
                <w:sz w:val="23"/>
              </w:rPr>
            </w:pPr>
            <w:r w:rsidRPr="00256F8F">
              <w:rPr>
                <w:spacing w:val="-5"/>
                <w:sz w:val="23"/>
              </w:rPr>
              <w:t>30</w:t>
            </w:r>
          </w:p>
        </w:tc>
        <w:tc>
          <w:tcPr>
            <w:tcW w:w="1139" w:type="dxa"/>
          </w:tcPr>
          <w:p w14:paraId="3BF01188" w14:textId="77777777" w:rsidR="00FF1919" w:rsidRPr="00256F8F" w:rsidRDefault="00FF1919" w:rsidP="00FF1919">
            <w:pPr>
              <w:pStyle w:val="TableParagraph"/>
              <w:spacing w:before="105" w:line="229" w:lineRule="exact"/>
              <w:ind w:left="102"/>
            </w:pPr>
            <w:r w:rsidRPr="00256F8F">
              <w:rPr>
                <w:spacing w:val="-2"/>
                <w:w w:val="105"/>
              </w:rPr>
              <w:t>252,253</w:t>
            </w:r>
          </w:p>
        </w:tc>
        <w:tc>
          <w:tcPr>
            <w:tcW w:w="1204" w:type="dxa"/>
          </w:tcPr>
          <w:p w14:paraId="03DD6C85" w14:textId="77777777" w:rsidR="00FF1919" w:rsidRPr="00256F8F" w:rsidRDefault="00FF1919" w:rsidP="00FF1919">
            <w:pPr>
              <w:pStyle w:val="TableParagraph"/>
              <w:spacing w:before="109" w:line="226" w:lineRule="exact"/>
              <w:ind w:left="99"/>
            </w:pPr>
            <w:r w:rsidRPr="00256F8F">
              <w:rPr>
                <w:spacing w:val="-5"/>
                <w:w w:val="105"/>
              </w:rPr>
              <w:t>4,5</w:t>
            </w:r>
          </w:p>
        </w:tc>
        <w:tc>
          <w:tcPr>
            <w:tcW w:w="952" w:type="dxa"/>
          </w:tcPr>
          <w:p w14:paraId="6098E32F" w14:textId="77777777" w:rsidR="00FF1919" w:rsidRPr="00256F8F" w:rsidRDefault="00FF1919" w:rsidP="00FF1919">
            <w:pPr>
              <w:pStyle w:val="TableParagraph"/>
              <w:spacing w:before="109" w:line="226" w:lineRule="exact"/>
              <w:ind w:left="106"/>
            </w:pPr>
            <w:r w:rsidRPr="00256F8F">
              <w:rPr>
                <w:spacing w:val="-5"/>
              </w:rPr>
              <w:t>No</w:t>
            </w:r>
          </w:p>
        </w:tc>
        <w:tc>
          <w:tcPr>
            <w:tcW w:w="1215" w:type="dxa"/>
          </w:tcPr>
          <w:p w14:paraId="64507D1B" w14:textId="77777777" w:rsidR="00FF1919" w:rsidRPr="00256F8F" w:rsidRDefault="00FF1919" w:rsidP="00FF1919">
            <w:pPr>
              <w:pStyle w:val="TableParagraph"/>
              <w:spacing w:before="57" w:line="278" w:lineRule="exact"/>
              <w:ind w:left="98"/>
              <w:rPr>
                <w:i/>
                <w:sz w:val="27"/>
              </w:rPr>
            </w:pPr>
            <w:r w:rsidRPr="00256F8F">
              <w:rPr>
                <w:i/>
                <w:spacing w:val="-5"/>
                <w:w w:val="90"/>
                <w:sz w:val="27"/>
              </w:rPr>
              <w:t>NIA</w:t>
            </w:r>
          </w:p>
        </w:tc>
        <w:tc>
          <w:tcPr>
            <w:tcW w:w="1125" w:type="dxa"/>
          </w:tcPr>
          <w:p w14:paraId="7EDC5863" w14:textId="77777777" w:rsidR="00FF1919" w:rsidRPr="00256F8F" w:rsidRDefault="00FF1919" w:rsidP="00FF1919">
            <w:pPr>
              <w:pStyle w:val="TableParagraph"/>
              <w:spacing w:before="112" w:line="222" w:lineRule="exact"/>
              <w:ind w:left="92"/>
            </w:pPr>
            <w:r w:rsidRPr="00256F8F">
              <w:rPr>
                <w:spacing w:val="-5"/>
                <w:w w:val="105"/>
              </w:rPr>
              <w:t>Yes</w:t>
            </w:r>
          </w:p>
        </w:tc>
        <w:tc>
          <w:tcPr>
            <w:tcW w:w="2779" w:type="dxa"/>
          </w:tcPr>
          <w:p w14:paraId="6637B72A" w14:textId="77777777" w:rsidR="00FF1919" w:rsidRPr="00256F8F" w:rsidRDefault="00FF1919" w:rsidP="00FF1919">
            <w:pPr>
              <w:pStyle w:val="TableParagraph"/>
            </w:pPr>
          </w:p>
        </w:tc>
      </w:tr>
      <w:tr w:rsidR="00FF1919" w:rsidRPr="00256F8F" w14:paraId="24D9B592" w14:textId="77777777" w:rsidTr="00AA475A">
        <w:trPr>
          <w:trHeight w:val="354"/>
        </w:trPr>
        <w:tc>
          <w:tcPr>
            <w:tcW w:w="775" w:type="dxa"/>
          </w:tcPr>
          <w:p w14:paraId="357F2F34" w14:textId="77777777" w:rsidR="00FF1919" w:rsidRPr="00256F8F" w:rsidRDefault="00FF1919" w:rsidP="00FF1919">
            <w:pPr>
              <w:pStyle w:val="TableParagraph"/>
              <w:spacing w:before="116" w:line="219" w:lineRule="exact"/>
              <w:ind w:left="163"/>
            </w:pPr>
            <w:r w:rsidRPr="00256F8F">
              <w:rPr>
                <w:spacing w:val="-5"/>
                <w:w w:val="105"/>
              </w:rPr>
              <w:t>31</w:t>
            </w:r>
          </w:p>
        </w:tc>
        <w:tc>
          <w:tcPr>
            <w:tcW w:w="1139" w:type="dxa"/>
          </w:tcPr>
          <w:p w14:paraId="6B42AC31" w14:textId="77777777" w:rsidR="00FF1919" w:rsidRPr="00256F8F" w:rsidRDefault="00FF1919" w:rsidP="00FF1919">
            <w:pPr>
              <w:pStyle w:val="TableParagraph"/>
              <w:spacing w:before="105" w:line="229" w:lineRule="exact"/>
              <w:ind w:left="106"/>
            </w:pPr>
            <w:r w:rsidRPr="00256F8F">
              <w:rPr>
                <w:spacing w:val="-2"/>
                <w:w w:val="105"/>
              </w:rPr>
              <w:t>297,298</w:t>
            </w:r>
          </w:p>
        </w:tc>
        <w:tc>
          <w:tcPr>
            <w:tcW w:w="1204" w:type="dxa"/>
          </w:tcPr>
          <w:p w14:paraId="77D4BD86" w14:textId="77777777" w:rsidR="00FF1919" w:rsidRPr="00256F8F" w:rsidRDefault="00FF1919" w:rsidP="00FF1919">
            <w:pPr>
              <w:pStyle w:val="TableParagraph"/>
              <w:spacing w:before="109" w:line="226" w:lineRule="exact"/>
              <w:ind w:left="103"/>
            </w:pPr>
            <w:r w:rsidRPr="00256F8F">
              <w:rPr>
                <w:spacing w:val="-5"/>
                <w:w w:val="105"/>
              </w:rPr>
              <w:t>5,3</w:t>
            </w:r>
          </w:p>
        </w:tc>
        <w:tc>
          <w:tcPr>
            <w:tcW w:w="952" w:type="dxa"/>
          </w:tcPr>
          <w:p w14:paraId="3777A2E9" w14:textId="77777777" w:rsidR="00FF1919" w:rsidRPr="00256F8F" w:rsidRDefault="00FF1919" w:rsidP="00FF1919">
            <w:pPr>
              <w:pStyle w:val="TableParagraph"/>
              <w:spacing w:before="105" w:line="229" w:lineRule="exact"/>
              <w:ind w:left="109"/>
            </w:pPr>
            <w:r w:rsidRPr="00256F8F">
              <w:rPr>
                <w:spacing w:val="-5"/>
              </w:rPr>
              <w:t>No</w:t>
            </w:r>
          </w:p>
        </w:tc>
        <w:tc>
          <w:tcPr>
            <w:tcW w:w="1215" w:type="dxa"/>
          </w:tcPr>
          <w:p w14:paraId="03B18769" w14:textId="77777777" w:rsidR="00FF1919" w:rsidRPr="00256F8F" w:rsidRDefault="00FF1919" w:rsidP="00FF1919">
            <w:pPr>
              <w:pStyle w:val="TableParagraph"/>
              <w:spacing w:before="53" w:line="281" w:lineRule="exact"/>
              <w:ind w:left="105"/>
              <w:rPr>
                <w:i/>
                <w:sz w:val="27"/>
              </w:rPr>
            </w:pPr>
            <w:r w:rsidRPr="00256F8F">
              <w:rPr>
                <w:i/>
                <w:spacing w:val="-5"/>
                <w:w w:val="90"/>
                <w:sz w:val="27"/>
              </w:rPr>
              <w:t>NIA</w:t>
            </w:r>
          </w:p>
        </w:tc>
        <w:tc>
          <w:tcPr>
            <w:tcW w:w="1125" w:type="dxa"/>
          </w:tcPr>
          <w:p w14:paraId="4CA4748D" w14:textId="77777777" w:rsidR="00FF1919" w:rsidRPr="00256F8F" w:rsidRDefault="00FF1919" w:rsidP="00FF1919">
            <w:pPr>
              <w:pStyle w:val="TableParagraph"/>
              <w:spacing w:before="105" w:line="229" w:lineRule="exact"/>
              <w:ind w:left="103"/>
            </w:pPr>
            <w:r w:rsidRPr="00256F8F">
              <w:rPr>
                <w:spacing w:val="-5"/>
                <w:w w:val="105"/>
              </w:rPr>
              <w:t>Yes</w:t>
            </w:r>
          </w:p>
        </w:tc>
        <w:tc>
          <w:tcPr>
            <w:tcW w:w="2779" w:type="dxa"/>
          </w:tcPr>
          <w:p w14:paraId="5C1821E8" w14:textId="77777777" w:rsidR="00FF1919" w:rsidRPr="00256F8F" w:rsidRDefault="00FF1919" w:rsidP="00FF1919">
            <w:pPr>
              <w:pStyle w:val="TableParagraph"/>
              <w:spacing w:before="105" w:line="229" w:lineRule="exact"/>
              <w:ind w:left="106"/>
            </w:pPr>
            <w:r w:rsidRPr="00256F8F">
              <w:rPr>
                <w:w w:val="105"/>
              </w:rPr>
              <w:t>Test</w:t>
            </w:r>
            <w:r w:rsidRPr="00256F8F">
              <w:rPr>
                <w:spacing w:val="-4"/>
                <w:w w:val="105"/>
              </w:rPr>
              <w:t xml:space="preserve"> </w:t>
            </w:r>
            <w:r w:rsidRPr="00256F8F">
              <w:rPr>
                <w:w w:val="105"/>
              </w:rPr>
              <w:t>well 2002-00193</w:t>
            </w:r>
            <w:r w:rsidRPr="00256F8F">
              <w:rPr>
                <w:spacing w:val="-1"/>
                <w:w w:val="105"/>
              </w:rPr>
              <w:t xml:space="preserve"> </w:t>
            </w:r>
            <w:r w:rsidRPr="00256F8F">
              <w:rPr>
                <w:spacing w:val="-5"/>
                <w:w w:val="105"/>
              </w:rPr>
              <w:t>on</w:t>
            </w:r>
          </w:p>
        </w:tc>
      </w:tr>
      <w:tr w:rsidR="00FF1919" w:rsidRPr="00256F8F" w14:paraId="7CAD194B" w14:textId="77777777" w:rsidTr="00AA475A">
        <w:trPr>
          <w:trHeight w:val="351"/>
        </w:trPr>
        <w:tc>
          <w:tcPr>
            <w:tcW w:w="775" w:type="dxa"/>
          </w:tcPr>
          <w:p w14:paraId="4F177848" w14:textId="77777777" w:rsidR="00FF1919" w:rsidRPr="00256F8F" w:rsidRDefault="00FF1919" w:rsidP="00FF1919">
            <w:pPr>
              <w:pStyle w:val="TableParagraph"/>
              <w:spacing w:before="112" w:line="219" w:lineRule="exact"/>
              <w:ind w:left="164"/>
              <w:rPr>
                <w:i/>
              </w:rPr>
            </w:pPr>
            <w:r w:rsidRPr="00256F8F">
              <w:rPr>
                <w:i/>
                <w:spacing w:val="-5"/>
                <w:w w:val="105"/>
              </w:rPr>
              <w:t>32</w:t>
            </w:r>
          </w:p>
        </w:tc>
        <w:tc>
          <w:tcPr>
            <w:tcW w:w="1139" w:type="dxa"/>
          </w:tcPr>
          <w:p w14:paraId="526E3E9E" w14:textId="77777777" w:rsidR="00FF1919" w:rsidRPr="00256F8F" w:rsidRDefault="00FF1919" w:rsidP="00FF1919">
            <w:pPr>
              <w:pStyle w:val="TableParagraph"/>
              <w:spacing w:before="105" w:line="226" w:lineRule="exact"/>
              <w:ind w:left="102"/>
            </w:pPr>
            <w:r w:rsidRPr="00256F8F">
              <w:rPr>
                <w:spacing w:val="-2"/>
                <w:w w:val="105"/>
              </w:rPr>
              <w:t>247,248</w:t>
            </w:r>
          </w:p>
        </w:tc>
        <w:tc>
          <w:tcPr>
            <w:tcW w:w="1204" w:type="dxa"/>
          </w:tcPr>
          <w:p w14:paraId="6A6512C8" w14:textId="77777777" w:rsidR="00FF1919" w:rsidRPr="00256F8F" w:rsidRDefault="00FF1919" w:rsidP="00FF1919">
            <w:pPr>
              <w:pStyle w:val="TableParagraph"/>
              <w:spacing w:before="109" w:line="222" w:lineRule="exact"/>
              <w:ind w:left="97"/>
            </w:pPr>
            <w:r w:rsidRPr="00256F8F">
              <w:rPr>
                <w:w w:val="105"/>
              </w:rPr>
              <w:t>6,</w:t>
            </w:r>
            <w:r w:rsidRPr="00256F8F">
              <w:rPr>
                <w:spacing w:val="4"/>
                <w:w w:val="105"/>
              </w:rPr>
              <w:t xml:space="preserve"> </w:t>
            </w:r>
            <w:r w:rsidRPr="00256F8F">
              <w:rPr>
                <w:spacing w:val="-10"/>
                <w:w w:val="105"/>
              </w:rPr>
              <w:t>7</w:t>
            </w:r>
          </w:p>
        </w:tc>
        <w:tc>
          <w:tcPr>
            <w:tcW w:w="952" w:type="dxa"/>
          </w:tcPr>
          <w:p w14:paraId="428E6543" w14:textId="77777777" w:rsidR="00FF1919" w:rsidRPr="00256F8F" w:rsidRDefault="00FF1919" w:rsidP="00FF1919">
            <w:pPr>
              <w:pStyle w:val="TableParagraph"/>
              <w:spacing w:before="99" w:line="232" w:lineRule="exact"/>
              <w:ind w:left="102"/>
              <w:rPr>
                <w:sz w:val="23"/>
              </w:rPr>
            </w:pPr>
            <w:r w:rsidRPr="00256F8F">
              <w:rPr>
                <w:spacing w:val="-5"/>
                <w:sz w:val="23"/>
              </w:rPr>
              <w:t>No</w:t>
            </w:r>
          </w:p>
        </w:tc>
        <w:tc>
          <w:tcPr>
            <w:tcW w:w="1215" w:type="dxa"/>
          </w:tcPr>
          <w:p w14:paraId="6BCF96AD" w14:textId="77777777" w:rsidR="00FF1919" w:rsidRPr="00256F8F" w:rsidRDefault="00FF1919" w:rsidP="00FF1919">
            <w:pPr>
              <w:pStyle w:val="TableParagraph"/>
              <w:spacing w:before="57" w:line="274" w:lineRule="exact"/>
              <w:ind w:left="98"/>
              <w:rPr>
                <w:i/>
                <w:sz w:val="27"/>
              </w:rPr>
            </w:pPr>
            <w:r w:rsidRPr="00256F8F">
              <w:rPr>
                <w:i/>
                <w:spacing w:val="-5"/>
                <w:w w:val="90"/>
                <w:sz w:val="27"/>
              </w:rPr>
              <w:t>NIA</w:t>
            </w:r>
          </w:p>
        </w:tc>
        <w:tc>
          <w:tcPr>
            <w:tcW w:w="1125" w:type="dxa"/>
          </w:tcPr>
          <w:p w14:paraId="15D454CD" w14:textId="77777777" w:rsidR="00FF1919" w:rsidRPr="00256F8F" w:rsidRDefault="00FF1919" w:rsidP="00FF1919">
            <w:pPr>
              <w:pStyle w:val="TableParagraph"/>
              <w:spacing w:before="96" w:line="235" w:lineRule="exact"/>
              <w:ind w:left="98"/>
              <w:rPr>
                <w:sz w:val="23"/>
              </w:rPr>
            </w:pPr>
            <w:r w:rsidRPr="00256F8F">
              <w:rPr>
                <w:spacing w:val="-5"/>
                <w:sz w:val="23"/>
              </w:rPr>
              <w:t>No</w:t>
            </w:r>
          </w:p>
        </w:tc>
        <w:tc>
          <w:tcPr>
            <w:tcW w:w="2779" w:type="dxa"/>
          </w:tcPr>
          <w:p w14:paraId="0DC5E9F5" w14:textId="77777777" w:rsidR="00FF1919" w:rsidRPr="00256F8F" w:rsidRDefault="00FF1919" w:rsidP="00FF1919">
            <w:pPr>
              <w:pStyle w:val="TableParagraph"/>
            </w:pPr>
          </w:p>
        </w:tc>
      </w:tr>
      <w:tr w:rsidR="00FF1919" w:rsidRPr="00256F8F" w14:paraId="1552A074" w14:textId="77777777" w:rsidTr="00AA475A">
        <w:trPr>
          <w:trHeight w:val="358"/>
        </w:trPr>
        <w:tc>
          <w:tcPr>
            <w:tcW w:w="775" w:type="dxa"/>
          </w:tcPr>
          <w:p w14:paraId="17B0426B" w14:textId="77777777" w:rsidR="00FF1919" w:rsidRPr="00256F8F" w:rsidRDefault="00FF1919" w:rsidP="00FF1919">
            <w:pPr>
              <w:pStyle w:val="TableParagraph"/>
              <w:spacing w:before="139" w:line="199" w:lineRule="exact"/>
              <w:ind w:left="159"/>
              <w:rPr>
                <w:sz w:val="21"/>
              </w:rPr>
            </w:pPr>
            <w:r w:rsidRPr="00256F8F">
              <w:rPr>
                <w:spacing w:val="-5"/>
                <w:sz w:val="21"/>
              </w:rPr>
              <w:t>33</w:t>
            </w:r>
          </w:p>
        </w:tc>
        <w:tc>
          <w:tcPr>
            <w:tcW w:w="1139" w:type="dxa"/>
          </w:tcPr>
          <w:p w14:paraId="5FF0B333" w14:textId="77777777" w:rsidR="00FF1919" w:rsidRPr="00256F8F" w:rsidRDefault="00FF1919" w:rsidP="00FF1919">
            <w:pPr>
              <w:pStyle w:val="TableParagraph"/>
              <w:spacing w:before="105" w:line="233" w:lineRule="exact"/>
              <w:ind w:left="106"/>
            </w:pPr>
            <w:r w:rsidRPr="00256F8F">
              <w:rPr>
                <w:spacing w:val="-2"/>
                <w:w w:val="105"/>
              </w:rPr>
              <w:t>245,246</w:t>
            </w:r>
          </w:p>
        </w:tc>
        <w:tc>
          <w:tcPr>
            <w:tcW w:w="1204" w:type="dxa"/>
          </w:tcPr>
          <w:p w14:paraId="30178B70" w14:textId="77777777" w:rsidR="00FF1919" w:rsidRPr="00256F8F" w:rsidRDefault="00FF1919" w:rsidP="00FF1919">
            <w:pPr>
              <w:pStyle w:val="TableParagraph"/>
              <w:spacing w:before="96" w:line="242" w:lineRule="exact"/>
              <w:ind w:left="100"/>
              <w:rPr>
                <w:sz w:val="23"/>
              </w:rPr>
            </w:pPr>
            <w:r w:rsidRPr="00256F8F">
              <w:rPr>
                <w:sz w:val="23"/>
              </w:rPr>
              <w:t>6.5,</w:t>
            </w:r>
            <w:r w:rsidRPr="00256F8F">
              <w:rPr>
                <w:spacing w:val="-4"/>
                <w:sz w:val="23"/>
              </w:rPr>
              <w:t xml:space="preserve"> </w:t>
            </w:r>
            <w:r w:rsidRPr="00256F8F">
              <w:rPr>
                <w:spacing w:val="-10"/>
                <w:sz w:val="23"/>
              </w:rPr>
              <w:t>6</w:t>
            </w:r>
          </w:p>
        </w:tc>
        <w:tc>
          <w:tcPr>
            <w:tcW w:w="952" w:type="dxa"/>
          </w:tcPr>
          <w:p w14:paraId="124D0E59" w14:textId="77777777" w:rsidR="00FF1919" w:rsidRPr="00256F8F" w:rsidRDefault="00FF1919" w:rsidP="00FF1919">
            <w:pPr>
              <w:pStyle w:val="TableParagraph"/>
              <w:spacing w:before="109" w:line="229" w:lineRule="exact"/>
              <w:ind w:left="106"/>
            </w:pPr>
            <w:r w:rsidRPr="00256F8F">
              <w:rPr>
                <w:spacing w:val="-5"/>
              </w:rPr>
              <w:t>No</w:t>
            </w:r>
          </w:p>
        </w:tc>
        <w:tc>
          <w:tcPr>
            <w:tcW w:w="1215" w:type="dxa"/>
          </w:tcPr>
          <w:p w14:paraId="312C2AD3" w14:textId="77777777" w:rsidR="00FF1919" w:rsidRPr="00256F8F" w:rsidRDefault="00FF1919" w:rsidP="00FF1919">
            <w:pPr>
              <w:pStyle w:val="TableParagraph"/>
              <w:spacing w:before="60" w:line="278" w:lineRule="exact"/>
              <w:ind w:left="108"/>
              <w:rPr>
                <w:i/>
                <w:sz w:val="27"/>
              </w:rPr>
            </w:pPr>
            <w:r w:rsidRPr="00256F8F">
              <w:rPr>
                <w:i/>
                <w:spacing w:val="-5"/>
                <w:w w:val="90"/>
                <w:sz w:val="27"/>
              </w:rPr>
              <w:t>NIA</w:t>
            </w:r>
          </w:p>
        </w:tc>
        <w:tc>
          <w:tcPr>
            <w:tcW w:w="1125" w:type="dxa"/>
          </w:tcPr>
          <w:p w14:paraId="0673A6DD" w14:textId="77777777" w:rsidR="00FF1919" w:rsidRPr="00256F8F" w:rsidRDefault="00FF1919" w:rsidP="00FF1919">
            <w:pPr>
              <w:pStyle w:val="TableParagraph"/>
              <w:spacing w:before="105" w:line="233" w:lineRule="exact"/>
              <w:ind w:left="101"/>
            </w:pPr>
            <w:r w:rsidRPr="00256F8F">
              <w:rPr>
                <w:spacing w:val="-5"/>
                <w:w w:val="105"/>
              </w:rPr>
              <w:t>No</w:t>
            </w:r>
          </w:p>
        </w:tc>
        <w:tc>
          <w:tcPr>
            <w:tcW w:w="2779" w:type="dxa"/>
          </w:tcPr>
          <w:p w14:paraId="1DD52755" w14:textId="77777777" w:rsidR="00FF1919" w:rsidRPr="00256F8F" w:rsidRDefault="00FF1919" w:rsidP="00FF1919">
            <w:pPr>
              <w:pStyle w:val="TableParagraph"/>
              <w:spacing w:before="112" w:line="226" w:lineRule="exact"/>
              <w:ind w:left="102"/>
            </w:pPr>
            <w:r w:rsidRPr="00256F8F">
              <w:rPr>
                <w:w w:val="105"/>
              </w:rPr>
              <w:t>Test</w:t>
            </w:r>
            <w:r w:rsidRPr="00256F8F">
              <w:rPr>
                <w:spacing w:val="-9"/>
                <w:w w:val="105"/>
              </w:rPr>
              <w:t xml:space="preserve"> </w:t>
            </w:r>
            <w:r w:rsidRPr="00256F8F">
              <w:rPr>
                <w:w w:val="105"/>
              </w:rPr>
              <w:t>well</w:t>
            </w:r>
            <w:r w:rsidRPr="00256F8F">
              <w:rPr>
                <w:spacing w:val="1"/>
                <w:w w:val="105"/>
              </w:rPr>
              <w:t xml:space="preserve"> </w:t>
            </w:r>
            <w:r w:rsidRPr="00256F8F">
              <w:rPr>
                <w:w w:val="105"/>
              </w:rPr>
              <w:t>2002-00126</w:t>
            </w:r>
            <w:r w:rsidRPr="00256F8F">
              <w:rPr>
                <w:spacing w:val="4"/>
                <w:w w:val="105"/>
              </w:rPr>
              <w:t xml:space="preserve"> </w:t>
            </w:r>
            <w:r w:rsidRPr="00256F8F">
              <w:rPr>
                <w:spacing w:val="-5"/>
                <w:w w:val="105"/>
              </w:rPr>
              <w:t>on</w:t>
            </w:r>
          </w:p>
        </w:tc>
      </w:tr>
      <w:tr w:rsidR="00FF1919" w:rsidRPr="00256F8F" w14:paraId="0DAF9B1D" w14:textId="77777777" w:rsidTr="00AA475A">
        <w:trPr>
          <w:trHeight w:val="351"/>
        </w:trPr>
        <w:tc>
          <w:tcPr>
            <w:tcW w:w="775" w:type="dxa"/>
          </w:tcPr>
          <w:p w14:paraId="1DE23AF0" w14:textId="77777777" w:rsidR="00FF1919" w:rsidRPr="00256F8F" w:rsidRDefault="00FF1919" w:rsidP="00FF1919">
            <w:pPr>
              <w:pStyle w:val="TableParagraph"/>
              <w:spacing w:before="116" w:line="215" w:lineRule="exact"/>
              <w:ind w:left="163"/>
            </w:pPr>
            <w:r w:rsidRPr="00256F8F">
              <w:rPr>
                <w:spacing w:val="-5"/>
                <w:w w:val="105"/>
              </w:rPr>
              <w:t>34</w:t>
            </w:r>
          </w:p>
        </w:tc>
        <w:tc>
          <w:tcPr>
            <w:tcW w:w="1139" w:type="dxa"/>
          </w:tcPr>
          <w:p w14:paraId="0AFBD6E4" w14:textId="77777777" w:rsidR="00FF1919" w:rsidRPr="00256F8F" w:rsidRDefault="00FF1919" w:rsidP="00FF1919">
            <w:pPr>
              <w:pStyle w:val="TableParagraph"/>
              <w:spacing w:before="101" w:line="229" w:lineRule="exact"/>
              <w:ind w:left="98"/>
            </w:pPr>
            <w:r w:rsidRPr="00256F8F">
              <w:rPr>
                <w:spacing w:val="-2"/>
                <w:w w:val="105"/>
              </w:rPr>
              <w:t>242,243</w:t>
            </w:r>
          </w:p>
        </w:tc>
        <w:tc>
          <w:tcPr>
            <w:tcW w:w="1204" w:type="dxa"/>
          </w:tcPr>
          <w:p w14:paraId="7A6FAA2A" w14:textId="77777777" w:rsidR="00FF1919" w:rsidRPr="00256F8F" w:rsidRDefault="00FF1919" w:rsidP="00FF1919">
            <w:pPr>
              <w:pStyle w:val="TableParagraph"/>
              <w:spacing w:before="98" w:line="233" w:lineRule="exact"/>
              <w:ind w:left="99"/>
            </w:pPr>
            <w:r w:rsidRPr="00256F8F">
              <w:rPr>
                <w:w w:val="105"/>
              </w:rPr>
              <w:t>4.5,</w:t>
            </w:r>
            <w:r w:rsidRPr="00256F8F">
              <w:rPr>
                <w:spacing w:val="-3"/>
                <w:w w:val="105"/>
              </w:rPr>
              <w:t xml:space="preserve"> </w:t>
            </w:r>
            <w:r w:rsidRPr="00256F8F">
              <w:rPr>
                <w:spacing w:val="-10"/>
                <w:w w:val="105"/>
              </w:rPr>
              <w:t>7</w:t>
            </w:r>
          </w:p>
        </w:tc>
        <w:tc>
          <w:tcPr>
            <w:tcW w:w="952" w:type="dxa"/>
          </w:tcPr>
          <w:p w14:paraId="28DFF616" w14:textId="77777777" w:rsidR="00FF1919" w:rsidRPr="00256F8F" w:rsidRDefault="00FF1919" w:rsidP="00FF1919">
            <w:pPr>
              <w:pStyle w:val="TableParagraph"/>
              <w:spacing w:before="101" w:line="229" w:lineRule="exact"/>
              <w:ind w:left="106"/>
            </w:pPr>
            <w:r w:rsidRPr="00256F8F">
              <w:rPr>
                <w:spacing w:val="-5"/>
              </w:rPr>
              <w:t>No</w:t>
            </w:r>
          </w:p>
        </w:tc>
        <w:tc>
          <w:tcPr>
            <w:tcW w:w="1215" w:type="dxa"/>
          </w:tcPr>
          <w:p w14:paraId="32F061F7" w14:textId="77777777" w:rsidR="00FF1919" w:rsidRPr="00256F8F" w:rsidRDefault="00FF1919" w:rsidP="00FF1919">
            <w:pPr>
              <w:pStyle w:val="TableParagraph"/>
              <w:spacing w:before="60" w:line="270" w:lineRule="exact"/>
              <w:ind w:left="108"/>
              <w:rPr>
                <w:i/>
                <w:sz w:val="27"/>
              </w:rPr>
            </w:pPr>
            <w:r w:rsidRPr="00256F8F">
              <w:rPr>
                <w:i/>
                <w:spacing w:val="-5"/>
                <w:w w:val="90"/>
                <w:sz w:val="27"/>
              </w:rPr>
              <w:t>NIA</w:t>
            </w:r>
          </w:p>
        </w:tc>
        <w:tc>
          <w:tcPr>
            <w:tcW w:w="1125" w:type="dxa"/>
          </w:tcPr>
          <w:p w14:paraId="4AEB0E81" w14:textId="77777777" w:rsidR="00FF1919" w:rsidRPr="00256F8F" w:rsidRDefault="00FF1919" w:rsidP="00FF1919">
            <w:pPr>
              <w:pStyle w:val="TableParagraph"/>
              <w:spacing w:before="105" w:line="226" w:lineRule="exact"/>
              <w:ind w:left="105"/>
            </w:pPr>
            <w:r w:rsidRPr="00256F8F">
              <w:rPr>
                <w:spacing w:val="-5"/>
                <w:w w:val="105"/>
              </w:rPr>
              <w:t>No</w:t>
            </w:r>
          </w:p>
        </w:tc>
        <w:tc>
          <w:tcPr>
            <w:tcW w:w="2779" w:type="dxa"/>
          </w:tcPr>
          <w:p w14:paraId="36985989" w14:textId="77777777" w:rsidR="00FF1919" w:rsidRPr="00256F8F" w:rsidRDefault="00FF1919" w:rsidP="00FF1919">
            <w:pPr>
              <w:pStyle w:val="TableParagraph"/>
            </w:pPr>
          </w:p>
        </w:tc>
      </w:tr>
      <w:tr w:rsidR="00FF1919" w:rsidRPr="00256F8F" w14:paraId="367F622D" w14:textId="77777777" w:rsidTr="00AA475A">
        <w:trPr>
          <w:trHeight w:val="354"/>
        </w:trPr>
        <w:tc>
          <w:tcPr>
            <w:tcW w:w="775" w:type="dxa"/>
          </w:tcPr>
          <w:p w14:paraId="24DE5FCF" w14:textId="77777777" w:rsidR="00FF1919" w:rsidRPr="00256F8F" w:rsidRDefault="00FF1919" w:rsidP="00FF1919">
            <w:pPr>
              <w:pStyle w:val="TableParagraph"/>
              <w:spacing w:before="123" w:line="211" w:lineRule="exact"/>
              <w:ind w:left="155"/>
            </w:pPr>
            <w:r w:rsidRPr="00256F8F">
              <w:rPr>
                <w:spacing w:val="-5"/>
                <w:w w:val="105"/>
              </w:rPr>
              <w:t>35</w:t>
            </w:r>
          </w:p>
        </w:tc>
        <w:tc>
          <w:tcPr>
            <w:tcW w:w="1139" w:type="dxa"/>
          </w:tcPr>
          <w:p w14:paraId="020E4B7D" w14:textId="77777777" w:rsidR="00FF1919" w:rsidRPr="00256F8F" w:rsidRDefault="00FF1919" w:rsidP="00FF1919">
            <w:pPr>
              <w:pStyle w:val="TableParagraph"/>
              <w:spacing w:before="101" w:line="233" w:lineRule="exact"/>
              <w:ind w:left="102"/>
            </w:pPr>
            <w:r w:rsidRPr="00256F8F">
              <w:rPr>
                <w:spacing w:val="-2"/>
                <w:w w:val="105"/>
              </w:rPr>
              <w:t>288,289</w:t>
            </w:r>
          </w:p>
        </w:tc>
        <w:tc>
          <w:tcPr>
            <w:tcW w:w="1204" w:type="dxa"/>
          </w:tcPr>
          <w:p w14:paraId="7972B23B" w14:textId="77777777" w:rsidR="00FF1919" w:rsidRPr="00256F8F" w:rsidRDefault="00FF1919" w:rsidP="00FF1919">
            <w:pPr>
              <w:pStyle w:val="TableParagraph"/>
              <w:spacing w:before="105" w:line="229" w:lineRule="exact"/>
              <w:ind w:left="107"/>
            </w:pPr>
            <w:r w:rsidRPr="00256F8F">
              <w:rPr>
                <w:spacing w:val="-5"/>
                <w:w w:val="105"/>
              </w:rPr>
              <w:t>5,5</w:t>
            </w:r>
          </w:p>
        </w:tc>
        <w:tc>
          <w:tcPr>
            <w:tcW w:w="952" w:type="dxa"/>
          </w:tcPr>
          <w:p w14:paraId="402C67A3" w14:textId="77777777" w:rsidR="00FF1919" w:rsidRPr="00256F8F" w:rsidRDefault="00FF1919" w:rsidP="00FF1919">
            <w:pPr>
              <w:pStyle w:val="TableParagraph"/>
              <w:spacing w:before="109" w:line="226" w:lineRule="exact"/>
              <w:ind w:left="102"/>
            </w:pPr>
            <w:r w:rsidRPr="00256F8F">
              <w:rPr>
                <w:spacing w:val="-5"/>
              </w:rPr>
              <w:t>No</w:t>
            </w:r>
          </w:p>
        </w:tc>
        <w:tc>
          <w:tcPr>
            <w:tcW w:w="1215" w:type="dxa"/>
          </w:tcPr>
          <w:p w14:paraId="0290BFD8" w14:textId="77777777" w:rsidR="00FF1919" w:rsidRPr="00256F8F" w:rsidRDefault="00FF1919" w:rsidP="00FF1919">
            <w:pPr>
              <w:pStyle w:val="TableParagraph"/>
              <w:spacing w:before="60" w:line="274" w:lineRule="exact"/>
              <w:ind w:left="112"/>
              <w:rPr>
                <w:i/>
                <w:sz w:val="27"/>
              </w:rPr>
            </w:pPr>
            <w:r w:rsidRPr="00256F8F">
              <w:rPr>
                <w:i/>
                <w:spacing w:val="-5"/>
                <w:w w:val="90"/>
                <w:sz w:val="27"/>
              </w:rPr>
              <w:t>NIA</w:t>
            </w:r>
          </w:p>
        </w:tc>
        <w:tc>
          <w:tcPr>
            <w:tcW w:w="1125" w:type="dxa"/>
          </w:tcPr>
          <w:p w14:paraId="061C7CF7" w14:textId="77777777" w:rsidR="00FF1919" w:rsidRPr="00256F8F" w:rsidRDefault="00FF1919" w:rsidP="00FF1919">
            <w:pPr>
              <w:pStyle w:val="TableParagraph"/>
              <w:spacing w:before="109" w:line="226" w:lineRule="exact"/>
              <w:ind w:left="107"/>
            </w:pPr>
            <w:r w:rsidRPr="00256F8F">
              <w:rPr>
                <w:spacing w:val="-5"/>
                <w:w w:val="105"/>
              </w:rPr>
              <w:t>Yes</w:t>
            </w:r>
          </w:p>
        </w:tc>
        <w:tc>
          <w:tcPr>
            <w:tcW w:w="2779" w:type="dxa"/>
          </w:tcPr>
          <w:p w14:paraId="0DF2CBC1" w14:textId="77777777" w:rsidR="00FF1919" w:rsidRPr="00256F8F" w:rsidRDefault="00FF1919" w:rsidP="00FF1919">
            <w:pPr>
              <w:pStyle w:val="TableParagraph"/>
              <w:spacing w:before="105" w:line="229" w:lineRule="exact"/>
              <w:ind w:left="106"/>
            </w:pPr>
            <w:r w:rsidRPr="00256F8F">
              <w:rPr>
                <w:w w:val="105"/>
              </w:rPr>
              <w:t>Test</w:t>
            </w:r>
            <w:r w:rsidRPr="00256F8F">
              <w:rPr>
                <w:spacing w:val="-4"/>
                <w:w w:val="105"/>
              </w:rPr>
              <w:t xml:space="preserve"> </w:t>
            </w:r>
            <w:r w:rsidRPr="00256F8F">
              <w:rPr>
                <w:w w:val="105"/>
              </w:rPr>
              <w:t>well</w:t>
            </w:r>
            <w:r w:rsidRPr="00256F8F">
              <w:rPr>
                <w:spacing w:val="-1"/>
                <w:w w:val="105"/>
              </w:rPr>
              <w:t xml:space="preserve"> </w:t>
            </w:r>
            <w:r w:rsidRPr="00256F8F">
              <w:rPr>
                <w:w w:val="105"/>
              </w:rPr>
              <w:t>2002-00125</w:t>
            </w:r>
            <w:r w:rsidRPr="00256F8F">
              <w:rPr>
                <w:spacing w:val="1"/>
                <w:w w:val="105"/>
              </w:rPr>
              <w:t xml:space="preserve"> </w:t>
            </w:r>
            <w:r w:rsidRPr="00256F8F">
              <w:rPr>
                <w:spacing w:val="-5"/>
                <w:w w:val="105"/>
              </w:rPr>
              <w:t>on</w:t>
            </w:r>
          </w:p>
        </w:tc>
      </w:tr>
      <w:tr w:rsidR="00FF1919" w:rsidRPr="00256F8F" w14:paraId="7CBF78A6" w14:textId="77777777" w:rsidTr="00AA475A">
        <w:trPr>
          <w:trHeight w:val="358"/>
        </w:trPr>
        <w:tc>
          <w:tcPr>
            <w:tcW w:w="775" w:type="dxa"/>
          </w:tcPr>
          <w:p w14:paraId="4FE63658" w14:textId="77777777" w:rsidR="00FF1919" w:rsidRPr="00256F8F" w:rsidRDefault="00FF1919" w:rsidP="00FF1919">
            <w:pPr>
              <w:pStyle w:val="TableParagraph"/>
              <w:spacing w:before="121" w:line="217" w:lineRule="exact"/>
              <w:ind w:left="155"/>
              <w:rPr>
                <w:sz w:val="23"/>
              </w:rPr>
            </w:pPr>
            <w:r w:rsidRPr="00256F8F">
              <w:rPr>
                <w:spacing w:val="-5"/>
                <w:sz w:val="23"/>
              </w:rPr>
              <w:t>36</w:t>
            </w:r>
          </w:p>
        </w:tc>
        <w:tc>
          <w:tcPr>
            <w:tcW w:w="1139" w:type="dxa"/>
          </w:tcPr>
          <w:p w14:paraId="4DBFB5F8" w14:textId="77777777" w:rsidR="00FF1919" w:rsidRPr="00256F8F" w:rsidRDefault="00FF1919" w:rsidP="00FF1919">
            <w:pPr>
              <w:pStyle w:val="TableParagraph"/>
              <w:spacing w:before="101" w:line="237" w:lineRule="exact"/>
              <w:ind w:left="102"/>
            </w:pPr>
            <w:r w:rsidRPr="00256F8F">
              <w:rPr>
                <w:spacing w:val="-2"/>
                <w:w w:val="105"/>
              </w:rPr>
              <w:t>287,286</w:t>
            </w:r>
          </w:p>
        </w:tc>
        <w:tc>
          <w:tcPr>
            <w:tcW w:w="1204" w:type="dxa"/>
          </w:tcPr>
          <w:p w14:paraId="4EB4C96E" w14:textId="77777777" w:rsidR="00FF1919" w:rsidRPr="00256F8F" w:rsidRDefault="00FF1919" w:rsidP="00FF1919">
            <w:pPr>
              <w:pStyle w:val="TableParagraph"/>
              <w:spacing w:before="105" w:line="233" w:lineRule="exact"/>
              <w:ind w:left="101"/>
            </w:pPr>
            <w:r w:rsidRPr="00256F8F">
              <w:rPr>
                <w:w w:val="105"/>
              </w:rPr>
              <w:t>6,</w:t>
            </w:r>
            <w:r w:rsidRPr="00256F8F">
              <w:rPr>
                <w:spacing w:val="4"/>
                <w:w w:val="105"/>
              </w:rPr>
              <w:t xml:space="preserve"> </w:t>
            </w:r>
            <w:r w:rsidRPr="00256F8F">
              <w:rPr>
                <w:spacing w:val="-10"/>
                <w:w w:val="105"/>
              </w:rPr>
              <w:t>7</w:t>
            </w:r>
          </w:p>
        </w:tc>
        <w:tc>
          <w:tcPr>
            <w:tcW w:w="952" w:type="dxa"/>
          </w:tcPr>
          <w:p w14:paraId="08A04EBD" w14:textId="77777777" w:rsidR="00FF1919" w:rsidRPr="00256F8F" w:rsidRDefault="00FF1919" w:rsidP="00FF1919">
            <w:pPr>
              <w:pStyle w:val="TableParagraph"/>
              <w:spacing w:before="109" w:line="229" w:lineRule="exact"/>
              <w:ind w:left="106"/>
            </w:pPr>
            <w:r w:rsidRPr="00256F8F">
              <w:rPr>
                <w:spacing w:val="-5"/>
              </w:rPr>
              <w:t>No</w:t>
            </w:r>
          </w:p>
        </w:tc>
        <w:tc>
          <w:tcPr>
            <w:tcW w:w="1215" w:type="dxa"/>
          </w:tcPr>
          <w:p w14:paraId="08F970F8" w14:textId="77777777" w:rsidR="00FF1919" w:rsidRPr="00256F8F" w:rsidRDefault="00FF1919" w:rsidP="00FF1919">
            <w:pPr>
              <w:pStyle w:val="TableParagraph"/>
              <w:spacing w:before="93" w:line="245" w:lineRule="exact"/>
              <w:ind w:left="90"/>
              <w:rPr>
                <w:i/>
                <w:sz w:val="27"/>
              </w:rPr>
            </w:pPr>
            <w:r w:rsidRPr="00256F8F">
              <w:rPr>
                <w:i/>
                <w:spacing w:val="-5"/>
                <w:w w:val="95"/>
                <w:sz w:val="27"/>
              </w:rPr>
              <w:t>NIA</w:t>
            </w:r>
          </w:p>
        </w:tc>
        <w:tc>
          <w:tcPr>
            <w:tcW w:w="1125" w:type="dxa"/>
          </w:tcPr>
          <w:p w14:paraId="646F986F" w14:textId="77777777" w:rsidR="00FF1919" w:rsidRPr="00256F8F" w:rsidRDefault="00FF1919" w:rsidP="00FF1919">
            <w:pPr>
              <w:pStyle w:val="TableParagraph"/>
              <w:spacing w:before="109" w:line="229" w:lineRule="exact"/>
              <w:ind w:left="116"/>
            </w:pPr>
            <w:r w:rsidRPr="00256F8F">
              <w:rPr>
                <w:spacing w:val="-5"/>
              </w:rPr>
              <w:t>No</w:t>
            </w:r>
          </w:p>
        </w:tc>
        <w:tc>
          <w:tcPr>
            <w:tcW w:w="2779" w:type="dxa"/>
          </w:tcPr>
          <w:p w14:paraId="2837B8F6" w14:textId="77777777" w:rsidR="00FF1919" w:rsidRPr="00256F8F" w:rsidRDefault="00FF1919" w:rsidP="00FF1919">
            <w:pPr>
              <w:pStyle w:val="TableParagraph"/>
              <w:spacing w:before="112" w:line="226" w:lineRule="exact"/>
              <w:ind w:left="116"/>
            </w:pPr>
            <w:r w:rsidRPr="00256F8F">
              <w:rPr>
                <w:w w:val="105"/>
              </w:rPr>
              <w:t>Test</w:t>
            </w:r>
            <w:r w:rsidRPr="00256F8F">
              <w:rPr>
                <w:spacing w:val="-4"/>
                <w:w w:val="105"/>
              </w:rPr>
              <w:t xml:space="preserve"> </w:t>
            </w:r>
            <w:r w:rsidRPr="00256F8F">
              <w:rPr>
                <w:w w:val="105"/>
              </w:rPr>
              <w:t>well</w:t>
            </w:r>
            <w:r w:rsidRPr="00256F8F">
              <w:rPr>
                <w:spacing w:val="-4"/>
                <w:w w:val="105"/>
              </w:rPr>
              <w:t xml:space="preserve"> </w:t>
            </w:r>
            <w:r w:rsidRPr="00256F8F">
              <w:rPr>
                <w:w w:val="105"/>
              </w:rPr>
              <w:t>2002-00047</w:t>
            </w:r>
            <w:r w:rsidRPr="00256F8F">
              <w:rPr>
                <w:spacing w:val="-5"/>
                <w:w w:val="105"/>
              </w:rPr>
              <w:t xml:space="preserve"> on</w:t>
            </w:r>
          </w:p>
        </w:tc>
      </w:tr>
      <w:tr w:rsidR="00FF1919" w:rsidRPr="00256F8F" w14:paraId="0DA01BC5" w14:textId="77777777" w:rsidTr="00AA475A">
        <w:trPr>
          <w:trHeight w:val="351"/>
        </w:trPr>
        <w:tc>
          <w:tcPr>
            <w:tcW w:w="775" w:type="dxa"/>
          </w:tcPr>
          <w:p w14:paraId="58847CDA" w14:textId="77777777" w:rsidR="00FF1919" w:rsidRPr="00256F8F" w:rsidRDefault="00FF1919" w:rsidP="00FF1919">
            <w:pPr>
              <w:pStyle w:val="TableParagraph"/>
              <w:spacing w:before="130" w:line="201" w:lineRule="exact"/>
              <w:ind w:left="163"/>
            </w:pPr>
            <w:r w:rsidRPr="00256F8F">
              <w:rPr>
                <w:spacing w:val="-5"/>
                <w:w w:val="105"/>
              </w:rPr>
              <w:t>37</w:t>
            </w:r>
          </w:p>
        </w:tc>
        <w:tc>
          <w:tcPr>
            <w:tcW w:w="1139" w:type="dxa"/>
          </w:tcPr>
          <w:p w14:paraId="6DB69D78" w14:textId="77777777" w:rsidR="00FF1919" w:rsidRPr="00256F8F" w:rsidRDefault="00FF1919" w:rsidP="00FF1919">
            <w:pPr>
              <w:pStyle w:val="TableParagraph"/>
              <w:spacing w:before="101" w:line="229" w:lineRule="exact"/>
              <w:ind w:left="102"/>
            </w:pPr>
            <w:r w:rsidRPr="00256F8F">
              <w:rPr>
                <w:spacing w:val="-2"/>
                <w:w w:val="105"/>
              </w:rPr>
              <w:t>284,285</w:t>
            </w:r>
          </w:p>
        </w:tc>
        <w:tc>
          <w:tcPr>
            <w:tcW w:w="1204" w:type="dxa"/>
          </w:tcPr>
          <w:p w14:paraId="11C4027A" w14:textId="77777777" w:rsidR="00FF1919" w:rsidRPr="00256F8F" w:rsidRDefault="00FF1919" w:rsidP="00FF1919">
            <w:pPr>
              <w:pStyle w:val="TableParagraph"/>
              <w:spacing w:before="101" w:line="229" w:lineRule="exact"/>
              <w:ind w:left="102"/>
            </w:pPr>
            <w:r w:rsidRPr="00256F8F">
              <w:t>7,</w:t>
            </w:r>
            <w:r w:rsidRPr="00256F8F">
              <w:rPr>
                <w:spacing w:val="13"/>
              </w:rPr>
              <w:t xml:space="preserve"> </w:t>
            </w:r>
            <w:r w:rsidRPr="00256F8F">
              <w:rPr>
                <w:spacing w:val="-10"/>
              </w:rPr>
              <w:t>7</w:t>
            </w:r>
          </w:p>
        </w:tc>
        <w:tc>
          <w:tcPr>
            <w:tcW w:w="952" w:type="dxa"/>
          </w:tcPr>
          <w:p w14:paraId="279FBBCB" w14:textId="77777777" w:rsidR="00FF1919" w:rsidRPr="00256F8F" w:rsidRDefault="00FF1919" w:rsidP="00FF1919">
            <w:pPr>
              <w:pStyle w:val="TableParagraph"/>
              <w:spacing w:before="112" w:line="219" w:lineRule="exact"/>
              <w:ind w:left="106"/>
            </w:pPr>
            <w:r w:rsidRPr="00256F8F">
              <w:rPr>
                <w:spacing w:val="-5"/>
              </w:rPr>
              <w:t>No</w:t>
            </w:r>
          </w:p>
        </w:tc>
        <w:tc>
          <w:tcPr>
            <w:tcW w:w="1215" w:type="dxa"/>
          </w:tcPr>
          <w:p w14:paraId="35F41A70" w14:textId="77777777" w:rsidR="00FF1919" w:rsidRPr="00256F8F" w:rsidRDefault="00FF1919" w:rsidP="00FF1919">
            <w:pPr>
              <w:pStyle w:val="TableParagraph"/>
              <w:spacing w:before="89" w:line="242" w:lineRule="exact"/>
              <w:ind w:left="94"/>
              <w:rPr>
                <w:i/>
                <w:sz w:val="27"/>
              </w:rPr>
            </w:pPr>
            <w:r w:rsidRPr="00256F8F">
              <w:rPr>
                <w:i/>
                <w:spacing w:val="-5"/>
                <w:w w:val="90"/>
                <w:sz w:val="27"/>
              </w:rPr>
              <w:t>NIA</w:t>
            </w:r>
          </w:p>
        </w:tc>
        <w:tc>
          <w:tcPr>
            <w:tcW w:w="1125" w:type="dxa"/>
          </w:tcPr>
          <w:p w14:paraId="70A6FD4C" w14:textId="77777777" w:rsidR="00FF1919" w:rsidRPr="00256F8F" w:rsidRDefault="00FF1919" w:rsidP="00FF1919">
            <w:pPr>
              <w:pStyle w:val="TableParagraph"/>
              <w:spacing w:before="112" w:line="219" w:lineRule="exact"/>
              <w:ind w:left="110"/>
            </w:pPr>
            <w:r w:rsidRPr="00256F8F">
              <w:rPr>
                <w:spacing w:val="-5"/>
                <w:w w:val="105"/>
              </w:rPr>
              <w:t>Yes</w:t>
            </w:r>
          </w:p>
        </w:tc>
        <w:tc>
          <w:tcPr>
            <w:tcW w:w="2779" w:type="dxa"/>
          </w:tcPr>
          <w:p w14:paraId="515038CE" w14:textId="77777777" w:rsidR="00FF1919" w:rsidRPr="00256F8F" w:rsidRDefault="00FF1919" w:rsidP="00FF1919">
            <w:pPr>
              <w:pStyle w:val="TableParagraph"/>
              <w:spacing w:before="109" w:line="222" w:lineRule="exact"/>
              <w:ind w:left="113"/>
            </w:pPr>
            <w:r w:rsidRPr="00256F8F">
              <w:rPr>
                <w:w w:val="105"/>
              </w:rPr>
              <w:t>Test</w:t>
            </w:r>
            <w:r w:rsidRPr="00256F8F">
              <w:rPr>
                <w:spacing w:val="-6"/>
                <w:w w:val="105"/>
              </w:rPr>
              <w:t xml:space="preserve"> </w:t>
            </w:r>
            <w:r w:rsidRPr="00256F8F">
              <w:rPr>
                <w:w w:val="105"/>
              </w:rPr>
              <w:t>well</w:t>
            </w:r>
            <w:r w:rsidRPr="00256F8F">
              <w:rPr>
                <w:spacing w:val="-5"/>
                <w:w w:val="105"/>
              </w:rPr>
              <w:t xml:space="preserve"> </w:t>
            </w:r>
            <w:r w:rsidRPr="00256F8F">
              <w:rPr>
                <w:w w:val="105"/>
              </w:rPr>
              <w:t>2002-00048</w:t>
            </w:r>
            <w:r w:rsidRPr="00256F8F">
              <w:rPr>
                <w:spacing w:val="3"/>
                <w:w w:val="105"/>
              </w:rPr>
              <w:t xml:space="preserve"> </w:t>
            </w:r>
            <w:r w:rsidRPr="00256F8F">
              <w:rPr>
                <w:spacing w:val="-5"/>
                <w:w w:val="105"/>
              </w:rPr>
              <w:t>on</w:t>
            </w:r>
          </w:p>
        </w:tc>
      </w:tr>
      <w:tr w:rsidR="00FF1919" w:rsidRPr="00256F8F" w14:paraId="62A1134D" w14:textId="77777777" w:rsidTr="00AA475A">
        <w:trPr>
          <w:trHeight w:val="361"/>
        </w:trPr>
        <w:tc>
          <w:tcPr>
            <w:tcW w:w="775" w:type="dxa"/>
          </w:tcPr>
          <w:p w14:paraId="5255FB61" w14:textId="77777777" w:rsidR="00FF1919" w:rsidRPr="00256F8F" w:rsidRDefault="00FF1919" w:rsidP="00FF1919">
            <w:pPr>
              <w:pStyle w:val="TableParagraph"/>
              <w:spacing w:before="134" w:line="208" w:lineRule="exact"/>
              <w:ind w:left="163"/>
            </w:pPr>
            <w:r w:rsidRPr="00256F8F">
              <w:rPr>
                <w:spacing w:val="-5"/>
              </w:rPr>
              <w:t>38</w:t>
            </w:r>
          </w:p>
        </w:tc>
        <w:tc>
          <w:tcPr>
            <w:tcW w:w="1139" w:type="dxa"/>
          </w:tcPr>
          <w:p w14:paraId="47999586" w14:textId="77777777" w:rsidR="00FF1919" w:rsidRPr="00256F8F" w:rsidRDefault="00FF1919" w:rsidP="00FF1919">
            <w:pPr>
              <w:pStyle w:val="TableParagraph"/>
              <w:spacing w:before="109" w:line="233" w:lineRule="exact"/>
              <w:ind w:left="95"/>
            </w:pPr>
            <w:r w:rsidRPr="00256F8F">
              <w:rPr>
                <w:spacing w:val="-2"/>
                <w:w w:val="105"/>
              </w:rPr>
              <w:t>282,283</w:t>
            </w:r>
          </w:p>
        </w:tc>
        <w:tc>
          <w:tcPr>
            <w:tcW w:w="1204" w:type="dxa"/>
          </w:tcPr>
          <w:p w14:paraId="6A0A14FC" w14:textId="77777777" w:rsidR="00FF1919" w:rsidRPr="00256F8F" w:rsidRDefault="00FF1919" w:rsidP="00FF1919">
            <w:pPr>
              <w:pStyle w:val="TableParagraph"/>
              <w:spacing w:before="112" w:line="229" w:lineRule="exact"/>
              <w:ind w:left="100"/>
            </w:pPr>
            <w:r w:rsidRPr="00256F8F">
              <w:rPr>
                <w:w w:val="105"/>
              </w:rPr>
              <w:t xml:space="preserve">8, </w:t>
            </w:r>
            <w:r w:rsidRPr="00256F8F">
              <w:rPr>
                <w:spacing w:val="-10"/>
                <w:w w:val="105"/>
              </w:rPr>
              <w:t>7</w:t>
            </w:r>
          </w:p>
        </w:tc>
        <w:tc>
          <w:tcPr>
            <w:tcW w:w="952" w:type="dxa"/>
          </w:tcPr>
          <w:p w14:paraId="1FD4098D" w14:textId="77777777" w:rsidR="00FF1919" w:rsidRPr="00256F8F" w:rsidRDefault="00FF1919" w:rsidP="00FF1919">
            <w:pPr>
              <w:pStyle w:val="TableParagraph"/>
              <w:spacing w:before="123" w:line="219" w:lineRule="exact"/>
              <w:ind w:left="109"/>
            </w:pPr>
            <w:r w:rsidRPr="00256F8F">
              <w:rPr>
                <w:spacing w:val="-5"/>
              </w:rPr>
              <w:t>No</w:t>
            </w:r>
          </w:p>
        </w:tc>
        <w:tc>
          <w:tcPr>
            <w:tcW w:w="1215" w:type="dxa"/>
          </w:tcPr>
          <w:p w14:paraId="247F1F52" w14:textId="77777777" w:rsidR="00FF1919" w:rsidRPr="00256F8F" w:rsidRDefault="00FF1919" w:rsidP="00FF1919">
            <w:pPr>
              <w:pStyle w:val="TableParagraph"/>
              <w:spacing w:before="96" w:line="245" w:lineRule="exact"/>
              <w:ind w:left="98"/>
              <w:rPr>
                <w:i/>
                <w:sz w:val="27"/>
              </w:rPr>
            </w:pPr>
            <w:r w:rsidRPr="00256F8F">
              <w:rPr>
                <w:i/>
                <w:spacing w:val="-5"/>
                <w:w w:val="90"/>
                <w:sz w:val="27"/>
              </w:rPr>
              <w:t>NIA</w:t>
            </w:r>
          </w:p>
        </w:tc>
        <w:tc>
          <w:tcPr>
            <w:tcW w:w="1125" w:type="dxa"/>
          </w:tcPr>
          <w:p w14:paraId="3BE15000" w14:textId="77777777" w:rsidR="00FF1919" w:rsidRPr="00256F8F" w:rsidRDefault="00FF1919" w:rsidP="00FF1919">
            <w:pPr>
              <w:pStyle w:val="TableParagraph"/>
              <w:spacing w:before="116" w:line="226" w:lineRule="exact"/>
              <w:ind w:left="114"/>
            </w:pPr>
            <w:r w:rsidRPr="00256F8F">
              <w:rPr>
                <w:spacing w:val="-5"/>
                <w:w w:val="105"/>
              </w:rPr>
              <w:t>Yes</w:t>
            </w:r>
          </w:p>
        </w:tc>
        <w:tc>
          <w:tcPr>
            <w:tcW w:w="2779" w:type="dxa"/>
            <w:tcBorders>
              <w:right w:val="single" w:sz="2" w:space="0" w:color="000000"/>
            </w:tcBorders>
          </w:tcPr>
          <w:p w14:paraId="4DC6E737" w14:textId="77777777" w:rsidR="00FF1919" w:rsidRPr="00256F8F" w:rsidRDefault="00FF1919" w:rsidP="00FF1919">
            <w:pPr>
              <w:pStyle w:val="TableParagraph"/>
            </w:pPr>
          </w:p>
        </w:tc>
      </w:tr>
      <w:tr w:rsidR="00FF1919" w:rsidRPr="00256F8F" w14:paraId="28863605" w14:textId="77777777" w:rsidTr="00AA475A">
        <w:trPr>
          <w:trHeight w:val="358"/>
        </w:trPr>
        <w:tc>
          <w:tcPr>
            <w:tcW w:w="775" w:type="dxa"/>
          </w:tcPr>
          <w:p w14:paraId="586E6782" w14:textId="77777777" w:rsidR="00FF1919" w:rsidRPr="00256F8F" w:rsidRDefault="00FF1919" w:rsidP="00FF1919">
            <w:pPr>
              <w:pStyle w:val="TableParagraph"/>
              <w:spacing w:before="124" w:line="214" w:lineRule="exact"/>
              <w:ind w:left="162"/>
              <w:rPr>
                <w:sz w:val="23"/>
              </w:rPr>
            </w:pPr>
            <w:r w:rsidRPr="00256F8F">
              <w:rPr>
                <w:spacing w:val="-5"/>
                <w:sz w:val="23"/>
              </w:rPr>
              <w:t>39</w:t>
            </w:r>
          </w:p>
        </w:tc>
        <w:tc>
          <w:tcPr>
            <w:tcW w:w="1139" w:type="dxa"/>
          </w:tcPr>
          <w:p w14:paraId="1E85CDB4" w14:textId="77777777" w:rsidR="00FF1919" w:rsidRPr="00256F8F" w:rsidRDefault="00FF1919" w:rsidP="00FF1919">
            <w:pPr>
              <w:pStyle w:val="TableParagraph"/>
              <w:spacing w:before="109" w:line="229" w:lineRule="exact"/>
              <w:ind w:left="95"/>
            </w:pPr>
            <w:r w:rsidRPr="00256F8F">
              <w:rPr>
                <w:spacing w:val="-2"/>
                <w:w w:val="105"/>
              </w:rPr>
              <w:t>290,292</w:t>
            </w:r>
          </w:p>
        </w:tc>
        <w:tc>
          <w:tcPr>
            <w:tcW w:w="1204" w:type="dxa"/>
          </w:tcPr>
          <w:p w14:paraId="0E314650" w14:textId="77777777" w:rsidR="00FF1919" w:rsidRPr="00256F8F" w:rsidRDefault="00FF1919" w:rsidP="00FF1919">
            <w:pPr>
              <w:pStyle w:val="TableParagraph"/>
              <w:spacing w:before="105" w:line="233" w:lineRule="exact"/>
              <w:ind w:left="100"/>
            </w:pPr>
            <w:r w:rsidRPr="00256F8F">
              <w:rPr>
                <w:spacing w:val="-5"/>
                <w:w w:val="105"/>
              </w:rPr>
              <w:t>5,6</w:t>
            </w:r>
          </w:p>
        </w:tc>
        <w:tc>
          <w:tcPr>
            <w:tcW w:w="952" w:type="dxa"/>
          </w:tcPr>
          <w:p w14:paraId="13632F53" w14:textId="77777777" w:rsidR="00FF1919" w:rsidRPr="00256F8F" w:rsidRDefault="00FF1919" w:rsidP="00FF1919">
            <w:pPr>
              <w:pStyle w:val="TableParagraph"/>
              <w:spacing w:before="112" w:line="226" w:lineRule="exact"/>
              <w:ind w:left="109"/>
            </w:pPr>
            <w:r w:rsidRPr="00256F8F">
              <w:rPr>
                <w:spacing w:val="-5"/>
                <w:w w:val="105"/>
              </w:rPr>
              <w:t>No</w:t>
            </w:r>
          </w:p>
        </w:tc>
        <w:tc>
          <w:tcPr>
            <w:tcW w:w="1215" w:type="dxa"/>
          </w:tcPr>
          <w:p w14:paraId="5F1B48D6" w14:textId="77777777" w:rsidR="00FF1919" w:rsidRPr="00256F8F" w:rsidRDefault="00FF1919" w:rsidP="00FF1919">
            <w:pPr>
              <w:pStyle w:val="TableParagraph"/>
              <w:spacing w:before="93" w:line="245" w:lineRule="exact"/>
              <w:ind w:left="98"/>
              <w:rPr>
                <w:i/>
                <w:sz w:val="27"/>
              </w:rPr>
            </w:pPr>
            <w:r w:rsidRPr="00256F8F">
              <w:rPr>
                <w:i/>
                <w:spacing w:val="-5"/>
                <w:w w:val="90"/>
                <w:sz w:val="27"/>
              </w:rPr>
              <w:t>NIA</w:t>
            </w:r>
          </w:p>
        </w:tc>
        <w:tc>
          <w:tcPr>
            <w:tcW w:w="1125" w:type="dxa"/>
          </w:tcPr>
          <w:p w14:paraId="34C610BC" w14:textId="77777777" w:rsidR="00FF1919" w:rsidRPr="00256F8F" w:rsidRDefault="00FF1919" w:rsidP="00FF1919">
            <w:pPr>
              <w:pStyle w:val="TableParagraph"/>
              <w:spacing w:before="109" w:line="229" w:lineRule="exact"/>
              <w:ind w:left="114"/>
            </w:pPr>
            <w:r w:rsidRPr="00256F8F">
              <w:rPr>
                <w:spacing w:val="-5"/>
                <w:w w:val="105"/>
              </w:rPr>
              <w:t>Yes</w:t>
            </w:r>
          </w:p>
        </w:tc>
        <w:tc>
          <w:tcPr>
            <w:tcW w:w="2779" w:type="dxa"/>
            <w:tcBorders>
              <w:right w:val="single" w:sz="2" w:space="0" w:color="000000"/>
            </w:tcBorders>
          </w:tcPr>
          <w:p w14:paraId="2D7CD1B7" w14:textId="77777777" w:rsidR="00FF1919" w:rsidRPr="00256F8F" w:rsidRDefault="00FF1919" w:rsidP="00FF1919">
            <w:pPr>
              <w:pStyle w:val="TableParagraph"/>
            </w:pPr>
          </w:p>
        </w:tc>
      </w:tr>
      <w:tr w:rsidR="00FF1919" w:rsidRPr="00256F8F" w14:paraId="58508BB7" w14:textId="77777777" w:rsidTr="00AA475A">
        <w:trPr>
          <w:trHeight w:val="354"/>
        </w:trPr>
        <w:tc>
          <w:tcPr>
            <w:tcW w:w="775" w:type="dxa"/>
          </w:tcPr>
          <w:p w14:paraId="3FD31DCE" w14:textId="77777777" w:rsidR="00FF1919" w:rsidRPr="00256F8F" w:rsidRDefault="00FF1919" w:rsidP="00FF1919">
            <w:pPr>
              <w:pStyle w:val="TableParagraph"/>
              <w:spacing w:before="127" w:line="208" w:lineRule="exact"/>
              <w:ind w:left="164"/>
            </w:pPr>
            <w:r w:rsidRPr="00256F8F">
              <w:rPr>
                <w:spacing w:val="-5"/>
              </w:rPr>
              <w:t>40</w:t>
            </w:r>
          </w:p>
        </w:tc>
        <w:tc>
          <w:tcPr>
            <w:tcW w:w="1139" w:type="dxa"/>
          </w:tcPr>
          <w:p w14:paraId="212B4653" w14:textId="77777777" w:rsidR="00FF1919" w:rsidRPr="00256F8F" w:rsidRDefault="00FF1919" w:rsidP="00FF1919">
            <w:pPr>
              <w:pStyle w:val="TableParagraph"/>
              <w:spacing w:before="105" w:line="229" w:lineRule="exact"/>
              <w:ind w:left="95"/>
            </w:pPr>
            <w:r w:rsidRPr="00256F8F">
              <w:rPr>
                <w:spacing w:val="-2"/>
                <w:w w:val="105"/>
              </w:rPr>
              <w:t>280,281</w:t>
            </w:r>
          </w:p>
        </w:tc>
        <w:tc>
          <w:tcPr>
            <w:tcW w:w="1204" w:type="dxa"/>
          </w:tcPr>
          <w:p w14:paraId="14359381" w14:textId="77777777" w:rsidR="00FF1919" w:rsidRPr="00256F8F" w:rsidRDefault="00FF1919" w:rsidP="00FF1919">
            <w:pPr>
              <w:pStyle w:val="TableParagraph"/>
              <w:spacing w:before="96" w:line="239" w:lineRule="exact"/>
              <w:ind w:left="103"/>
              <w:rPr>
                <w:sz w:val="23"/>
              </w:rPr>
            </w:pPr>
            <w:r w:rsidRPr="00256F8F">
              <w:rPr>
                <w:spacing w:val="-5"/>
                <w:sz w:val="23"/>
              </w:rPr>
              <w:t>8,9</w:t>
            </w:r>
          </w:p>
        </w:tc>
        <w:tc>
          <w:tcPr>
            <w:tcW w:w="952" w:type="dxa"/>
          </w:tcPr>
          <w:p w14:paraId="66687BED" w14:textId="77777777" w:rsidR="00FF1919" w:rsidRPr="00256F8F" w:rsidRDefault="00FF1919" w:rsidP="00FF1919">
            <w:pPr>
              <w:pStyle w:val="TableParagraph"/>
              <w:spacing w:before="105" w:line="229" w:lineRule="exact"/>
              <w:ind w:left="106"/>
            </w:pPr>
            <w:r w:rsidRPr="00256F8F">
              <w:rPr>
                <w:spacing w:val="-5"/>
                <w:w w:val="105"/>
              </w:rPr>
              <w:t>No</w:t>
            </w:r>
          </w:p>
        </w:tc>
        <w:tc>
          <w:tcPr>
            <w:tcW w:w="1215" w:type="dxa"/>
          </w:tcPr>
          <w:p w14:paraId="5167188D" w14:textId="77777777" w:rsidR="00FF1919" w:rsidRPr="00256F8F" w:rsidRDefault="00FF1919" w:rsidP="00FF1919">
            <w:pPr>
              <w:pStyle w:val="TableParagraph"/>
              <w:spacing w:before="89" w:line="245" w:lineRule="exact"/>
              <w:ind w:left="94"/>
              <w:rPr>
                <w:i/>
                <w:sz w:val="27"/>
              </w:rPr>
            </w:pPr>
            <w:r w:rsidRPr="00256F8F">
              <w:rPr>
                <w:i/>
                <w:spacing w:val="-5"/>
                <w:w w:val="95"/>
                <w:sz w:val="27"/>
              </w:rPr>
              <w:t>NIA</w:t>
            </w:r>
          </w:p>
        </w:tc>
        <w:tc>
          <w:tcPr>
            <w:tcW w:w="1125" w:type="dxa"/>
          </w:tcPr>
          <w:p w14:paraId="7B25B0CF" w14:textId="77777777" w:rsidR="00FF1919" w:rsidRPr="00256F8F" w:rsidRDefault="00FF1919" w:rsidP="00FF1919">
            <w:pPr>
              <w:pStyle w:val="TableParagraph"/>
              <w:spacing w:before="109" w:line="226" w:lineRule="exact"/>
              <w:ind w:left="117"/>
            </w:pPr>
            <w:r w:rsidRPr="00256F8F">
              <w:rPr>
                <w:spacing w:val="-5"/>
                <w:w w:val="105"/>
              </w:rPr>
              <w:t>Yes</w:t>
            </w:r>
          </w:p>
        </w:tc>
        <w:tc>
          <w:tcPr>
            <w:tcW w:w="2779" w:type="dxa"/>
            <w:tcBorders>
              <w:right w:val="single" w:sz="2" w:space="0" w:color="000000"/>
            </w:tcBorders>
          </w:tcPr>
          <w:p w14:paraId="6FFD025D" w14:textId="77777777" w:rsidR="00FF1919" w:rsidRPr="00256F8F" w:rsidRDefault="00FF1919" w:rsidP="00FF1919">
            <w:pPr>
              <w:pStyle w:val="TableParagraph"/>
            </w:pPr>
          </w:p>
        </w:tc>
      </w:tr>
      <w:tr w:rsidR="00FF1919" w:rsidRPr="00256F8F" w14:paraId="233E0282" w14:textId="77777777" w:rsidTr="00AA475A">
        <w:trPr>
          <w:trHeight w:val="340"/>
        </w:trPr>
        <w:tc>
          <w:tcPr>
            <w:tcW w:w="775" w:type="dxa"/>
          </w:tcPr>
          <w:p w14:paraId="250CD4E8" w14:textId="77777777" w:rsidR="00FF1919" w:rsidRPr="00256F8F" w:rsidRDefault="00FF1919" w:rsidP="00FF1919">
            <w:pPr>
              <w:pStyle w:val="TableParagraph"/>
              <w:spacing w:before="130" w:line="190" w:lineRule="exact"/>
              <w:ind w:left="161"/>
            </w:pPr>
            <w:r w:rsidRPr="00256F8F">
              <w:rPr>
                <w:spacing w:val="-5"/>
                <w:w w:val="105"/>
              </w:rPr>
              <w:t>41</w:t>
            </w:r>
          </w:p>
        </w:tc>
        <w:tc>
          <w:tcPr>
            <w:tcW w:w="1139" w:type="dxa"/>
          </w:tcPr>
          <w:p w14:paraId="7850918F" w14:textId="77777777" w:rsidR="00FF1919" w:rsidRPr="00256F8F" w:rsidRDefault="00FF1919" w:rsidP="00FF1919">
            <w:pPr>
              <w:pStyle w:val="TableParagraph"/>
              <w:spacing w:before="109" w:line="211" w:lineRule="exact"/>
              <w:ind w:left="98"/>
            </w:pPr>
            <w:r w:rsidRPr="00256F8F">
              <w:rPr>
                <w:spacing w:val="-2"/>
                <w:w w:val="105"/>
              </w:rPr>
              <w:t>278,279</w:t>
            </w:r>
          </w:p>
        </w:tc>
        <w:tc>
          <w:tcPr>
            <w:tcW w:w="1204" w:type="dxa"/>
          </w:tcPr>
          <w:p w14:paraId="45ED0D84" w14:textId="77777777" w:rsidR="00FF1919" w:rsidRPr="00256F8F" w:rsidRDefault="00FF1919" w:rsidP="00FF1919">
            <w:pPr>
              <w:pStyle w:val="TableParagraph"/>
              <w:spacing w:before="106" w:line="214" w:lineRule="exact"/>
              <w:ind w:left="103"/>
              <w:rPr>
                <w:sz w:val="23"/>
              </w:rPr>
            </w:pPr>
            <w:r w:rsidRPr="00256F8F">
              <w:rPr>
                <w:sz w:val="23"/>
              </w:rPr>
              <w:t>8</w:t>
            </w:r>
            <w:r w:rsidRPr="00256F8F">
              <w:rPr>
                <w:spacing w:val="-6"/>
                <w:sz w:val="23"/>
              </w:rPr>
              <w:t xml:space="preserve"> </w:t>
            </w:r>
            <w:r w:rsidRPr="00256F8F">
              <w:rPr>
                <w:spacing w:val="-10"/>
                <w:sz w:val="23"/>
              </w:rPr>
              <w:t>8</w:t>
            </w:r>
          </w:p>
        </w:tc>
        <w:tc>
          <w:tcPr>
            <w:tcW w:w="952" w:type="dxa"/>
          </w:tcPr>
          <w:p w14:paraId="322C5074" w14:textId="77777777" w:rsidR="00FF1919" w:rsidRPr="00256F8F" w:rsidRDefault="00FF1919" w:rsidP="00FF1919">
            <w:pPr>
              <w:pStyle w:val="TableParagraph"/>
              <w:spacing w:before="109" w:line="211" w:lineRule="exact"/>
              <w:ind w:left="109"/>
            </w:pPr>
            <w:r w:rsidRPr="00256F8F">
              <w:rPr>
                <w:spacing w:val="-5"/>
                <w:w w:val="105"/>
              </w:rPr>
              <w:t>No</w:t>
            </w:r>
          </w:p>
        </w:tc>
        <w:tc>
          <w:tcPr>
            <w:tcW w:w="1215" w:type="dxa"/>
          </w:tcPr>
          <w:p w14:paraId="69174143" w14:textId="77777777" w:rsidR="00FF1919" w:rsidRPr="00256F8F" w:rsidRDefault="00FF1919" w:rsidP="00FF1919">
            <w:pPr>
              <w:pStyle w:val="TableParagraph"/>
              <w:spacing w:before="89" w:line="231" w:lineRule="exact"/>
              <w:ind w:left="98"/>
              <w:rPr>
                <w:i/>
                <w:sz w:val="27"/>
              </w:rPr>
            </w:pPr>
            <w:r w:rsidRPr="00256F8F">
              <w:rPr>
                <w:i/>
                <w:spacing w:val="-5"/>
                <w:w w:val="90"/>
                <w:sz w:val="27"/>
              </w:rPr>
              <w:t>NIA</w:t>
            </w:r>
          </w:p>
        </w:tc>
        <w:tc>
          <w:tcPr>
            <w:tcW w:w="1125" w:type="dxa"/>
          </w:tcPr>
          <w:p w14:paraId="3C2FA059" w14:textId="77777777" w:rsidR="00FF1919" w:rsidRPr="00256F8F" w:rsidRDefault="00FF1919" w:rsidP="00FF1919">
            <w:pPr>
              <w:pStyle w:val="TableParagraph"/>
              <w:spacing w:before="112" w:line="208" w:lineRule="exact"/>
              <w:ind w:left="117"/>
            </w:pPr>
            <w:r w:rsidRPr="00256F8F">
              <w:rPr>
                <w:spacing w:val="-5"/>
                <w:w w:val="105"/>
              </w:rPr>
              <w:t>Yes</w:t>
            </w:r>
          </w:p>
        </w:tc>
        <w:tc>
          <w:tcPr>
            <w:tcW w:w="2779" w:type="dxa"/>
          </w:tcPr>
          <w:p w14:paraId="0A275D96" w14:textId="77777777" w:rsidR="00FF1919" w:rsidRPr="00256F8F" w:rsidRDefault="00FF1919" w:rsidP="00FF1919">
            <w:pPr>
              <w:pStyle w:val="TableParagraph"/>
            </w:pPr>
          </w:p>
        </w:tc>
      </w:tr>
      <w:tr w:rsidR="00FF1919" w:rsidRPr="00256F8F" w14:paraId="6C7E9368" w14:textId="77777777" w:rsidTr="00AA475A">
        <w:trPr>
          <w:trHeight w:val="351"/>
        </w:trPr>
        <w:tc>
          <w:tcPr>
            <w:tcW w:w="775" w:type="dxa"/>
          </w:tcPr>
          <w:p w14:paraId="1CF305DA" w14:textId="77777777" w:rsidR="00FF1919" w:rsidRPr="00256F8F" w:rsidRDefault="00FF1919" w:rsidP="00FF1919">
            <w:pPr>
              <w:pStyle w:val="TableParagraph"/>
              <w:spacing w:before="119" w:line="211" w:lineRule="exact"/>
              <w:ind w:left="157"/>
            </w:pPr>
            <w:r w:rsidRPr="00256F8F">
              <w:rPr>
                <w:spacing w:val="-5"/>
                <w:w w:val="105"/>
              </w:rPr>
              <w:t>42</w:t>
            </w:r>
          </w:p>
        </w:tc>
        <w:tc>
          <w:tcPr>
            <w:tcW w:w="1139" w:type="dxa"/>
          </w:tcPr>
          <w:p w14:paraId="323440C2" w14:textId="77777777" w:rsidR="00FF1919" w:rsidRPr="00256F8F" w:rsidRDefault="00FF1919" w:rsidP="00FF1919">
            <w:pPr>
              <w:pStyle w:val="TableParagraph"/>
              <w:spacing w:before="112" w:line="219" w:lineRule="exact"/>
              <w:ind w:left="106"/>
            </w:pPr>
            <w:r w:rsidRPr="00256F8F">
              <w:rPr>
                <w:spacing w:val="-2"/>
                <w:w w:val="105"/>
              </w:rPr>
              <w:t>276,277</w:t>
            </w:r>
          </w:p>
        </w:tc>
        <w:tc>
          <w:tcPr>
            <w:tcW w:w="1204" w:type="dxa"/>
          </w:tcPr>
          <w:p w14:paraId="19A50DAC" w14:textId="77777777" w:rsidR="00FF1919" w:rsidRPr="00256F8F" w:rsidRDefault="00FF1919" w:rsidP="00FF1919">
            <w:pPr>
              <w:pStyle w:val="TableParagraph"/>
              <w:spacing w:before="112" w:line="219" w:lineRule="exact"/>
              <w:ind w:left="111"/>
            </w:pPr>
            <w:r w:rsidRPr="00256F8F">
              <w:rPr>
                <w:w w:val="105"/>
              </w:rPr>
              <w:t>6,</w:t>
            </w:r>
            <w:r w:rsidRPr="00256F8F">
              <w:rPr>
                <w:spacing w:val="7"/>
                <w:w w:val="105"/>
              </w:rPr>
              <w:t xml:space="preserve"> </w:t>
            </w:r>
            <w:r w:rsidRPr="00256F8F">
              <w:rPr>
                <w:spacing w:val="-10"/>
                <w:w w:val="105"/>
              </w:rPr>
              <w:t>7</w:t>
            </w:r>
          </w:p>
        </w:tc>
        <w:tc>
          <w:tcPr>
            <w:tcW w:w="952" w:type="dxa"/>
          </w:tcPr>
          <w:p w14:paraId="6C0A45FD" w14:textId="77777777" w:rsidR="00FF1919" w:rsidRPr="00256F8F" w:rsidRDefault="00FF1919" w:rsidP="00FF1919">
            <w:pPr>
              <w:pStyle w:val="TableParagraph"/>
              <w:spacing w:before="109" w:line="222" w:lineRule="exact"/>
              <w:ind w:left="109"/>
            </w:pPr>
            <w:r w:rsidRPr="00256F8F">
              <w:rPr>
                <w:spacing w:val="-5"/>
                <w:w w:val="105"/>
              </w:rPr>
              <w:t>No</w:t>
            </w:r>
          </w:p>
        </w:tc>
        <w:tc>
          <w:tcPr>
            <w:tcW w:w="1215" w:type="dxa"/>
          </w:tcPr>
          <w:p w14:paraId="612BF830" w14:textId="77777777" w:rsidR="00FF1919" w:rsidRPr="00256F8F" w:rsidRDefault="00FF1919" w:rsidP="00FF1919">
            <w:pPr>
              <w:pStyle w:val="TableParagraph"/>
              <w:spacing w:before="109" w:line="222" w:lineRule="exact"/>
              <w:ind w:left="123"/>
              <w:rPr>
                <w:i/>
              </w:rPr>
            </w:pPr>
            <w:r w:rsidRPr="00256F8F">
              <w:rPr>
                <w:i/>
                <w:spacing w:val="-5"/>
                <w:w w:val="105"/>
              </w:rPr>
              <w:t>NIA</w:t>
            </w:r>
          </w:p>
        </w:tc>
        <w:tc>
          <w:tcPr>
            <w:tcW w:w="1125" w:type="dxa"/>
          </w:tcPr>
          <w:p w14:paraId="6EDD3E40" w14:textId="77777777" w:rsidR="00FF1919" w:rsidRPr="00256F8F" w:rsidRDefault="00FF1919" w:rsidP="00FF1919">
            <w:pPr>
              <w:pStyle w:val="TableParagraph"/>
              <w:spacing w:before="109" w:line="222" w:lineRule="exact"/>
              <w:ind w:left="121"/>
            </w:pPr>
            <w:r w:rsidRPr="00256F8F">
              <w:rPr>
                <w:spacing w:val="-5"/>
                <w:w w:val="105"/>
              </w:rPr>
              <w:t>Yes</w:t>
            </w:r>
          </w:p>
        </w:tc>
        <w:tc>
          <w:tcPr>
            <w:tcW w:w="2779" w:type="dxa"/>
          </w:tcPr>
          <w:p w14:paraId="38A9FDE9" w14:textId="77777777" w:rsidR="00FF1919" w:rsidRPr="00256F8F" w:rsidRDefault="00FF1919" w:rsidP="00FF1919">
            <w:pPr>
              <w:pStyle w:val="TableParagraph"/>
              <w:spacing w:before="99" w:line="232" w:lineRule="exact"/>
              <w:ind w:left="116"/>
              <w:rPr>
                <w:sz w:val="23"/>
              </w:rPr>
            </w:pPr>
            <w:r w:rsidRPr="00256F8F">
              <w:rPr>
                <w:w w:val="105"/>
              </w:rPr>
              <w:t>Test</w:t>
            </w:r>
            <w:r w:rsidRPr="00256F8F">
              <w:rPr>
                <w:spacing w:val="-7"/>
                <w:w w:val="105"/>
              </w:rPr>
              <w:t xml:space="preserve"> </w:t>
            </w:r>
            <w:r w:rsidRPr="00256F8F">
              <w:rPr>
                <w:w w:val="105"/>
              </w:rPr>
              <w:t>well</w:t>
            </w:r>
            <w:r w:rsidRPr="00256F8F">
              <w:rPr>
                <w:spacing w:val="-4"/>
                <w:w w:val="105"/>
              </w:rPr>
              <w:t xml:space="preserve"> </w:t>
            </w:r>
            <w:r w:rsidRPr="00256F8F">
              <w:rPr>
                <w:w w:val="105"/>
              </w:rPr>
              <w:t>2002-00189</w:t>
            </w:r>
            <w:r w:rsidRPr="00256F8F">
              <w:rPr>
                <w:spacing w:val="2"/>
                <w:w w:val="105"/>
              </w:rPr>
              <w:t xml:space="preserve"> </w:t>
            </w:r>
            <w:r w:rsidRPr="00256F8F">
              <w:rPr>
                <w:spacing w:val="-5"/>
                <w:w w:val="105"/>
                <w:sz w:val="23"/>
              </w:rPr>
              <w:t>on</w:t>
            </w:r>
          </w:p>
        </w:tc>
      </w:tr>
      <w:tr w:rsidR="00FF1919" w:rsidRPr="00256F8F" w14:paraId="45554CD0" w14:textId="77777777" w:rsidTr="00AA475A">
        <w:trPr>
          <w:trHeight w:val="358"/>
        </w:trPr>
        <w:tc>
          <w:tcPr>
            <w:tcW w:w="775" w:type="dxa"/>
          </w:tcPr>
          <w:p w14:paraId="4EE9ECB9" w14:textId="77777777" w:rsidR="00FF1919" w:rsidRPr="00256F8F" w:rsidRDefault="00FF1919" w:rsidP="00FF1919">
            <w:pPr>
              <w:pStyle w:val="TableParagraph"/>
              <w:spacing w:before="123" w:line="215" w:lineRule="exact"/>
              <w:ind w:left="161"/>
            </w:pPr>
            <w:r w:rsidRPr="00256F8F">
              <w:rPr>
                <w:spacing w:val="-5"/>
              </w:rPr>
              <w:t>43</w:t>
            </w:r>
          </w:p>
        </w:tc>
        <w:tc>
          <w:tcPr>
            <w:tcW w:w="1139" w:type="dxa"/>
          </w:tcPr>
          <w:p w14:paraId="7F2B5D6E" w14:textId="77777777" w:rsidR="00FF1919" w:rsidRPr="00256F8F" w:rsidRDefault="00FF1919" w:rsidP="00FF1919">
            <w:pPr>
              <w:pStyle w:val="TableParagraph"/>
              <w:spacing w:before="116" w:line="222" w:lineRule="exact"/>
              <w:ind w:left="109"/>
            </w:pPr>
            <w:r w:rsidRPr="00256F8F">
              <w:rPr>
                <w:spacing w:val="-2"/>
                <w:w w:val="105"/>
              </w:rPr>
              <w:t>274,275</w:t>
            </w:r>
          </w:p>
        </w:tc>
        <w:tc>
          <w:tcPr>
            <w:tcW w:w="1204" w:type="dxa"/>
          </w:tcPr>
          <w:p w14:paraId="3DAC3833" w14:textId="77777777" w:rsidR="00FF1919" w:rsidRPr="00256F8F" w:rsidRDefault="00FF1919" w:rsidP="00FF1919">
            <w:pPr>
              <w:pStyle w:val="TableParagraph"/>
              <w:spacing w:before="116" w:line="222" w:lineRule="exact"/>
              <w:ind w:left="113"/>
            </w:pPr>
            <w:r w:rsidRPr="00256F8F">
              <w:rPr>
                <w:w w:val="105"/>
              </w:rPr>
              <w:t>7,</w:t>
            </w:r>
            <w:r w:rsidRPr="00256F8F">
              <w:rPr>
                <w:spacing w:val="2"/>
                <w:w w:val="105"/>
              </w:rPr>
              <w:t xml:space="preserve"> </w:t>
            </w:r>
            <w:r w:rsidRPr="00256F8F">
              <w:rPr>
                <w:spacing w:val="-10"/>
                <w:w w:val="105"/>
              </w:rPr>
              <w:t>7</w:t>
            </w:r>
          </w:p>
        </w:tc>
        <w:tc>
          <w:tcPr>
            <w:tcW w:w="952" w:type="dxa"/>
          </w:tcPr>
          <w:p w14:paraId="12F4E475" w14:textId="77777777" w:rsidR="00FF1919" w:rsidRPr="00256F8F" w:rsidRDefault="00FF1919" w:rsidP="00FF1919">
            <w:pPr>
              <w:pStyle w:val="TableParagraph"/>
              <w:spacing w:before="109" w:line="229" w:lineRule="exact"/>
              <w:ind w:left="120"/>
            </w:pPr>
            <w:r w:rsidRPr="00256F8F">
              <w:rPr>
                <w:spacing w:val="-5"/>
              </w:rPr>
              <w:t>No</w:t>
            </w:r>
          </w:p>
        </w:tc>
        <w:tc>
          <w:tcPr>
            <w:tcW w:w="1215" w:type="dxa"/>
          </w:tcPr>
          <w:p w14:paraId="57ED0D82" w14:textId="77777777" w:rsidR="00FF1919" w:rsidRPr="00256F8F" w:rsidRDefault="00FF1919" w:rsidP="00FF1919">
            <w:pPr>
              <w:pStyle w:val="TableParagraph"/>
              <w:spacing w:before="71" w:line="267" w:lineRule="exact"/>
              <w:ind w:left="123"/>
              <w:rPr>
                <w:i/>
                <w:sz w:val="27"/>
              </w:rPr>
            </w:pPr>
            <w:r w:rsidRPr="00256F8F">
              <w:rPr>
                <w:i/>
                <w:spacing w:val="-5"/>
                <w:w w:val="90"/>
                <w:sz w:val="27"/>
              </w:rPr>
              <w:t>NIA</w:t>
            </w:r>
          </w:p>
        </w:tc>
        <w:tc>
          <w:tcPr>
            <w:tcW w:w="1125" w:type="dxa"/>
            <w:tcBorders>
              <w:right w:val="single" w:sz="2" w:space="0" w:color="000000"/>
            </w:tcBorders>
          </w:tcPr>
          <w:p w14:paraId="3C2C0620" w14:textId="77777777" w:rsidR="00FF1919" w:rsidRPr="00256F8F" w:rsidRDefault="00FF1919" w:rsidP="00FF1919">
            <w:pPr>
              <w:pStyle w:val="TableParagraph"/>
              <w:spacing w:before="105" w:line="233" w:lineRule="exact"/>
              <w:ind w:left="121"/>
            </w:pPr>
            <w:r w:rsidRPr="00256F8F">
              <w:rPr>
                <w:spacing w:val="-5"/>
                <w:w w:val="105"/>
              </w:rPr>
              <w:t>Yes</w:t>
            </w:r>
          </w:p>
        </w:tc>
        <w:tc>
          <w:tcPr>
            <w:tcW w:w="2779" w:type="dxa"/>
            <w:tcBorders>
              <w:left w:val="single" w:sz="2" w:space="0" w:color="000000"/>
            </w:tcBorders>
          </w:tcPr>
          <w:p w14:paraId="7FF3C18D" w14:textId="77777777" w:rsidR="00FF1919" w:rsidRPr="00256F8F" w:rsidRDefault="00FF1919" w:rsidP="00FF1919">
            <w:pPr>
              <w:pStyle w:val="TableParagraph"/>
            </w:pPr>
          </w:p>
        </w:tc>
      </w:tr>
      <w:tr w:rsidR="00FF1919" w:rsidRPr="00256F8F" w14:paraId="7DC08AE4" w14:textId="77777777" w:rsidTr="00AA475A">
        <w:trPr>
          <w:trHeight w:val="354"/>
        </w:trPr>
        <w:tc>
          <w:tcPr>
            <w:tcW w:w="775" w:type="dxa"/>
          </w:tcPr>
          <w:p w14:paraId="74709483" w14:textId="77777777" w:rsidR="00FF1919" w:rsidRPr="00256F8F" w:rsidRDefault="00FF1919" w:rsidP="00FF1919">
            <w:pPr>
              <w:pStyle w:val="TableParagraph"/>
              <w:spacing w:before="119" w:line="215" w:lineRule="exact"/>
              <w:ind w:left="161"/>
            </w:pPr>
            <w:r w:rsidRPr="00256F8F">
              <w:rPr>
                <w:spacing w:val="-5"/>
                <w:w w:val="105"/>
              </w:rPr>
              <w:t>44</w:t>
            </w:r>
          </w:p>
        </w:tc>
        <w:tc>
          <w:tcPr>
            <w:tcW w:w="1139" w:type="dxa"/>
          </w:tcPr>
          <w:p w14:paraId="1DFE5456" w14:textId="77777777" w:rsidR="00FF1919" w:rsidRPr="00256F8F" w:rsidRDefault="00FF1919" w:rsidP="00FF1919">
            <w:pPr>
              <w:pStyle w:val="TableParagraph"/>
              <w:spacing w:before="112" w:line="222" w:lineRule="exact"/>
              <w:ind w:left="98"/>
            </w:pPr>
            <w:r w:rsidRPr="00256F8F">
              <w:rPr>
                <w:spacing w:val="-2"/>
                <w:w w:val="105"/>
              </w:rPr>
              <w:t>271,217</w:t>
            </w:r>
          </w:p>
        </w:tc>
        <w:tc>
          <w:tcPr>
            <w:tcW w:w="1204" w:type="dxa"/>
          </w:tcPr>
          <w:p w14:paraId="40F62CB3" w14:textId="77777777" w:rsidR="00FF1919" w:rsidRPr="00256F8F" w:rsidRDefault="00FF1919" w:rsidP="00FF1919">
            <w:pPr>
              <w:pStyle w:val="TableParagraph"/>
              <w:spacing w:before="112" w:line="222" w:lineRule="exact"/>
              <w:ind w:left="113"/>
            </w:pPr>
            <w:r w:rsidRPr="00256F8F">
              <w:rPr>
                <w:w w:val="110"/>
              </w:rPr>
              <w:t>7,</w:t>
            </w:r>
            <w:r w:rsidRPr="00256F8F">
              <w:rPr>
                <w:spacing w:val="-14"/>
                <w:w w:val="110"/>
              </w:rPr>
              <w:t xml:space="preserve"> </w:t>
            </w:r>
            <w:r w:rsidRPr="00256F8F">
              <w:rPr>
                <w:spacing w:val="-10"/>
                <w:w w:val="110"/>
              </w:rPr>
              <w:t>6</w:t>
            </w:r>
          </w:p>
        </w:tc>
        <w:tc>
          <w:tcPr>
            <w:tcW w:w="952" w:type="dxa"/>
          </w:tcPr>
          <w:p w14:paraId="3F1DB77A" w14:textId="77777777" w:rsidR="00FF1919" w:rsidRPr="00256F8F" w:rsidRDefault="00FF1919" w:rsidP="00FF1919">
            <w:pPr>
              <w:pStyle w:val="TableParagraph"/>
              <w:spacing w:before="109" w:line="226" w:lineRule="exact"/>
              <w:ind w:left="109"/>
            </w:pPr>
            <w:r w:rsidRPr="00256F8F">
              <w:rPr>
                <w:spacing w:val="-5"/>
                <w:w w:val="105"/>
              </w:rPr>
              <w:t>No</w:t>
            </w:r>
          </w:p>
        </w:tc>
        <w:tc>
          <w:tcPr>
            <w:tcW w:w="1215" w:type="dxa"/>
          </w:tcPr>
          <w:p w14:paraId="7214A519" w14:textId="77777777" w:rsidR="00FF1919" w:rsidRPr="00256F8F" w:rsidRDefault="00FF1919" w:rsidP="00FF1919">
            <w:pPr>
              <w:pStyle w:val="TableParagraph"/>
              <w:spacing w:before="68" w:line="267" w:lineRule="exact"/>
              <w:ind w:left="123"/>
              <w:rPr>
                <w:i/>
                <w:sz w:val="27"/>
              </w:rPr>
            </w:pPr>
            <w:r w:rsidRPr="00256F8F">
              <w:rPr>
                <w:i/>
                <w:spacing w:val="-5"/>
                <w:w w:val="90"/>
                <w:sz w:val="27"/>
              </w:rPr>
              <w:t>NIA</w:t>
            </w:r>
          </w:p>
        </w:tc>
        <w:tc>
          <w:tcPr>
            <w:tcW w:w="1125" w:type="dxa"/>
            <w:tcBorders>
              <w:right w:val="single" w:sz="6" w:space="0" w:color="000000"/>
            </w:tcBorders>
          </w:tcPr>
          <w:p w14:paraId="1D0EB1DC" w14:textId="77777777" w:rsidR="00FF1919" w:rsidRPr="00256F8F" w:rsidRDefault="00FF1919" w:rsidP="00FF1919">
            <w:pPr>
              <w:pStyle w:val="TableParagraph"/>
              <w:spacing w:before="105" w:line="229" w:lineRule="exact"/>
              <w:ind w:left="121"/>
            </w:pPr>
            <w:r w:rsidRPr="00256F8F">
              <w:rPr>
                <w:spacing w:val="-5"/>
                <w:w w:val="105"/>
              </w:rPr>
              <w:t>Yes</w:t>
            </w:r>
          </w:p>
        </w:tc>
        <w:tc>
          <w:tcPr>
            <w:tcW w:w="2779" w:type="dxa"/>
            <w:tcBorders>
              <w:left w:val="single" w:sz="6" w:space="0" w:color="000000"/>
            </w:tcBorders>
          </w:tcPr>
          <w:p w14:paraId="57CA0F79" w14:textId="77777777" w:rsidR="00FF1919" w:rsidRPr="00256F8F" w:rsidRDefault="00FF1919" w:rsidP="00FF1919">
            <w:pPr>
              <w:pStyle w:val="TableParagraph"/>
            </w:pPr>
          </w:p>
        </w:tc>
      </w:tr>
      <w:tr w:rsidR="00FF1919" w:rsidRPr="00256F8F" w14:paraId="45A1F110" w14:textId="77777777" w:rsidTr="00AA475A">
        <w:trPr>
          <w:trHeight w:val="354"/>
        </w:trPr>
        <w:tc>
          <w:tcPr>
            <w:tcW w:w="775" w:type="dxa"/>
          </w:tcPr>
          <w:p w14:paraId="5E9D4948" w14:textId="77777777" w:rsidR="00FF1919" w:rsidRPr="00256F8F" w:rsidRDefault="00FF1919" w:rsidP="00FF1919">
            <w:pPr>
              <w:pStyle w:val="TableParagraph"/>
              <w:spacing w:before="119" w:line="215" w:lineRule="exact"/>
              <w:ind w:left="154"/>
            </w:pPr>
            <w:r w:rsidRPr="00256F8F">
              <w:rPr>
                <w:spacing w:val="-5"/>
                <w:w w:val="105"/>
              </w:rPr>
              <w:t>45</w:t>
            </w:r>
          </w:p>
        </w:tc>
        <w:tc>
          <w:tcPr>
            <w:tcW w:w="1139" w:type="dxa"/>
          </w:tcPr>
          <w:p w14:paraId="5311441E" w14:textId="77777777" w:rsidR="00FF1919" w:rsidRPr="00256F8F" w:rsidRDefault="00FF1919" w:rsidP="00FF1919">
            <w:pPr>
              <w:pStyle w:val="TableParagraph"/>
              <w:spacing w:before="112" w:line="222" w:lineRule="exact"/>
              <w:ind w:left="102"/>
            </w:pPr>
            <w:r w:rsidRPr="00256F8F">
              <w:rPr>
                <w:spacing w:val="-2"/>
                <w:w w:val="105"/>
              </w:rPr>
              <w:t>268,269</w:t>
            </w:r>
          </w:p>
        </w:tc>
        <w:tc>
          <w:tcPr>
            <w:tcW w:w="1204" w:type="dxa"/>
          </w:tcPr>
          <w:p w14:paraId="586F217E" w14:textId="77777777" w:rsidR="00FF1919" w:rsidRPr="00256F8F" w:rsidRDefault="00FF1919" w:rsidP="00FF1919">
            <w:pPr>
              <w:pStyle w:val="TableParagraph"/>
              <w:spacing w:before="109" w:line="226" w:lineRule="exact"/>
              <w:ind w:left="104"/>
            </w:pPr>
            <w:r w:rsidRPr="00256F8F">
              <w:rPr>
                <w:spacing w:val="-2"/>
                <w:w w:val="105"/>
              </w:rPr>
              <w:t>6,6.5</w:t>
            </w:r>
          </w:p>
        </w:tc>
        <w:tc>
          <w:tcPr>
            <w:tcW w:w="952" w:type="dxa"/>
          </w:tcPr>
          <w:p w14:paraId="3A64BC82" w14:textId="77777777" w:rsidR="00FF1919" w:rsidRPr="00256F8F" w:rsidRDefault="00FF1919" w:rsidP="00FF1919">
            <w:pPr>
              <w:pStyle w:val="TableParagraph"/>
              <w:spacing w:before="112" w:line="222" w:lineRule="exact"/>
              <w:ind w:left="113"/>
            </w:pPr>
            <w:r w:rsidRPr="00256F8F">
              <w:rPr>
                <w:spacing w:val="-5"/>
                <w:w w:val="105"/>
              </w:rPr>
              <w:t>No</w:t>
            </w:r>
          </w:p>
        </w:tc>
        <w:tc>
          <w:tcPr>
            <w:tcW w:w="1215" w:type="dxa"/>
            <w:tcBorders>
              <w:right w:val="single" w:sz="2" w:space="0" w:color="000000"/>
            </w:tcBorders>
          </w:tcPr>
          <w:p w14:paraId="45A0A9FB" w14:textId="77777777" w:rsidR="00FF1919" w:rsidRPr="00256F8F" w:rsidRDefault="00FF1919" w:rsidP="00FF1919">
            <w:pPr>
              <w:pStyle w:val="TableParagraph"/>
              <w:spacing w:before="71" w:line="263" w:lineRule="exact"/>
              <w:ind w:left="119"/>
              <w:rPr>
                <w:i/>
                <w:sz w:val="27"/>
              </w:rPr>
            </w:pPr>
            <w:r w:rsidRPr="00256F8F">
              <w:rPr>
                <w:i/>
                <w:spacing w:val="-5"/>
                <w:w w:val="90"/>
                <w:sz w:val="27"/>
              </w:rPr>
              <w:t>NIA</w:t>
            </w:r>
          </w:p>
        </w:tc>
        <w:tc>
          <w:tcPr>
            <w:tcW w:w="1125" w:type="dxa"/>
            <w:tcBorders>
              <w:left w:val="single" w:sz="2" w:space="0" w:color="000000"/>
              <w:right w:val="single" w:sz="2" w:space="0" w:color="000000"/>
            </w:tcBorders>
          </w:tcPr>
          <w:p w14:paraId="3FA5EB75" w14:textId="77777777" w:rsidR="00FF1919" w:rsidRPr="00256F8F" w:rsidRDefault="00FF1919" w:rsidP="00FF1919">
            <w:pPr>
              <w:pStyle w:val="TableParagraph"/>
              <w:spacing w:before="103" w:line="232" w:lineRule="exact"/>
              <w:ind w:left="132"/>
              <w:rPr>
                <w:sz w:val="23"/>
              </w:rPr>
            </w:pPr>
            <w:r w:rsidRPr="00256F8F">
              <w:rPr>
                <w:spacing w:val="-5"/>
                <w:sz w:val="23"/>
              </w:rPr>
              <w:t>Yes</w:t>
            </w:r>
          </w:p>
        </w:tc>
        <w:tc>
          <w:tcPr>
            <w:tcW w:w="2779" w:type="dxa"/>
            <w:tcBorders>
              <w:left w:val="single" w:sz="2" w:space="0" w:color="000000"/>
            </w:tcBorders>
          </w:tcPr>
          <w:p w14:paraId="5B46C936" w14:textId="77777777" w:rsidR="00FF1919" w:rsidRPr="00256F8F" w:rsidRDefault="00FF1919" w:rsidP="00FF1919">
            <w:pPr>
              <w:pStyle w:val="TableParagraph"/>
            </w:pPr>
          </w:p>
        </w:tc>
      </w:tr>
      <w:tr w:rsidR="00FF1919" w:rsidRPr="00256F8F" w14:paraId="28CC1D79" w14:textId="77777777" w:rsidTr="00AA475A">
        <w:trPr>
          <w:trHeight w:val="358"/>
        </w:trPr>
        <w:tc>
          <w:tcPr>
            <w:tcW w:w="775" w:type="dxa"/>
          </w:tcPr>
          <w:p w14:paraId="70A9C17C" w14:textId="77777777" w:rsidR="00FF1919" w:rsidRPr="00256F8F" w:rsidRDefault="00FF1919" w:rsidP="00FF1919">
            <w:pPr>
              <w:pStyle w:val="TableParagraph"/>
              <w:spacing w:before="123" w:line="215" w:lineRule="exact"/>
              <w:ind w:left="157"/>
            </w:pPr>
            <w:r w:rsidRPr="00256F8F">
              <w:rPr>
                <w:spacing w:val="-5"/>
              </w:rPr>
              <w:t>46</w:t>
            </w:r>
          </w:p>
        </w:tc>
        <w:tc>
          <w:tcPr>
            <w:tcW w:w="1139" w:type="dxa"/>
          </w:tcPr>
          <w:p w14:paraId="3B70A79C" w14:textId="77777777" w:rsidR="00FF1919" w:rsidRPr="00256F8F" w:rsidRDefault="00FF1919" w:rsidP="00FF1919">
            <w:pPr>
              <w:pStyle w:val="TableParagraph"/>
              <w:spacing w:before="112" w:line="226" w:lineRule="exact"/>
              <w:ind w:left="95"/>
            </w:pPr>
            <w:r w:rsidRPr="00256F8F">
              <w:rPr>
                <w:spacing w:val="-2"/>
                <w:w w:val="105"/>
              </w:rPr>
              <w:t>272,273</w:t>
            </w:r>
          </w:p>
        </w:tc>
        <w:tc>
          <w:tcPr>
            <w:tcW w:w="1204" w:type="dxa"/>
          </w:tcPr>
          <w:p w14:paraId="6BDAE55C" w14:textId="77777777" w:rsidR="00FF1919" w:rsidRPr="00256F8F" w:rsidRDefault="00FF1919" w:rsidP="00FF1919">
            <w:pPr>
              <w:pStyle w:val="TableParagraph"/>
              <w:spacing w:before="116" w:line="222" w:lineRule="exact"/>
              <w:ind w:left="104"/>
            </w:pPr>
            <w:r w:rsidRPr="00256F8F">
              <w:rPr>
                <w:w w:val="105"/>
              </w:rPr>
              <w:t>6,</w:t>
            </w:r>
            <w:r w:rsidRPr="00256F8F">
              <w:rPr>
                <w:spacing w:val="7"/>
                <w:w w:val="105"/>
              </w:rPr>
              <w:t xml:space="preserve"> </w:t>
            </w:r>
            <w:r w:rsidRPr="00256F8F">
              <w:rPr>
                <w:spacing w:val="-10"/>
                <w:w w:val="105"/>
              </w:rPr>
              <w:t>7</w:t>
            </w:r>
          </w:p>
        </w:tc>
        <w:tc>
          <w:tcPr>
            <w:tcW w:w="952" w:type="dxa"/>
          </w:tcPr>
          <w:p w14:paraId="479DE485" w14:textId="77777777" w:rsidR="00FF1919" w:rsidRPr="00256F8F" w:rsidRDefault="00FF1919" w:rsidP="00FF1919">
            <w:pPr>
              <w:pStyle w:val="TableParagraph"/>
              <w:spacing w:before="116" w:line="222" w:lineRule="exact"/>
              <w:ind w:left="113"/>
            </w:pPr>
            <w:r w:rsidRPr="00256F8F">
              <w:rPr>
                <w:spacing w:val="-5"/>
                <w:w w:val="105"/>
              </w:rPr>
              <w:t>No</w:t>
            </w:r>
          </w:p>
        </w:tc>
        <w:tc>
          <w:tcPr>
            <w:tcW w:w="1215" w:type="dxa"/>
          </w:tcPr>
          <w:p w14:paraId="0F54A3F4" w14:textId="77777777" w:rsidR="00FF1919" w:rsidRPr="00256F8F" w:rsidRDefault="00FF1919" w:rsidP="00FF1919">
            <w:pPr>
              <w:pStyle w:val="TableParagraph"/>
              <w:spacing w:before="71" w:line="267" w:lineRule="exact"/>
              <w:ind w:left="123"/>
              <w:rPr>
                <w:i/>
                <w:sz w:val="27"/>
              </w:rPr>
            </w:pPr>
            <w:r w:rsidRPr="00256F8F">
              <w:rPr>
                <w:i/>
                <w:spacing w:val="-5"/>
                <w:w w:val="90"/>
                <w:sz w:val="27"/>
              </w:rPr>
              <w:t>NIA</w:t>
            </w:r>
          </w:p>
        </w:tc>
        <w:tc>
          <w:tcPr>
            <w:tcW w:w="1125" w:type="dxa"/>
            <w:tcBorders>
              <w:right w:val="single" w:sz="2" w:space="0" w:color="000000"/>
            </w:tcBorders>
          </w:tcPr>
          <w:p w14:paraId="3D226EC1" w14:textId="77777777" w:rsidR="00FF1919" w:rsidRPr="00256F8F" w:rsidRDefault="00FF1919" w:rsidP="00FF1919">
            <w:pPr>
              <w:pStyle w:val="TableParagraph"/>
              <w:spacing w:before="105" w:line="233" w:lineRule="exact"/>
              <w:ind w:left="128"/>
            </w:pPr>
            <w:r w:rsidRPr="00256F8F">
              <w:rPr>
                <w:spacing w:val="-5"/>
                <w:w w:val="105"/>
              </w:rPr>
              <w:t>Yes</w:t>
            </w:r>
          </w:p>
        </w:tc>
        <w:tc>
          <w:tcPr>
            <w:tcW w:w="2779" w:type="dxa"/>
            <w:tcBorders>
              <w:left w:val="single" w:sz="2" w:space="0" w:color="000000"/>
            </w:tcBorders>
          </w:tcPr>
          <w:p w14:paraId="6CFFB4E8" w14:textId="77777777" w:rsidR="00FF1919" w:rsidRPr="00256F8F" w:rsidRDefault="00FF1919" w:rsidP="00FF1919">
            <w:pPr>
              <w:pStyle w:val="TableParagraph"/>
            </w:pPr>
          </w:p>
        </w:tc>
      </w:tr>
      <w:tr w:rsidR="00FF1919" w:rsidRPr="00256F8F" w14:paraId="7262A5DE" w14:textId="77777777" w:rsidTr="00AA475A">
        <w:trPr>
          <w:trHeight w:val="358"/>
        </w:trPr>
        <w:tc>
          <w:tcPr>
            <w:tcW w:w="775" w:type="dxa"/>
          </w:tcPr>
          <w:p w14:paraId="399361BB" w14:textId="77777777" w:rsidR="00FF1919" w:rsidRPr="00256F8F" w:rsidRDefault="00FF1919" w:rsidP="00FF1919">
            <w:pPr>
              <w:pStyle w:val="TableParagraph"/>
              <w:spacing w:before="123" w:line="215" w:lineRule="exact"/>
              <w:ind w:left="150"/>
            </w:pPr>
            <w:r w:rsidRPr="00256F8F">
              <w:rPr>
                <w:spacing w:val="-5"/>
                <w:w w:val="105"/>
              </w:rPr>
              <w:t>47</w:t>
            </w:r>
          </w:p>
        </w:tc>
        <w:tc>
          <w:tcPr>
            <w:tcW w:w="1139" w:type="dxa"/>
          </w:tcPr>
          <w:p w14:paraId="6619144E" w14:textId="77777777" w:rsidR="00FF1919" w:rsidRPr="00256F8F" w:rsidRDefault="00FF1919" w:rsidP="00FF1919">
            <w:pPr>
              <w:pStyle w:val="TableParagraph"/>
              <w:spacing w:before="109" w:line="229" w:lineRule="exact"/>
              <w:ind w:left="88"/>
            </w:pPr>
            <w:r w:rsidRPr="00256F8F">
              <w:rPr>
                <w:spacing w:val="-2"/>
                <w:w w:val="105"/>
              </w:rPr>
              <w:t>202,203</w:t>
            </w:r>
          </w:p>
        </w:tc>
        <w:tc>
          <w:tcPr>
            <w:tcW w:w="1204" w:type="dxa"/>
          </w:tcPr>
          <w:p w14:paraId="6B2CD837" w14:textId="77777777" w:rsidR="00FF1919" w:rsidRPr="00256F8F" w:rsidRDefault="00FF1919" w:rsidP="00FF1919">
            <w:pPr>
              <w:pStyle w:val="TableParagraph"/>
              <w:spacing w:before="109" w:line="229" w:lineRule="exact"/>
              <w:ind w:left="98"/>
            </w:pPr>
            <w:r w:rsidRPr="00256F8F">
              <w:rPr>
                <w:w w:val="105"/>
              </w:rPr>
              <w:t>7,</w:t>
            </w:r>
            <w:r w:rsidRPr="00256F8F">
              <w:rPr>
                <w:spacing w:val="5"/>
                <w:w w:val="105"/>
              </w:rPr>
              <w:t xml:space="preserve"> </w:t>
            </w:r>
            <w:r w:rsidRPr="00256F8F">
              <w:rPr>
                <w:spacing w:val="-10"/>
                <w:w w:val="105"/>
              </w:rPr>
              <w:t>7</w:t>
            </w:r>
          </w:p>
        </w:tc>
        <w:tc>
          <w:tcPr>
            <w:tcW w:w="952" w:type="dxa"/>
          </w:tcPr>
          <w:p w14:paraId="326F94B1" w14:textId="77777777" w:rsidR="00FF1919" w:rsidRPr="00256F8F" w:rsidRDefault="00FF1919" w:rsidP="00FF1919">
            <w:pPr>
              <w:pStyle w:val="TableParagraph"/>
              <w:spacing w:before="101" w:line="237" w:lineRule="exact"/>
              <w:ind w:left="115"/>
            </w:pPr>
            <w:r w:rsidRPr="00256F8F">
              <w:rPr>
                <w:spacing w:val="-5"/>
                <w:w w:val="105"/>
              </w:rPr>
              <w:t>Yes</w:t>
            </w:r>
          </w:p>
        </w:tc>
        <w:tc>
          <w:tcPr>
            <w:tcW w:w="1215" w:type="dxa"/>
          </w:tcPr>
          <w:p w14:paraId="7DA8148D" w14:textId="77777777" w:rsidR="00FF1919" w:rsidRPr="00256F8F" w:rsidRDefault="00FF1919" w:rsidP="00FF1919">
            <w:pPr>
              <w:pStyle w:val="TableParagraph"/>
              <w:spacing w:before="68" w:line="270" w:lineRule="exact"/>
              <w:ind w:left="112"/>
              <w:rPr>
                <w:i/>
                <w:sz w:val="27"/>
              </w:rPr>
            </w:pPr>
            <w:r w:rsidRPr="00256F8F">
              <w:rPr>
                <w:i/>
                <w:spacing w:val="-5"/>
                <w:w w:val="95"/>
                <w:sz w:val="27"/>
              </w:rPr>
              <w:t>NIA</w:t>
            </w:r>
          </w:p>
        </w:tc>
        <w:tc>
          <w:tcPr>
            <w:tcW w:w="1125" w:type="dxa"/>
            <w:tcBorders>
              <w:right w:val="single" w:sz="2" w:space="0" w:color="000000"/>
            </w:tcBorders>
          </w:tcPr>
          <w:p w14:paraId="342965A7" w14:textId="77777777" w:rsidR="00FF1919" w:rsidRPr="00256F8F" w:rsidRDefault="00FF1919" w:rsidP="00FF1919">
            <w:pPr>
              <w:pStyle w:val="TableParagraph"/>
              <w:spacing w:before="98" w:line="240" w:lineRule="exact"/>
              <w:ind w:left="128"/>
            </w:pPr>
            <w:r w:rsidRPr="00256F8F">
              <w:rPr>
                <w:spacing w:val="-5"/>
                <w:w w:val="105"/>
              </w:rPr>
              <w:t>Yes</w:t>
            </w:r>
          </w:p>
        </w:tc>
        <w:tc>
          <w:tcPr>
            <w:tcW w:w="2779" w:type="dxa"/>
            <w:tcBorders>
              <w:left w:val="single" w:sz="2" w:space="0" w:color="000000"/>
            </w:tcBorders>
          </w:tcPr>
          <w:p w14:paraId="332D7808" w14:textId="77777777" w:rsidR="00FF1919" w:rsidRPr="00256F8F" w:rsidRDefault="00FF1919" w:rsidP="00FF1919">
            <w:pPr>
              <w:pStyle w:val="TableParagraph"/>
              <w:spacing w:before="109" w:line="229" w:lineRule="exact"/>
              <w:ind w:left="127"/>
            </w:pPr>
            <w:r w:rsidRPr="00256F8F">
              <w:rPr>
                <w:w w:val="105"/>
              </w:rPr>
              <w:t>Test</w:t>
            </w:r>
            <w:r w:rsidRPr="00256F8F">
              <w:rPr>
                <w:spacing w:val="-7"/>
                <w:w w:val="105"/>
              </w:rPr>
              <w:t xml:space="preserve"> </w:t>
            </w:r>
            <w:r w:rsidRPr="00256F8F">
              <w:rPr>
                <w:w w:val="105"/>
              </w:rPr>
              <w:t>well</w:t>
            </w:r>
            <w:r w:rsidRPr="00256F8F">
              <w:rPr>
                <w:spacing w:val="-6"/>
                <w:w w:val="105"/>
              </w:rPr>
              <w:t xml:space="preserve"> </w:t>
            </w:r>
            <w:r w:rsidRPr="00256F8F">
              <w:rPr>
                <w:w w:val="105"/>
              </w:rPr>
              <w:t>2002-00123</w:t>
            </w:r>
            <w:r w:rsidRPr="00256F8F">
              <w:rPr>
                <w:spacing w:val="2"/>
                <w:w w:val="105"/>
              </w:rPr>
              <w:t xml:space="preserve"> </w:t>
            </w:r>
            <w:r w:rsidRPr="00256F8F">
              <w:rPr>
                <w:spacing w:val="-5"/>
                <w:w w:val="105"/>
              </w:rPr>
              <w:t>on</w:t>
            </w:r>
          </w:p>
        </w:tc>
      </w:tr>
      <w:tr w:rsidR="00FF1919" w:rsidRPr="00256F8F" w14:paraId="69059F89" w14:textId="77777777" w:rsidTr="00AA475A">
        <w:trPr>
          <w:trHeight w:val="336"/>
        </w:trPr>
        <w:tc>
          <w:tcPr>
            <w:tcW w:w="775" w:type="dxa"/>
          </w:tcPr>
          <w:p w14:paraId="4D82231E" w14:textId="77777777" w:rsidR="00FF1919" w:rsidRPr="00256F8F" w:rsidRDefault="00FF1919" w:rsidP="00FF1919">
            <w:pPr>
              <w:pStyle w:val="TableParagraph"/>
              <w:spacing w:before="119" w:line="197" w:lineRule="exact"/>
              <w:ind w:left="150"/>
            </w:pPr>
            <w:r w:rsidRPr="00256F8F">
              <w:rPr>
                <w:spacing w:val="-5"/>
              </w:rPr>
              <w:t>48</w:t>
            </w:r>
          </w:p>
        </w:tc>
        <w:tc>
          <w:tcPr>
            <w:tcW w:w="1139" w:type="dxa"/>
          </w:tcPr>
          <w:p w14:paraId="148A1E47" w14:textId="77777777" w:rsidR="00FF1919" w:rsidRPr="00256F8F" w:rsidRDefault="00FF1919" w:rsidP="00FF1919">
            <w:pPr>
              <w:pStyle w:val="TableParagraph"/>
              <w:spacing w:before="105" w:line="211" w:lineRule="exact"/>
              <w:ind w:left="84"/>
            </w:pPr>
            <w:r w:rsidRPr="00256F8F">
              <w:rPr>
                <w:spacing w:val="-2"/>
                <w:w w:val="105"/>
              </w:rPr>
              <w:t>200,210</w:t>
            </w:r>
          </w:p>
        </w:tc>
        <w:tc>
          <w:tcPr>
            <w:tcW w:w="1204" w:type="dxa"/>
          </w:tcPr>
          <w:p w14:paraId="11B83E3F" w14:textId="77777777" w:rsidR="00FF1919" w:rsidRPr="00256F8F" w:rsidRDefault="00FF1919" w:rsidP="00FF1919">
            <w:pPr>
              <w:pStyle w:val="TableParagraph"/>
              <w:spacing w:before="96" w:line="221" w:lineRule="exact"/>
              <w:ind w:left="103"/>
              <w:rPr>
                <w:sz w:val="23"/>
              </w:rPr>
            </w:pPr>
            <w:r w:rsidRPr="00256F8F">
              <w:rPr>
                <w:spacing w:val="-5"/>
                <w:sz w:val="23"/>
              </w:rPr>
              <w:t>8,8</w:t>
            </w:r>
          </w:p>
        </w:tc>
        <w:tc>
          <w:tcPr>
            <w:tcW w:w="952" w:type="dxa"/>
            <w:tcBorders>
              <w:right w:val="single" w:sz="2" w:space="0" w:color="000000"/>
            </w:tcBorders>
          </w:tcPr>
          <w:p w14:paraId="6438B00E" w14:textId="77777777" w:rsidR="00FF1919" w:rsidRPr="00256F8F" w:rsidRDefault="00FF1919" w:rsidP="00FF1919">
            <w:pPr>
              <w:pStyle w:val="TableParagraph"/>
              <w:spacing w:before="94" w:line="222" w:lineRule="exact"/>
              <w:ind w:left="127"/>
            </w:pPr>
            <w:r w:rsidRPr="00256F8F">
              <w:rPr>
                <w:spacing w:val="-5"/>
              </w:rPr>
              <w:t>No</w:t>
            </w:r>
          </w:p>
        </w:tc>
        <w:tc>
          <w:tcPr>
            <w:tcW w:w="1215" w:type="dxa"/>
            <w:tcBorders>
              <w:left w:val="single" w:sz="2" w:space="0" w:color="000000"/>
              <w:right w:val="single" w:sz="2" w:space="0" w:color="000000"/>
            </w:tcBorders>
          </w:tcPr>
          <w:p w14:paraId="6DC6F9A0" w14:textId="77777777" w:rsidR="00FF1919" w:rsidRPr="00256F8F" w:rsidRDefault="00FF1919" w:rsidP="00FF1919">
            <w:pPr>
              <w:pStyle w:val="TableParagraph"/>
              <w:spacing w:before="68" w:line="249" w:lineRule="exact"/>
              <w:ind w:left="130"/>
              <w:rPr>
                <w:i/>
                <w:sz w:val="27"/>
              </w:rPr>
            </w:pPr>
            <w:r w:rsidRPr="00256F8F">
              <w:rPr>
                <w:i/>
                <w:spacing w:val="-5"/>
                <w:w w:val="95"/>
                <w:sz w:val="27"/>
              </w:rPr>
              <w:t>NIA</w:t>
            </w:r>
          </w:p>
        </w:tc>
        <w:tc>
          <w:tcPr>
            <w:tcW w:w="1125" w:type="dxa"/>
            <w:tcBorders>
              <w:left w:val="single" w:sz="2" w:space="0" w:color="000000"/>
              <w:right w:val="single" w:sz="2" w:space="0" w:color="000000"/>
            </w:tcBorders>
          </w:tcPr>
          <w:p w14:paraId="05636896" w14:textId="77777777" w:rsidR="00FF1919" w:rsidRPr="00256F8F" w:rsidRDefault="00FF1919" w:rsidP="00FF1919">
            <w:pPr>
              <w:pStyle w:val="TableParagraph"/>
              <w:spacing w:before="87" w:line="229" w:lineRule="exact"/>
              <w:ind w:left="145"/>
            </w:pPr>
            <w:r w:rsidRPr="00256F8F">
              <w:rPr>
                <w:spacing w:val="-5"/>
              </w:rPr>
              <w:t>No</w:t>
            </w:r>
          </w:p>
        </w:tc>
        <w:tc>
          <w:tcPr>
            <w:tcW w:w="2779" w:type="dxa"/>
            <w:tcBorders>
              <w:left w:val="single" w:sz="2" w:space="0" w:color="000000"/>
            </w:tcBorders>
          </w:tcPr>
          <w:p w14:paraId="51B006E7" w14:textId="77777777" w:rsidR="00FF1919" w:rsidRPr="00256F8F" w:rsidRDefault="00FF1919" w:rsidP="00FF1919">
            <w:pPr>
              <w:pStyle w:val="TableParagraph"/>
            </w:pPr>
          </w:p>
        </w:tc>
      </w:tr>
    </w:tbl>
    <w:p w14:paraId="17C63FE3" w14:textId="77777777" w:rsidR="00FF1919" w:rsidRPr="00256F8F" w:rsidRDefault="00FF1919" w:rsidP="00FF1919">
      <w:pPr>
        <w:pStyle w:val="BodyText"/>
        <w:spacing w:before="4"/>
        <w:rPr>
          <w:sz w:val="28"/>
        </w:rPr>
      </w:pPr>
    </w:p>
    <w:p w14:paraId="2B8D9745" w14:textId="77777777" w:rsidR="00FF1919" w:rsidRPr="00256F8F" w:rsidRDefault="00FF1919" w:rsidP="00FF1919">
      <w:pPr>
        <w:pStyle w:val="BodyText"/>
        <w:spacing w:before="91" w:line="249" w:lineRule="auto"/>
        <w:ind w:left="1502" w:right="888" w:firstLine="7"/>
        <w:sectPr w:rsidR="00FF1919" w:rsidRPr="00256F8F">
          <w:type w:val="continuous"/>
          <w:pgSz w:w="12240" w:h="15840"/>
          <w:pgMar w:top="1640" w:right="160" w:bottom="1940" w:left="100" w:header="0" w:footer="1672" w:gutter="0"/>
          <w:cols w:space="720"/>
        </w:sectPr>
      </w:pPr>
      <w:r w:rsidRPr="00256F8F">
        <w:rPr>
          <w:w w:val="105"/>
        </w:rPr>
        <w:t>Any</w:t>
      </w:r>
      <w:r w:rsidRPr="00256F8F">
        <w:rPr>
          <w:spacing w:val="40"/>
          <w:w w:val="105"/>
        </w:rPr>
        <w:t xml:space="preserve"> </w:t>
      </w:r>
      <w:r w:rsidRPr="00256F8F">
        <w:rPr>
          <w:w w:val="105"/>
        </w:rPr>
        <w:t>change</w:t>
      </w:r>
      <w:r w:rsidRPr="00256F8F">
        <w:rPr>
          <w:spacing w:val="40"/>
          <w:w w:val="105"/>
        </w:rPr>
        <w:t xml:space="preserve"> </w:t>
      </w:r>
      <w:r w:rsidRPr="00256F8F">
        <w:rPr>
          <w:w w:val="105"/>
        </w:rPr>
        <w:t>in</w:t>
      </w:r>
      <w:r w:rsidRPr="00256F8F">
        <w:rPr>
          <w:spacing w:val="40"/>
          <w:w w:val="105"/>
        </w:rPr>
        <w:t xml:space="preserve"> </w:t>
      </w:r>
      <w:r w:rsidRPr="00256F8F">
        <w:rPr>
          <w:w w:val="105"/>
        </w:rPr>
        <w:t>location</w:t>
      </w:r>
      <w:r w:rsidRPr="00256F8F">
        <w:rPr>
          <w:spacing w:val="64"/>
          <w:w w:val="105"/>
        </w:rPr>
        <w:t xml:space="preserve"> </w:t>
      </w:r>
      <w:r w:rsidRPr="00256F8F">
        <w:rPr>
          <w:w w:val="105"/>
        </w:rPr>
        <w:t>must</w:t>
      </w:r>
      <w:r w:rsidRPr="00256F8F">
        <w:rPr>
          <w:spacing w:val="40"/>
          <w:w w:val="105"/>
        </w:rPr>
        <w:t xml:space="preserve"> </w:t>
      </w:r>
      <w:r w:rsidRPr="00256F8F">
        <w:rPr>
          <w:w w:val="105"/>
        </w:rPr>
        <w:t>be</w:t>
      </w:r>
      <w:r w:rsidRPr="00256F8F">
        <w:rPr>
          <w:spacing w:val="40"/>
          <w:w w:val="105"/>
        </w:rPr>
        <w:t xml:space="preserve"> </w:t>
      </w:r>
      <w:r w:rsidRPr="00256F8F">
        <w:rPr>
          <w:w w:val="105"/>
        </w:rPr>
        <w:t>approved</w:t>
      </w:r>
      <w:r w:rsidRPr="00256F8F">
        <w:rPr>
          <w:spacing w:val="76"/>
          <w:w w:val="105"/>
        </w:rPr>
        <w:t xml:space="preserve"> </w:t>
      </w:r>
      <w:r w:rsidRPr="00256F8F">
        <w:rPr>
          <w:w w:val="105"/>
        </w:rPr>
        <w:t>by</w:t>
      </w:r>
      <w:r w:rsidRPr="00256F8F">
        <w:rPr>
          <w:spacing w:val="40"/>
          <w:w w:val="105"/>
        </w:rPr>
        <w:t xml:space="preserve"> </w:t>
      </w:r>
      <w:r w:rsidRPr="00256F8F">
        <w:rPr>
          <w:w w:val="105"/>
        </w:rPr>
        <w:t>the</w:t>
      </w:r>
      <w:r w:rsidRPr="00256F8F">
        <w:rPr>
          <w:spacing w:val="40"/>
          <w:w w:val="105"/>
        </w:rPr>
        <w:t xml:space="preserve"> </w:t>
      </w:r>
      <w:r w:rsidRPr="00256F8F">
        <w:rPr>
          <w:w w:val="105"/>
        </w:rPr>
        <w:t>Environmental</w:t>
      </w:r>
      <w:r w:rsidRPr="00256F8F">
        <w:rPr>
          <w:spacing w:val="80"/>
          <w:w w:val="105"/>
        </w:rPr>
        <w:t xml:space="preserve"> </w:t>
      </w:r>
      <w:r w:rsidRPr="00256F8F">
        <w:rPr>
          <w:w w:val="105"/>
        </w:rPr>
        <w:t>Health</w:t>
      </w:r>
      <w:r w:rsidRPr="00256F8F">
        <w:rPr>
          <w:spacing w:val="69"/>
          <w:w w:val="105"/>
        </w:rPr>
        <w:t xml:space="preserve"> </w:t>
      </w:r>
      <w:r w:rsidRPr="00256F8F">
        <w:rPr>
          <w:w w:val="105"/>
        </w:rPr>
        <w:t>Division</w:t>
      </w:r>
      <w:r w:rsidRPr="00256F8F">
        <w:rPr>
          <w:spacing w:val="40"/>
          <w:w w:val="105"/>
        </w:rPr>
        <w:t xml:space="preserve"> </w:t>
      </w:r>
      <w:r w:rsidRPr="00256F8F">
        <w:rPr>
          <w:w w:val="105"/>
        </w:rPr>
        <w:t>prior</w:t>
      </w:r>
      <w:r w:rsidRPr="00256F8F">
        <w:rPr>
          <w:spacing w:val="40"/>
          <w:w w:val="105"/>
        </w:rPr>
        <w:t xml:space="preserve"> </w:t>
      </w:r>
      <w:r w:rsidRPr="00256F8F">
        <w:rPr>
          <w:w w:val="105"/>
        </w:rPr>
        <w:t>to releasing</w:t>
      </w:r>
      <w:r w:rsidRPr="00256F8F">
        <w:rPr>
          <w:spacing w:val="2"/>
          <w:w w:val="105"/>
        </w:rPr>
        <w:t xml:space="preserve"> </w:t>
      </w:r>
      <w:r w:rsidRPr="00256F8F">
        <w:rPr>
          <w:w w:val="105"/>
        </w:rPr>
        <w:t>septic</w:t>
      </w:r>
      <w:r w:rsidRPr="00256F8F">
        <w:rPr>
          <w:spacing w:val="-2"/>
          <w:w w:val="105"/>
        </w:rPr>
        <w:t xml:space="preserve"> </w:t>
      </w:r>
      <w:r w:rsidRPr="00256F8F">
        <w:rPr>
          <w:w w:val="105"/>
        </w:rPr>
        <w:t>permits.</w:t>
      </w:r>
      <w:r w:rsidRPr="00256F8F">
        <w:rPr>
          <w:spacing w:val="7"/>
          <w:w w:val="105"/>
        </w:rPr>
        <w:t xml:space="preserve"> </w:t>
      </w:r>
      <w:r w:rsidRPr="00256F8F">
        <w:rPr>
          <w:w w:val="105"/>
        </w:rPr>
        <w:t>There</w:t>
      </w:r>
      <w:r w:rsidRPr="00256F8F">
        <w:rPr>
          <w:spacing w:val="-5"/>
          <w:w w:val="105"/>
        </w:rPr>
        <w:t xml:space="preserve"> </w:t>
      </w:r>
      <w:r w:rsidRPr="00256F8F">
        <w:rPr>
          <w:w w:val="105"/>
        </w:rPr>
        <w:t>shall</w:t>
      </w:r>
      <w:r w:rsidRPr="00256F8F">
        <w:rPr>
          <w:spacing w:val="10"/>
          <w:w w:val="105"/>
        </w:rPr>
        <w:t xml:space="preserve"> </w:t>
      </w:r>
      <w:r w:rsidRPr="00256F8F">
        <w:rPr>
          <w:w w:val="105"/>
        </w:rPr>
        <w:t>be</w:t>
      </w:r>
      <w:r w:rsidRPr="00256F8F">
        <w:rPr>
          <w:spacing w:val="-5"/>
          <w:w w:val="105"/>
        </w:rPr>
        <w:t xml:space="preserve"> </w:t>
      </w:r>
      <w:r w:rsidRPr="00256F8F">
        <w:rPr>
          <w:w w:val="105"/>
        </w:rPr>
        <w:t>no</w:t>
      </w:r>
      <w:r w:rsidRPr="00256F8F">
        <w:rPr>
          <w:spacing w:val="-2"/>
          <w:w w:val="105"/>
        </w:rPr>
        <w:t xml:space="preserve"> </w:t>
      </w:r>
      <w:r w:rsidRPr="00256F8F">
        <w:rPr>
          <w:w w:val="105"/>
        </w:rPr>
        <w:t>underground</w:t>
      </w:r>
      <w:r w:rsidRPr="00256F8F">
        <w:rPr>
          <w:spacing w:val="22"/>
          <w:w w:val="105"/>
        </w:rPr>
        <w:t xml:space="preserve"> </w:t>
      </w:r>
      <w:r w:rsidRPr="00256F8F">
        <w:rPr>
          <w:w w:val="105"/>
        </w:rPr>
        <w:t>utility</w:t>
      </w:r>
      <w:r w:rsidRPr="00256F8F">
        <w:rPr>
          <w:spacing w:val="-2"/>
          <w:w w:val="105"/>
        </w:rPr>
        <w:t xml:space="preserve"> </w:t>
      </w:r>
      <w:r w:rsidRPr="00256F8F">
        <w:rPr>
          <w:w w:val="105"/>
        </w:rPr>
        <w:t>lines</w:t>
      </w:r>
      <w:r w:rsidRPr="00256F8F">
        <w:rPr>
          <w:spacing w:val="3"/>
          <w:w w:val="105"/>
        </w:rPr>
        <w:t xml:space="preserve"> </w:t>
      </w:r>
      <w:r w:rsidRPr="00256F8F">
        <w:rPr>
          <w:w w:val="105"/>
        </w:rPr>
        <w:t>located</w:t>
      </w:r>
      <w:r w:rsidRPr="00256F8F">
        <w:rPr>
          <w:spacing w:val="15"/>
          <w:w w:val="105"/>
        </w:rPr>
        <w:t xml:space="preserve"> </w:t>
      </w:r>
      <w:r w:rsidRPr="00256F8F">
        <w:rPr>
          <w:w w:val="105"/>
        </w:rPr>
        <w:t>within</w:t>
      </w:r>
      <w:r w:rsidRPr="00256F8F">
        <w:rPr>
          <w:spacing w:val="11"/>
          <w:w w:val="105"/>
        </w:rPr>
        <w:t xml:space="preserve"> </w:t>
      </w:r>
      <w:r w:rsidRPr="00256F8F">
        <w:rPr>
          <w:w w:val="105"/>
        </w:rPr>
        <w:t>the</w:t>
      </w:r>
      <w:r w:rsidRPr="00256F8F">
        <w:rPr>
          <w:spacing w:val="-6"/>
          <w:w w:val="105"/>
        </w:rPr>
        <w:t xml:space="preserve"> </w:t>
      </w:r>
      <w:r w:rsidRPr="00256F8F">
        <w:rPr>
          <w:spacing w:val="-2"/>
          <w:w w:val="105"/>
        </w:rPr>
        <w:t>designated</w:t>
      </w:r>
    </w:p>
    <w:p w14:paraId="71F1078F" w14:textId="77777777" w:rsidR="00FF1919" w:rsidRPr="00256F8F" w:rsidRDefault="00FF1919" w:rsidP="00FF1919">
      <w:pPr>
        <w:pStyle w:val="BodyText"/>
        <w:spacing w:before="66" w:line="247" w:lineRule="auto"/>
        <w:ind w:left="1501" w:right="1460" w:firstLine="2"/>
      </w:pPr>
      <w:r w:rsidRPr="00256F8F">
        <w:rPr>
          <w:w w:val="105"/>
        </w:rPr>
        <w:lastRenderedPageBreak/>
        <w:t>active and reserve septic system areas. The grading of the drain field area as listed in the above table shall be completed</w:t>
      </w:r>
      <w:r w:rsidRPr="00256F8F">
        <w:rPr>
          <w:spacing w:val="40"/>
          <w:w w:val="105"/>
        </w:rPr>
        <w:t xml:space="preserve"> </w:t>
      </w:r>
      <w:r w:rsidRPr="00256F8F">
        <w:rPr>
          <w:w w:val="105"/>
        </w:rPr>
        <w:t>in accordance</w:t>
      </w:r>
      <w:r w:rsidRPr="00256F8F">
        <w:rPr>
          <w:spacing w:val="40"/>
          <w:w w:val="105"/>
        </w:rPr>
        <w:t xml:space="preserve"> </w:t>
      </w:r>
      <w:r w:rsidRPr="00256F8F">
        <w:rPr>
          <w:w w:val="105"/>
        </w:rPr>
        <w:t>with the approved</w:t>
      </w:r>
      <w:r w:rsidRPr="00256F8F">
        <w:rPr>
          <w:spacing w:val="40"/>
          <w:w w:val="105"/>
        </w:rPr>
        <w:t xml:space="preserve"> </w:t>
      </w:r>
      <w:r w:rsidRPr="00256F8F">
        <w:rPr>
          <w:w w:val="105"/>
        </w:rPr>
        <w:t>plans. The engineer for Fox</w:t>
      </w:r>
      <w:r w:rsidRPr="00256F8F">
        <w:rPr>
          <w:spacing w:val="40"/>
          <w:w w:val="105"/>
        </w:rPr>
        <w:t xml:space="preserve"> </w:t>
      </w:r>
      <w:r w:rsidRPr="00256F8F">
        <w:rPr>
          <w:w w:val="105"/>
        </w:rPr>
        <w:t>Ridge shall certify in writing that the grading has been completed prior to the issuance of any well or septic permits on any</w:t>
      </w:r>
      <w:r w:rsidRPr="00256F8F">
        <w:rPr>
          <w:spacing w:val="-1"/>
          <w:w w:val="105"/>
        </w:rPr>
        <w:t xml:space="preserve"> </w:t>
      </w:r>
      <w:r w:rsidRPr="00256F8F">
        <w:rPr>
          <w:w w:val="105"/>
        </w:rPr>
        <w:t>of the</w:t>
      </w:r>
      <w:r w:rsidRPr="00256F8F">
        <w:rPr>
          <w:spacing w:val="-4"/>
          <w:w w:val="105"/>
        </w:rPr>
        <w:t xml:space="preserve"> </w:t>
      </w:r>
      <w:r w:rsidRPr="00256F8F">
        <w:rPr>
          <w:w w:val="105"/>
        </w:rPr>
        <w:t>units in Fox Ridge. The</w:t>
      </w:r>
      <w:r w:rsidRPr="00256F8F">
        <w:rPr>
          <w:spacing w:val="-5"/>
          <w:w w:val="105"/>
        </w:rPr>
        <w:t xml:space="preserve"> </w:t>
      </w:r>
      <w:r w:rsidRPr="00256F8F">
        <w:rPr>
          <w:w w:val="105"/>
        </w:rPr>
        <w:t>drain field on Unit 47</w:t>
      </w:r>
      <w:r w:rsidRPr="00256F8F">
        <w:rPr>
          <w:spacing w:val="-4"/>
          <w:w w:val="105"/>
        </w:rPr>
        <w:t xml:space="preserve"> </w:t>
      </w:r>
      <w:r w:rsidRPr="00256F8F">
        <w:rPr>
          <w:w w:val="105"/>
        </w:rPr>
        <w:t>may</w:t>
      </w:r>
      <w:r w:rsidRPr="00256F8F">
        <w:rPr>
          <w:spacing w:val="-3"/>
          <w:w w:val="105"/>
        </w:rPr>
        <w:t xml:space="preserve"> </w:t>
      </w:r>
      <w:r w:rsidRPr="00256F8F">
        <w:rPr>
          <w:w w:val="105"/>
        </w:rPr>
        <w:t xml:space="preserve">require </w:t>
      </w:r>
      <w:r w:rsidRPr="00256F8F">
        <w:rPr>
          <w:w w:val="105"/>
          <w:sz w:val="19"/>
        </w:rPr>
        <w:t>a</w:t>
      </w:r>
      <w:r w:rsidRPr="00256F8F">
        <w:rPr>
          <w:spacing w:val="-11"/>
          <w:w w:val="105"/>
          <w:sz w:val="19"/>
        </w:rPr>
        <w:t xml:space="preserve"> </w:t>
      </w:r>
      <w:r w:rsidRPr="00256F8F">
        <w:rPr>
          <w:w w:val="105"/>
        </w:rPr>
        <w:t>sewage pumping system if the</w:t>
      </w:r>
      <w:r w:rsidRPr="00256F8F">
        <w:rPr>
          <w:spacing w:val="-5"/>
          <w:w w:val="105"/>
        </w:rPr>
        <w:t xml:space="preserve"> </w:t>
      </w:r>
      <w:r w:rsidRPr="00256F8F">
        <w:rPr>
          <w:w w:val="105"/>
        </w:rPr>
        <w:t>header inverts of the</w:t>
      </w:r>
      <w:r w:rsidRPr="00256F8F">
        <w:rPr>
          <w:spacing w:val="-5"/>
          <w:w w:val="105"/>
        </w:rPr>
        <w:t xml:space="preserve"> </w:t>
      </w:r>
      <w:r w:rsidRPr="00256F8F">
        <w:rPr>
          <w:w w:val="105"/>
        </w:rPr>
        <w:t>drain field are</w:t>
      </w:r>
      <w:r w:rsidRPr="00256F8F">
        <w:rPr>
          <w:spacing w:val="-4"/>
          <w:w w:val="105"/>
        </w:rPr>
        <w:t xml:space="preserve"> </w:t>
      </w:r>
      <w:r w:rsidRPr="00256F8F">
        <w:rPr>
          <w:w w:val="105"/>
        </w:rPr>
        <w:t>located at a higher elevation from the proposed finished floor elevations of the dwelling built on this unit. Prior to issuing a sewage permit on Unit 47, the following are required:</w:t>
      </w:r>
    </w:p>
    <w:p w14:paraId="46BBDC74" w14:textId="77777777" w:rsidR="00FF1919" w:rsidRPr="00256F8F" w:rsidRDefault="00FF1919" w:rsidP="00FF1919">
      <w:pPr>
        <w:pStyle w:val="BodyText"/>
        <w:spacing w:before="5"/>
        <w:rPr>
          <w:sz w:val="23"/>
        </w:rPr>
      </w:pPr>
    </w:p>
    <w:p w14:paraId="3005305F" w14:textId="77777777" w:rsidR="00FF1919" w:rsidRPr="00256F8F" w:rsidRDefault="00FF1919" w:rsidP="00FF1919">
      <w:pPr>
        <w:pStyle w:val="ListParagraph"/>
        <w:numPr>
          <w:ilvl w:val="0"/>
          <w:numId w:val="17"/>
        </w:numPr>
        <w:tabs>
          <w:tab w:val="left" w:pos="4302"/>
          <w:tab w:val="left" w:pos="4304"/>
        </w:tabs>
        <w:spacing w:line="249" w:lineRule="auto"/>
        <w:ind w:right="1577"/>
      </w:pPr>
      <w:r w:rsidRPr="00256F8F">
        <w:rPr>
          <w:w w:val="105"/>
        </w:rPr>
        <w:t>Engineering</w:t>
      </w:r>
      <w:r w:rsidRPr="00256F8F">
        <w:rPr>
          <w:spacing w:val="-1"/>
          <w:w w:val="105"/>
        </w:rPr>
        <w:t xml:space="preserve"> </w:t>
      </w:r>
      <w:r w:rsidRPr="00256F8F">
        <w:rPr>
          <w:w w:val="105"/>
        </w:rPr>
        <w:t>plans</w:t>
      </w:r>
      <w:r w:rsidRPr="00256F8F">
        <w:rPr>
          <w:spacing w:val="-8"/>
          <w:w w:val="105"/>
        </w:rPr>
        <w:t xml:space="preserve"> </w:t>
      </w:r>
      <w:r w:rsidRPr="00256F8F">
        <w:rPr>
          <w:w w:val="105"/>
        </w:rPr>
        <w:t>must</w:t>
      </w:r>
      <w:r w:rsidRPr="00256F8F">
        <w:rPr>
          <w:spacing w:val="-7"/>
          <w:w w:val="105"/>
        </w:rPr>
        <w:t xml:space="preserve"> </w:t>
      </w:r>
      <w:r w:rsidRPr="00256F8F">
        <w:rPr>
          <w:w w:val="105"/>
        </w:rPr>
        <w:t>be</w:t>
      </w:r>
      <w:r w:rsidRPr="00256F8F">
        <w:rPr>
          <w:spacing w:val="-15"/>
          <w:w w:val="105"/>
        </w:rPr>
        <w:t xml:space="preserve"> </w:t>
      </w:r>
      <w:r w:rsidRPr="00256F8F">
        <w:rPr>
          <w:w w:val="105"/>
        </w:rPr>
        <w:t>submitted to</w:t>
      </w:r>
      <w:r w:rsidRPr="00256F8F">
        <w:rPr>
          <w:spacing w:val="-12"/>
          <w:w w:val="105"/>
        </w:rPr>
        <w:t xml:space="preserve"> </w:t>
      </w:r>
      <w:r w:rsidRPr="00256F8F">
        <w:rPr>
          <w:w w:val="105"/>
        </w:rPr>
        <w:t>the</w:t>
      </w:r>
      <w:r w:rsidRPr="00256F8F">
        <w:rPr>
          <w:spacing w:val="-13"/>
          <w:w w:val="105"/>
        </w:rPr>
        <w:t xml:space="preserve"> </w:t>
      </w:r>
      <w:r w:rsidRPr="00256F8F">
        <w:rPr>
          <w:w w:val="105"/>
        </w:rPr>
        <w:t>Environmental Health Division for review and approval prior to the issuance of an individual health permit, and</w:t>
      </w:r>
    </w:p>
    <w:p w14:paraId="521D8B5F" w14:textId="77777777" w:rsidR="00FF1919" w:rsidRPr="00256F8F" w:rsidRDefault="00FF1919" w:rsidP="00FF1919">
      <w:pPr>
        <w:pStyle w:val="BodyText"/>
        <w:spacing w:before="9"/>
        <w:rPr>
          <w:sz w:val="23"/>
        </w:rPr>
      </w:pPr>
    </w:p>
    <w:p w14:paraId="527893B4" w14:textId="77777777" w:rsidR="00FF1919" w:rsidRPr="00256F8F" w:rsidRDefault="00FF1919" w:rsidP="00FF1919">
      <w:pPr>
        <w:pStyle w:val="ListParagraph"/>
        <w:numPr>
          <w:ilvl w:val="0"/>
          <w:numId w:val="17"/>
        </w:numPr>
        <w:tabs>
          <w:tab w:val="left" w:pos="4296"/>
          <w:tab w:val="left" w:pos="4298"/>
        </w:tabs>
        <w:spacing w:before="1" w:line="247" w:lineRule="auto"/>
        <w:ind w:left="4298" w:right="1579" w:hanging="666"/>
      </w:pPr>
      <w:r w:rsidRPr="00256F8F">
        <w:rPr>
          <w:w w:val="105"/>
        </w:rPr>
        <w:t>Approvals for Unit 47 can be granted on a "tank first" basis, providing that plans are submitted to the Environmental Health Division showing all invert elevations, along with the sewer line that supports gravity sewage flow.</w:t>
      </w:r>
    </w:p>
    <w:p w14:paraId="76C73236" w14:textId="77777777" w:rsidR="00FF1919" w:rsidRPr="00256F8F" w:rsidRDefault="00FF1919" w:rsidP="00FF1919">
      <w:pPr>
        <w:pStyle w:val="BodyText"/>
        <w:spacing w:before="8"/>
        <w:rPr>
          <w:sz w:val="23"/>
        </w:rPr>
      </w:pPr>
    </w:p>
    <w:p w14:paraId="52DE28F1" w14:textId="77777777" w:rsidR="00FF1919" w:rsidRPr="00256F8F" w:rsidRDefault="00FF1919" w:rsidP="00FF1919">
      <w:pPr>
        <w:pStyle w:val="BodyText"/>
        <w:spacing w:line="252" w:lineRule="auto"/>
        <w:ind w:left="1495" w:right="1572" w:firstLine="3"/>
      </w:pPr>
      <w:r w:rsidRPr="00256F8F">
        <w:rPr>
          <w:w w:val="105"/>
        </w:rPr>
        <w:t>Any changes in the</w:t>
      </w:r>
      <w:r w:rsidRPr="00256F8F">
        <w:rPr>
          <w:spacing w:val="-5"/>
          <w:w w:val="105"/>
        </w:rPr>
        <w:t xml:space="preserve"> </w:t>
      </w:r>
      <w:r w:rsidRPr="00256F8F">
        <w:rPr>
          <w:w w:val="105"/>
        </w:rPr>
        <w:t>location of</w:t>
      </w:r>
      <w:r w:rsidRPr="00256F8F">
        <w:rPr>
          <w:spacing w:val="-4"/>
          <w:w w:val="105"/>
        </w:rPr>
        <w:t xml:space="preserve"> </w:t>
      </w:r>
      <w:r w:rsidRPr="00256F8F">
        <w:rPr>
          <w:w w:val="105"/>
        </w:rPr>
        <w:t>the</w:t>
      </w:r>
      <w:r w:rsidRPr="00256F8F">
        <w:rPr>
          <w:spacing w:val="-3"/>
          <w:w w:val="105"/>
        </w:rPr>
        <w:t xml:space="preserve"> </w:t>
      </w:r>
      <w:r w:rsidRPr="00256F8F">
        <w:rPr>
          <w:w w:val="105"/>
        </w:rPr>
        <w:t>approved sewage system, major filling, eroding, excavation, paving, flooding of the investigated area, encroachment of any required isolation distances, or new information regarding the suitability of the site may necessitate further investigation or disapproval</w:t>
      </w:r>
      <w:r w:rsidRPr="00256F8F">
        <w:rPr>
          <w:spacing w:val="40"/>
          <w:w w:val="105"/>
        </w:rPr>
        <w:t xml:space="preserve"> </w:t>
      </w:r>
      <w:r w:rsidRPr="00256F8F">
        <w:rPr>
          <w:w w:val="105"/>
        </w:rPr>
        <w:t>of the site.</w:t>
      </w:r>
    </w:p>
    <w:p w14:paraId="2FD591F9" w14:textId="77777777" w:rsidR="00FF1919" w:rsidRPr="00256F8F" w:rsidRDefault="00FF1919" w:rsidP="00FF1919">
      <w:pPr>
        <w:pStyle w:val="BodyText"/>
        <w:spacing w:before="7"/>
        <w:rPr>
          <w:sz w:val="30"/>
        </w:rPr>
      </w:pPr>
    </w:p>
    <w:p w14:paraId="2F4DD0EE" w14:textId="77777777" w:rsidR="00FF1919" w:rsidRPr="00256F8F" w:rsidRDefault="00FF1919" w:rsidP="00FF1919">
      <w:pPr>
        <w:pStyle w:val="ListParagraph"/>
        <w:numPr>
          <w:ilvl w:val="0"/>
          <w:numId w:val="16"/>
        </w:numPr>
        <w:tabs>
          <w:tab w:val="left" w:pos="3626"/>
        </w:tabs>
        <w:spacing w:line="220" w:lineRule="auto"/>
        <w:ind w:right="1566" w:firstLine="700"/>
      </w:pPr>
      <w:r w:rsidRPr="00256F8F">
        <w:rPr>
          <w:w w:val="105"/>
          <w:u w:val="thick"/>
        </w:rPr>
        <w:t>Washtenaw</w:t>
      </w:r>
      <w:r w:rsidRPr="00256F8F">
        <w:rPr>
          <w:w w:val="105"/>
        </w:rPr>
        <w:t xml:space="preserve"> </w:t>
      </w:r>
      <w:r w:rsidRPr="00256F8F">
        <w:rPr>
          <w:w w:val="105"/>
          <w:u w:val="thick"/>
        </w:rPr>
        <w:t>County Department of Environmental and Infrastructure</w:t>
      </w:r>
      <w:r w:rsidRPr="00256F8F">
        <w:rPr>
          <w:w w:val="105"/>
        </w:rPr>
        <w:t xml:space="preserve"> </w:t>
      </w:r>
      <w:r w:rsidRPr="00256F8F">
        <w:rPr>
          <w:w w:val="105"/>
          <w:u w:val="thick"/>
        </w:rPr>
        <w:t>Services</w:t>
      </w:r>
      <w:r w:rsidRPr="00256F8F">
        <w:rPr>
          <w:w w:val="105"/>
        </w:rPr>
        <w:t>. Subparagraphs</w:t>
      </w:r>
      <w:r w:rsidRPr="00256F8F">
        <w:rPr>
          <w:spacing w:val="40"/>
          <w:w w:val="105"/>
        </w:rPr>
        <w:t xml:space="preserve"> </w:t>
      </w:r>
      <w:r w:rsidRPr="00256F8F">
        <w:rPr>
          <w:w w:val="105"/>
        </w:rPr>
        <w:t>j, k and 1 hereinabove may not be amended without the advance written approval of the Washtenaw</w:t>
      </w:r>
      <w:r w:rsidRPr="00256F8F">
        <w:rPr>
          <w:spacing w:val="40"/>
          <w:w w:val="105"/>
        </w:rPr>
        <w:t xml:space="preserve"> </w:t>
      </w:r>
      <w:r w:rsidRPr="00256F8F">
        <w:rPr>
          <w:w w:val="105"/>
        </w:rPr>
        <w:t>County Department of Environmental and Infrastructure Services.</w:t>
      </w:r>
    </w:p>
    <w:p w14:paraId="5754FB46" w14:textId="77777777" w:rsidR="00FF1919" w:rsidRPr="00256F8F" w:rsidRDefault="00FF1919" w:rsidP="00FF1919">
      <w:pPr>
        <w:pStyle w:val="BodyText"/>
        <w:spacing w:before="3"/>
        <w:rPr>
          <w:sz w:val="23"/>
        </w:rPr>
      </w:pPr>
    </w:p>
    <w:p w14:paraId="72388AD6" w14:textId="77777777" w:rsidR="00FF1919" w:rsidRPr="00256F8F" w:rsidRDefault="00FF1919" w:rsidP="00FF1919">
      <w:pPr>
        <w:pStyle w:val="ListParagraph"/>
        <w:numPr>
          <w:ilvl w:val="0"/>
          <w:numId w:val="16"/>
        </w:numPr>
        <w:tabs>
          <w:tab w:val="left" w:pos="3585"/>
        </w:tabs>
        <w:spacing w:line="220" w:lineRule="auto"/>
        <w:ind w:left="2195" w:right="1552" w:firstLine="668"/>
      </w:pPr>
      <w:r w:rsidRPr="00256F8F">
        <w:rPr>
          <w:w w:val="105"/>
          <w:u w:val="thick"/>
        </w:rPr>
        <w:t>Septic Tanks.</w:t>
      </w:r>
      <w:r w:rsidRPr="00256F8F">
        <w:rPr>
          <w:w w:val="105"/>
        </w:rPr>
        <w:t xml:space="preserve"> </w:t>
      </w:r>
      <w:r w:rsidRPr="00256F8F">
        <w:rPr>
          <w:w w:val="105"/>
          <w:sz w:val="23"/>
        </w:rPr>
        <w:t xml:space="preserve">It </w:t>
      </w:r>
      <w:r w:rsidRPr="00256F8F">
        <w:rPr>
          <w:w w:val="105"/>
        </w:rPr>
        <w:t>is</w:t>
      </w:r>
      <w:r w:rsidRPr="00256F8F">
        <w:rPr>
          <w:spacing w:val="-1"/>
          <w:w w:val="105"/>
        </w:rPr>
        <w:t xml:space="preserve"> </w:t>
      </w:r>
      <w:r w:rsidRPr="00256F8F">
        <w:rPr>
          <w:w w:val="105"/>
        </w:rPr>
        <w:t>recommended</w:t>
      </w:r>
      <w:r w:rsidRPr="00256F8F">
        <w:rPr>
          <w:spacing w:val="34"/>
          <w:w w:val="105"/>
        </w:rPr>
        <w:t xml:space="preserve"> </w:t>
      </w:r>
      <w:r w:rsidRPr="00256F8F">
        <w:rPr>
          <w:w w:val="105"/>
        </w:rPr>
        <w:t>that all septic tanks serving units in the Project shall be</w:t>
      </w:r>
      <w:r w:rsidRPr="00256F8F">
        <w:rPr>
          <w:spacing w:val="-1"/>
          <w:w w:val="105"/>
        </w:rPr>
        <w:t xml:space="preserve"> </w:t>
      </w:r>
      <w:r w:rsidRPr="00256F8F">
        <w:rPr>
          <w:w w:val="105"/>
        </w:rPr>
        <w:t>pumped</w:t>
      </w:r>
      <w:r w:rsidRPr="00256F8F">
        <w:rPr>
          <w:spacing w:val="31"/>
          <w:w w:val="105"/>
        </w:rPr>
        <w:t xml:space="preserve"> </w:t>
      </w:r>
      <w:r w:rsidRPr="00256F8F">
        <w:rPr>
          <w:w w:val="105"/>
        </w:rPr>
        <w:t>out at</w:t>
      </w:r>
      <w:r w:rsidRPr="00256F8F">
        <w:rPr>
          <w:spacing w:val="-1"/>
          <w:w w:val="105"/>
        </w:rPr>
        <w:t xml:space="preserve"> </w:t>
      </w:r>
      <w:r w:rsidRPr="00256F8F">
        <w:rPr>
          <w:w w:val="105"/>
        </w:rPr>
        <w:t>least once</w:t>
      </w:r>
      <w:r w:rsidRPr="00256F8F">
        <w:rPr>
          <w:spacing w:val="-2"/>
          <w:w w:val="105"/>
        </w:rPr>
        <w:t xml:space="preserve"> </w:t>
      </w:r>
      <w:r w:rsidRPr="00256F8F">
        <w:rPr>
          <w:w w:val="105"/>
        </w:rPr>
        <w:t>every four (4) years by</w:t>
      </w:r>
      <w:r w:rsidRPr="00256F8F">
        <w:rPr>
          <w:spacing w:val="-1"/>
          <w:w w:val="105"/>
        </w:rPr>
        <w:t xml:space="preserve"> </w:t>
      </w:r>
      <w:r w:rsidRPr="00256F8F">
        <w:rPr>
          <w:w w:val="105"/>
        </w:rPr>
        <w:t>the respective owners.</w:t>
      </w:r>
    </w:p>
    <w:p w14:paraId="7E332ED9" w14:textId="77777777" w:rsidR="00FF1919" w:rsidRPr="00256F8F" w:rsidRDefault="00FF1919" w:rsidP="00FF1919">
      <w:pPr>
        <w:pStyle w:val="BodyText"/>
        <w:spacing w:before="4"/>
        <w:rPr>
          <w:sz w:val="24"/>
        </w:rPr>
      </w:pPr>
    </w:p>
    <w:p w14:paraId="0C992575" w14:textId="77777777" w:rsidR="00FF1919" w:rsidRPr="00256F8F" w:rsidRDefault="00FF1919" w:rsidP="00FF1919">
      <w:pPr>
        <w:pStyle w:val="ListParagraph"/>
        <w:numPr>
          <w:ilvl w:val="0"/>
          <w:numId w:val="16"/>
        </w:numPr>
        <w:tabs>
          <w:tab w:val="left" w:pos="3589"/>
        </w:tabs>
        <w:spacing w:line="247" w:lineRule="auto"/>
        <w:ind w:left="2185" w:right="1557" w:firstLine="683"/>
      </w:pPr>
      <w:r w:rsidRPr="00256F8F">
        <w:rPr>
          <w:w w:val="105"/>
          <w:u w:val="thick"/>
        </w:rPr>
        <w:t>Water Conservation Efforts.</w:t>
      </w:r>
      <w:r w:rsidRPr="00256F8F">
        <w:rPr>
          <w:w w:val="105"/>
        </w:rPr>
        <w:t xml:space="preserve"> Michigan law requires that all dwellings constructed within units in the Project use water saving plumbing fixtures so as to conserve consumption of</w:t>
      </w:r>
      <w:r w:rsidRPr="00256F8F">
        <w:rPr>
          <w:spacing w:val="-6"/>
          <w:w w:val="105"/>
        </w:rPr>
        <w:t xml:space="preserve"> </w:t>
      </w:r>
      <w:r w:rsidRPr="00256F8F">
        <w:rPr>
          <w:w w:val="105"/>
        </w:rPr>
        <w:t>water and minimize problems involved with waste</w:t>
      </w:r>
      <w:r w:rsidRPr="00256F8F">
        <w:rPr>
          <w:spacing w:val="-4"/>
          <w:w w:val="105"/>
        </w:rPr>
        <w:t xml:space="preserve"> </w:t>
      </w:r>
      <w:r w:rsidRPr="00256F8F">
        <w:rPr>
          <w:w w:val="105"/>
        </w:rPr>
        <w:t xml:space="preserve">disposal. </w:t>
      </w:r>
      <w:r w:rsidRPr="00256F8F">
        <w:rPr>
          <w:w w:val="105"/>
          <w:sz w:val="23"/>
        </w:rPr>
        <w:t xml:space="preserve">It </w:t>
      </w:r>
      <w:r w:rsidRPr="00256F8F">
        <w:rPr>
          <w:w w:val="105"/>
        </w:rPr>
        <w:t xml:space="preserve">is also recommended that all laundry washing machines used in said dwellings contain lint filters to prevent undue accumulation of solid materials in septic tanks and drain </w:t>
      </w:r>
      <w:r w:rsidRPr="00256F8F">
        <w:rPr>
          <w:spacing w:val="-2"/>
          <w:w w:val="105"/>
        </w:rPr>
        <w:t>fields.</w:t>
      </w:r>
    </w:p>
    <w:p w14:paraId="6A3EBF43" w14:textId="77777777" w:rsidR="00FF1919" w:rsidRPr="00256F8F" w:rsidRDefault="00FF1919" w:rsidP="00FF1919">
      <w:pPr>
        <w:pStyle w:val="BodyText"/>
        <w:spacing w:before="2"/>
        <w:rPr>
          <w:sz w:val="23"/>
        </w:rPr>
      </w:pPr>
    </w:p>
    <w:p w14:paraId="043C4B4E" w14:textId="77777777" w:rsidR="00FF1919" w:rsidRPr="00256F8F" w:rsidRDefault="00FF1919" w:rsidP="00FF1919">
      <w:pPr>
        <w:pStyle w:val="ListParagraph"/>
        <w:numPr>
          <w:ilvl w:val="0"/>
          <w:numId w:val="16"/>
        </w:numPr>
        <w:tabs>
          <w:tab w:val="left" w:pos="3585"/>
        </w:tabs>
        <w:spacing w:line="249" w:lineRule="auto"/>
        <w:ind w:left="2176" w:right="1547" w:firstLine="686"/>
      </w:pPr>
      <w:r w:rsidRPr="00256F8F">
        <w:rPr>
          <w:w w:val="105"/>
          <w:u w:val="thick"/>
        </w:rPr>
        <w:t>Drainage</w:t>
      </w:r>
      <w:r w:rsidRPr="00256F8F">
        <w:rPr>
          <w:w w:val="105"/>
        </w:rPr>
        <w:t xml:space="preserve"> </w:t>
      </w:r>
      <w:r w:rsidRPr="00256F8F">
        <w:rPr>
          <w:w w:val="105"/>
          <w:u w:val="thick"/>
        </w:rPr>
        <w:t>Easement.</w:t>
      </w:r>
      <w:r w:rsidRPr="00256F8F">
        <w:rPr>
          <w:w w:val="105"/>
        </w:rPr>
        <w:t xml:space="preserve"> Some units are subject to storm water drainage easements created by this Master Deed, as shown on Exhibit </w:t>
      </w:r>
      <w:r w:rsidRPr="00256F8F">
        <w:rPr>
          <w:w w:val="105"/>
          <w:position w:val="9"/>
          <w:sz w:val="10"/>
        </w:rPr>
        <w:t>11</w:t>
      </w:r>
      <w:r w:rsidRPr="00256F8F">
        <w:rPr>
          <w:w w:val="105"/>
        </w:rPr>
        <w:t>B</w:t>
      </w:r>
      <w:r w:rsidRPr="00256F8F">
        <w:rPr>
          <w:w w:val="105"/>
          <w:position w:val="9"/>
          <w:sz w:val="10"/>
        </w:rPr>
        <w:t>11</w:t>
      </w:r>
      <w:r w:rsidRPr="00256F8F">
        <w:rPr>
          <w:spacing w:val="40"/>
          <w:w w:val="105"/>
          <w:position w:val="9"/>
          <w:sz w:val="10"/>
        </w:rPr>
        <w:t xml:space="preserve"> </w:t>
      </w:r>
      <w:r w:rsidRPr="00256F8F">
        <w:rPr>
          <w:w w:val="105"/>
        </w:rPr>
        <w:t>hereto. Notwithstanding anything else contained</w:t>
      </w:r>
      <w:r w:rsidRPr="00256F8F">
        <w:rPr>
          <w:spacing w:val="40"/>
          <w:w w:val="105"/>
        </w:rPr>
        <w:t xml:space="preserve"> </w:t>
      </w:r>
      <w:r w:rsidRPr="00256F8F">
        <w:rPr>
          <w:w w:val="105"/>
        </w:rPr>
        <w:t>in the condominium</w:t>
      </w:r>
      <w:r w:rsidRPr="00256F8F">
        <w:rPr>
          <w:spacing w:val="40"/>
          <w:w w:val="105"/>
        </w:rPr>
        <w:t xml:space="preserve"> </w:t>
      </w:r>
      <w:r w:rsidRPr="00256F8F">
        <w:rPr>
          <w:w w:val="105"/>
        </w:rPr>
        <w:t>documents</w:t>
      </w:r>
      <w:r w:rsidRPr="00256F8F">
        <w:rPr>
          <w:spacing w:val="40"/>
          <w:w w:val="105"/>
        </w:rPr>
        <w:t xml:space="preserve"> </w:t>
      </w:r>
      <w:r w:rsidRPr="00256F8F">
        <w:rPr>
          <w:w w:val="105"/>
        </w:rPr>
        <w:t>to the contrary, each unit owner shall maintain the surface area of such easements within his unit, shall keep the grass cut to a reasonable height, shall keep</w:t>
      </w:r>
      <w:r w:rsidRPr="00256F8F">
        <w:rPr>
          <w:spacing w:val="-4"/>
          <w:w w:val="105"/>
        </w:rPr>
        <w:t xml:space="preserve"> </w:t>
      </w:r>
      <w:r w:rsidRPr="00256F8F">
        <w:rPr>
          <w:w w:val="105"/>
        </w:rPr>
        <w:t>the area free</w:t>
      </w:r>
      <w:r w:rsidRPr="00256F8F">
        <w:rPr>
          <w:spacing w:val="-4"/>
          <w:w w:val="105"/>
        </w:rPr>
        <w:t xml:space="preserve"> </w:t>
      </w:r>
      <w:r w:rsidRPr="00256F8F">
        <w:rPr>
          <w:w w:val="105"/>
        </w:rPr>
        <w:t>of trash and debris and shall take such action as may be necessary to eliminate surface erosion. The unit owner shall not contour the land or install any structure or landscaping within said easements that would interfere with the flow of storm water through them. The Association</w:t>
      </w:r>
      <w:r w:rsidRPr="00256F8F">
        <w:rPr>
          <w:spacing w:val="80"/>
          <w:w w:val="105"/>
        </w:rPr>
        <w:t xml:space="preserve"> </w:t>
      </w:r>
      <w:r w:rsidRPr="00256F8F">
        <w:rPr>
          <w:w w:val="105"/>
        </w:rPr>
        <w:t>shall</w:t>
      </w:r>
      <w:r w:rsidRPr="00256F8F">
        <w:rPr>
          <w:spacing w:val="78"/>
          <w:w w:val="105"/>
        </w:rPr>
        <w:t xml:space="preserve"> </w:t>
      </w:r>
      <w:r w:rsidRPr="00256F8F">
        <w:rPr>
          <w:w w:val="105"/>
        </w:rPr>
        <w:t>have</w:t>
      </w:r>
      <w:r w:rsidRPr="00256F8F">
        <w:rPr>
          <w:spacing w:val="72"/>
          <w:w w:val="105"/>
        </w:rPr>
        <w:t xml:space="preserve"> </w:t>
      </w:r>
      <w:r w:rsidRPr="00256F8F">
        <w:rPr>
          <w:w w:val="105"/>
        </w:rPr>
        <w:t>access</w:t>
      </w:r>
      <w:r w:rsidRPr="00256F8F">
        <w:rPr>
          <w:spacing w:val="77"/>
          <w:w w:val="105"/>
        </w:rPr>
        <w:t xml:space="preserve"> </w:t>
      </w:r>
      <w:r w:rsidRPr="00256F8F">
        <w:rPr>
          <w:w w:val="105"/>
        </w:rPr>
        <w:t>to</w:t>
      </w:r>
      <w:r w:rsidRPr="00256F8F">
        <w:rPr>
          <w:spacing w:val="72"/>
          <w:w w:val="105"/>
        </w:rPr>
        <w:t xml:space="preserve"> </w:t>
      </w:r>
      <w:r w:rsidRPr="00256F8F">
        <w:rPr>
          <w:w w:val="105"/>
        </w:rPr>
        <w:t>such</w:t>
      </w:r>
      <w:r w:rsidRPr="00256F8F">
        <w:rPr>
          <w:spacing w:val="78"/>
          <w:w w:val="105"/>
        </w:rPr>
        <w:t xml:space="preserve"> </w:t>
      </w:r>
      <w:r w:rsidRPr="00256F8F">
        <w:rPr>
          <w:w w:val="105"/>
        </w:rPr>
        <w:t>units</w:t>
      </w:r>
      <w:r w:rsidRPr="00256F8F">
        <w:rPr>
          <w:spacing w:val="73"/>
          <w:w w:val="105"/>
        </w:rPr>
        <w:t xml:space="preserve"> </w:t>
      </w:r>
      <w:r w:rsidRPr="00256F8F">
        <w:rPr>
          <w:w w:val="105"/>
        </w:rPr>
        <w:t>to</w:t>
      </w:r>
      <w:r w:rsidRPr="00256F8F">
        <w:rPr>
          <w:spacing w:val="71"/>
          <w:w w:val="105"/>
        </w:rPr>
        <w:t xml:space="preserve"> </w:t>
      </w:r>
      <w:r w:rsidRPr="00256F8F">
        <w:rPr>
          <w:w w:val="105"/>
        </w:rPr>
        <w:t>maintain,</w:t>
      </w:r>
      <w:r w:rsidRPr="00256F8F">
        <w:rPr>
          <w:spacing w:val="74"/>
          <w:w w:val="105"/>
        </w:rPr>
        <w:t xml:space="preserve"> </w:t>
      </w:r>
      <w:r w:rsidRPr="00256F8F">
        <w:rPr>
          <w:w w:val="105"/>
        </w:rPr>
        <w:t>repair</w:t>
      </w:r>
      <w:r w:rsidRPr="00256F8F">
        <w:rPr>
          <w:spacing w:val="80"/>
          <w:w w:val="105"/>
        </w:rPr>
        <w:t xml:space="preserve"> </w:t>
      </w:r>
      <w:r w:rsidRPr="00256F8F">
        <w:rPr>
          <w:w w:val="105"/>
        </w:rPr>
        <w:t>and</w:t>
      </w:r>
      <w:r w:rsidRPr="00256F8F">
        <w:rPr>
          <w:spacing w:val="80"/>
          <w:w w:val="105"/>
        </w:rPr>
        <w:t xml:space="preserve"> </w:t>
      </w:r>
      <w:r w:rsidRPr="00256F8F">
        <w:rPr>
          <w:w w:val="105"/>
        </w:rPr>
        <w:t>replace</w:t>
      </w:r>
      <w:r w:rsidRPr="00256F8F">
        <w:rPr>
          <w:spacing w:val="64"/>
          <w:w w:val="105"/>
        </w:rPr>
        <w:t xml:space="preserve"> </w:t>
      </w:r>
      <w:r w:rsidRPr="00256F8F">
        <w:rPr>
          <w:w w:val="105"/>
        </w:rPr>
        <w:t>such</w:t>
      </w:r>
    </w:p>
    <w:p w14:paraId="18219A46" w14:textId="77777777" w:rsidR="00FF1919" w:rsidRPr="00256F8F" w:rsidRDefault="00FF1919" w:rsidP="00FF1919">
      <w:pPr>
        <w:spacing w:line="249" w:lineRule="auto"/>
        <w:sectPr w:rsidR="00FF1919" w:rsidRPr="00256F8F">
          <w:pgSz w:w="12240" w:h="15840"/>
          <w:pgMar w:top="1580" w:right="160" w:bottom="1960" w:left="100" w:header="0" w:footer="1672" w:gutter="0"/>
          <w:cols w:space="720"/>
        </w:sectPr>
      </w:pPr>
    </w:p>
    <w:p w14:paraId="5C2825FA" w14:textId="77777777" w:rsidR="00FF1919" w:rsidRPr="00256F8F" w:rsidRDefault="00FF1919" w:rsidP="00FF1919">
      <w:pPr>
        <w:pStyle w:val="BodyText"/>
        <w:spacing w:before="70" w:line="242" w:lineRule="auto"/>
        <w:ind w:left="2222" w:right="1568" w:firstLine="1"/>
      </w:pPr>
      <w:r w:rsidRPr="00256F8F">
        <w:rPr>
          <w:w w:val="105"/>
        </w:rPr>
        <w:lastRenderedPageBreak/>
        <w:t xml:space="preserve">easements. </w:t>
      </w:r>
      <w:r w:rsidRPr="00256F8F">
        <w:rPr>
          <w:w w:val="105"/>
          <w:sz w:val="23"/>
        </w:rPr>
        <w:t xml:space="preserve">If </w:t>
      </w:r>
      <w:r w:rsidRPr="00256F8F">
        <w:rPr>
          <w:w w:val="105"/>
        </w:rPr>
        <w:t>the unit owner fails to maintain the drainage easement, then the maintenance for that particular area shall be performed by the Association, which may assess the</w:t>
      </w:r>
      <w:r w:rsidRPr="00256F8F">
        <w:rPr>
          <w:spacing w:val="-11"/>
          <w:w w:val="105"/>
        </w:rPr>
        <w:t xml:space="preserve"> </w:t>
      </w:r>
      <w:r w:rsidRPr="00256F8F">
        <w:rPr>
          <w:w w:val="105"/>
        </w:rPr>
        <w:t>unit owner for all costs incurred in</w:t>
      </w:r>
      <w:r w:rsidRPr="00256F8F">
        <w:rPr>
          <w:spacing w:val="-3"/>
          <w:w w:val="105"/>
        </w:rPr>
        <w:t xml:space="preserve"> </w:t>
      </w:r>
      <w:r w:rsidRPr="00256F8F">
        <w:rPr>
          <w:w w:val="105"/>
        </w:rPr>
        <w:t>the maintenance of</w:t>
      </w:r>
      <w:r w:rsidRPr="00256F8F">
        <w:rPr>
          <w:spacing w:val="-4"/>
          <w:w w:val="105"/>
        </w:rPr>
        <w:t xml:space="preserve"> </w:t>
      </w:r>
      <w:r w:rsidRPr="00256F8F">
        <w:rPr>
          <w:w w:val="105"/>
        </w:rPr>
        <w:t>said area</w:t>
      </w:r>
      <w:r w:rsidRPr="00256F8F">
        <w:rPr>
          <w:spacing w:val="-5"/>
          <w:w w:val="105"/>
        </w:rPr>
        <w:t xml:space="preserve"> </w:t>
      </w:r>
      <w:r w:rsidRPr="00256F8F">
        <w:rPr>
          <w:w w:val="105"/>
        </w:rPr>
        <w:t xml:space="preserve">under Article </w:t>
      </w:r>
      <w:r w:rsidRPr="00256F8F">
        <w:rPr>
          <w:w w:val="105"/>
          <w:sz w:val="23"/>
        </w:rPr>
        <w:t xml:space="preserve">II </w:t>
      </w:r>
      <w:r w:rsidRPr="00256F8F">
        <w:rPr>
          <w:w w:val="105"/>
        </w:rPr>
        <w:t>of these By-Laws.</w:t>
      </w:r>
    </w:p>
    <w:p w14:paraId="0B45CAA7" w14:textId="77777777" w:rsidR="00FF1919" w:rsidRPr="00256F8F" w:rsidRDefault="00FF1919" w:rsidP="00FF1919">
      <w:pPr>
        <w:pStyle w:val="BodyText"/>
        <w:spacing w:before="7"/>
        <w:rPr>
          <w:sz w:val="24"/>
        </w:rPr>
      </w:pPr>
    </w:p>
    <w:p w14:paraId="0F7C328D" w14:textId="77777777" w:rsidR="00FF1919" w:rsidRPr="00256F8F" w:rsidRDefault="00FF1919" w:rsidP="00FF1919">
      <w:pPr>
        <w:pStyle w:val="ListParagraph"/>
        <w:numPr>
          <w:ilvl w:val="0"/>
          <w:numId w:val="16"/>
        </w:numPr>
        <w:tabs>
          <w:tab w:val="left" w:pos="3599"/>
        </w:tabs>
        <w:spacing w:line="244" w:lineRule="auto"/>
        <w:ind w:left="2217" w:right="1560" w:firstLine="673"/>
      </w:pPr>
      <w:r w:rsidRPr="00256F8F">
        <w:rPr>
          <w:w w:val="105"/>
          <w:u w:val="thick"/>
        </w:rPr>
        <w:t>Maintenance of</w:t>
      </w:r>
      <w:r w:rsidRPr="00256F8F">
        <w:rPr>
          <w:spacing w:val="-2"/>
          <w:w w:val="105"/>
          <w:u w:val="thick"/>
        </w:rPr>
        <w:t xml:space="preserve"> </w:t>
      </w:r>
      <w:r w:rsidRPr="00256F8F">
        <w:rPr>
          <w:w w:val="105"/>
          <w:u w:val="thick"/>
        </w:rPr>
        <w:t>Unimproved Units.</w:t>
      </w:r>
      <w:r w:rsidRPr="00256F8F">
        <w:rPr>
          <w:w w:val="105"/>
        </w:rPr>
        <w:t xml:space="preserve"> Units which have</w:t>
      </w:r>
      <w:r w:rsidRPr="00256F8F">
        <w:rPr>
          <w:spacing w:val="-4"/>
          <w:w w:val="105"/>
        </w:rPr>
        <w:t xml:space="preserve"> </w:t>
      </w:r>
      <w:r w:rsidRPr="00256F8F">
        <w:rPr>
          <w:w w:val="105"/>
        </w:rPr>
        <w:t>not been</w:t>
      </w:r>
      <w:r w:rsidRPr="00256F8F">
        <w:rPr>
          <w:spacing w:val="-3"/>
          <w:w w:val="105"/>
        </w:rPr>
        <w:t xml:space="preserve"> </w:t>
      </w:r>
      <w:r w:rsidRPr="00256F8F">
        <w:rPr>
          <w:w w:val="105"/>
        </w:rPr>
        <w:t>improved shall remain in their natural state, but shall be maintained in a presentable condition by the owner.</w:t>
      </w:r>
      <w:r w:rsidRPr="00256F8F">
        <w:rPr>
          <w:spacing w:val="80"/>
          <w:w w:val="105"/>
        </w:rPr>
        <w:t xml:space="preserve"> </w:t>
      </w:r>
      <w:r w:rsidRPr="00256F8F">
        <w:rPr>
          <w:w w:val="105"/>
        </w:rPr>
        <w:t xml:space="preserve">For grassy areas </w:t>
      </w:r>
      <w:r w:rsidRPr="00256F8F">
        <w:rPr>
          <w:w w:val="105"/>
          <w:sz w:val="23"/>
        </w:rPr>
        <w:t xml:space="preserve">a </w:t>
      </w:r>
      <w:r w:rsidRPr="00256F8F">
        <w:rPr>
          <w:w w:val="105"/>
        </w:rPr>
        <w:t xml:space="preserve">twenty </w:t>
      </w:r>
      <w:r w:rsidRPr="00256F8F">
        <w:rPr>
          <w:w w:val="105"/>
          <w:sz w:val="21"/>
        </w:rPr>
        <w:t xml:space="preserve">(20) </w:t>
      </w:r>
      <w:r w:rsidRPr="00256F8F">
        <w:rPr>
          <w:w w:val="105"/>
        </w:rPr>
        <w:t>foot wide area from the edge of the public road pavement shall be</w:t>
      </w:r>
      <w:r w:rsidRPr="00256F8F">
        <w:rPr>
          <w:spacing w:val="-8"/>
          <w:w w:val="105"/>
        </w:rPr>
        <w:t xml:space="preserve"> </w:t>
      </w:r>
      <w:r w:rsidRPr="00256F8F">
        <w:rPr>
          <w:w w:val="105"/>
        </w:rPr>
        <w:t>mowed at least</w:t>
      </w:r>
      <w:r w:rsidRPr="00256F8F">
        <w:rPr>
          <w:spacing w:val="-1"/>
          <w:w w:val="105"/>
        </w:rPr>
        <w:t xml:space="preserve"> </w:t>
      </w:r>
      <w:r w:rsidRPr="00256F8F">
        <w:rPr>
          <w:w w:val="105"/>
        </w:rPr>
        <w:t>once</w:t>
      </w:r>
      <w:r w:rsidRPr="00256F8F">
        <w:rPr>
          <w:spacing w:val="-3"/>
          <w:w w:val="105"/>
        </w:rPr>
        <w:t xml:space="preserve"> </w:t>
      </w:r>
      <w:r w:rsidRPr="00256F8F">
        <w:rPr>
          <w:w w:val="105"/>
        </w:rPr>
        <w:t>per month from May through October each year to control weeds. No dumping shall be allowed on unimproved units. The Association shall enforce this paragraph pursuant to Article XVIII below.</w:t>
      </w:r>
    </w:p>
    <w:p w14:paraId="2AAC0272" w14:textId="77777777" w:rsidR="00FF1919" w:rsidRPr="00256F8F" w:rsidRDefault="00FF1919" w:rsidP="00FF1919">
      <w:pPr>
        <w:pStyle w:val="BodyText"/>
        <w:spacing w:before="8"/>
        <w:rPr>
          <w:sz w:val="21"/>
        </w:rPr>
      </w:pPr>
    </w:p>
    <w:p w14:paraId="23E6A43C" w14:textId="345F440C" w:rsidR="00FF1919" w:rsidRPr="00256F8F" w:rsidRDefault="00FF1919" w:rsidP="00FF1919">
      <w:pPr>
        <w:pStyle w:val="ListParagraph"/>
        <w:numPr>
          <w:ilvl w:val="0"/>
          <w:numId w:val="16"/>
        </w:numPr>
        <w:tabs>
          <w:tab w:val="left" w:pos="3600"/>
        </w:tabs>
        <w:spacing w:before="1" w:line="244" w:lineRule="auto"/>
        <w:ind w:left="2210" w:right="1575" w:firstLine="701"/>
      </w:pPr>
      <w:r w:rsidRPr="00256F8F">
        <w:rPr>
          <w:w w:val="105"/>
          <w:u w:val="thick"/>
        </w:rPr>
        <w:t>Refuse</w:t>
      </w:r>
      <w:r w:rsidRPr="00256F8F">
        <w:rPr>
          <w:spacing w:val="-8"/>
          <w:w w:val="105"/>
          <w:u w:val="thick"/>
        </w:rPr>
        <w:t xml:space="preserve"> </w:t>
      </w:r>
      <w:r w:rsidRPr="00256F8F">
        <w:rPr>
          <w:w w:val="105"/>
          <w:u w:val="thick"/>
        </w:rPr>
        <w:t>and</w:t>
      </w:r>
      <w:r w:rsidRPr="00256F8F">
        <w:rPr>
          <w:spacing w:val="-4"/>
          <w:w w:val="105"/>
          <w:u w:val="thick"/>
        </w:rPr>
        <w:t xml:space="preserve"> </w:t>
      </w:r>
      <w:r w:rsidRPr="00256F8F">
        <w:rPr>
          <w:w w:val="105"/>
          <w:u w:val="thick"/>
        </w:rPr>
        <w:t>Garbage.</w:t>
      </w:r>
      <w:r w:rsidRPr="00256F8F">
        <w:rPr>
          <w:w w:val="105"/>
        </w:rPr>
        <w:t xml:space="preserve"> Each</w:t>
      </w:r>
      <w:r w:rsidRPr="00256F8F">
        <w:rPr>
          <w:spacing w:val="-8"/>
          <w:w w:val="105"/>
        </w:rPr>
        <w:t xml:space="preserve"> </w:t>
      </w:r>
      <w:r w:rsidRPr="00256F8F">
        <w:rPr>
          <w:w w:val="105"/>
        </w:rPr>
        <w:t>owner</w:t>
      </w:r>
      <w:r w:rsidRPr="00256F8F">
        <w:rPr>
          <w:spacing w:val="-2"/>
          <w:w w:val="105"/>
        </w:rPr>
        <w:t xml:space="preserve"> </w:t>
      </w:r>
      <w:r w:rsidRPr="00256F8F">
        <w:rPr>
          <w:w w:val="105"/>
        </w:rPr>
        <w:t>shall promptly</w:t>
      </w:r>
      <w:r w:rsidRPr="00256F8F">
        <w:rPr>
          <w:spacing w:val="-7"/>
          <w:w w:val="105"/>
        </w:rPr>
        <w:t xml:space="preserve"> </w:t>
      </w:r>
      <w:r w:rsidRPr="00256F8F">
        <w:rPr>
          <w:w w:val="105"/>
        </w:rPr>
        <w:t>dispose</w:t>
      </w:r>
      <w:r w:rsidRPr="00256F8F">
        <w:rPr>
          <w:spacing w:val="-8"/>
          <w:w w:val="105"/>
        </w:rPr>
        <w:t xml:space="preserve"> </w:t>
      </w:r>
      <w:r w:rsidRPr="00256F8F">
        <w:rPr>
          <w:w w:val="105"/>
        </w:rPr>
        <w:t>of</w:t>
      </w:r>
      <w:r w:rsidRPr="00256F8F">
        <w:rPr>
          <w:spacing w:val="-6"/>
          <w:w w:val="105"/>
        </w:rPr>
        <w:t xml:space="preserve"> </w:t>
      </w:r>
      <w:r w:rsidRPr="00256F8F">
        <w:rPr>
          <w:w w:val="105"/>
          <w:sz w:val="23"/>
        </w:rPr>
        <w:t>all</w:t>
      </w:r>
      <w:r w:rsidRPr="00256F8F">
        <w:rPr>
          <w:spacing w:val="-5"/>
          <w:w w:val="105"/>
          <w:sz w:val="23"/>
        </w:rPr>
        <w:t xml:space="preserve"> </w:t>
      </w:r>
      <w:r w:rsidRPr="00256F8F">
        <w:rPr>
          <w:w w:val="105"/>
        </w:rPr>
        <w:t xml:space="preserve">refuse and garbage so that it will not be objectionable or visible to adjacent owners. No outside storage of refuse or garbage </w:t>
      </w:r>
      <w:r w:rsidRPr="00256F8F">
        <w:rPr>
          <w:w w:val="105"/>
          <w:sz w:val="23"/>
        </w:rPr>
        <w:t xml:space="preserve">or </w:t>
      </w:r>
      <w:r w:rsidRPr="00256F8F">
        <w:rPr>
          <w:w w:val="105"/>
        </w:rPr>
        <w:t xml:space="preserve">outside incinerator shall be </w:t>
      </w:r>
      <w:r w:rsidR="00256F8F" w:rsidRPr="00256F8F">
        <w:rPr>
          <w:w w:val="105"/>
        </w:rPr>
        <w:t>permitted</w:t>
      </w:r>
      <w:r w:rsidRPr="00256F8F">
        <w:rPr>
          <w:w w:val="105"/>
        </w:rPr>
        <w:t>. Each residence shall be equipped with an interior garbage disposal. No disposal of garbage, rubbish, leaves or</w:t>
      </w:r>
      <w:r w:rsidRPr="00256F8F">
        <w:rPr>
          <w:spacing w:val="-5"/>
          <w:w w:val="105"/>
        </w:rPr>
        <w:t xml:space="preserve"> </w:t>
      </w:r>
      <w:r w:rsidRPr="00256F8F">
        <w:rPr>
          <w:w w:val="105"/>
        </w:rPr>
        <w:t>debris shall be</w:t>
      </w:r>
      <w:r w:rsidRPr="00256F8F">
        <w:rPr>
          <w:spacing w:val="-11"/>
          <w:w w:val="105"/>
        </w:rPr>
        <w:t xml:space="preserve"> </w:t>
      </w:r>
      <w:r w:rsidRPr="00256F8F">
        <w:rPr>
          <w:w w:val="105"/>
        </w:rPr>
        <w:t>allowed on vacant units. Owners shall arrange</w:t>
      </w:r>
      <w:r w:rsidRPr="00256F8F">
        <w:rPr>
          <w:spacing w:val="-4"/>
          <w:w w:val="105"/>
        </w:rPr>
        <w:t xml:space="preserve"> </w:t>
      </w:r>
      <w:r w:rsidRPr="00256F8F">
        <w:rPr>
          <w:w w:val="105"/>
        </w:rPr>
        <w:t>for</w:t>
      </w:r>
      <w:r w:rsidRPr="00256F8F">
        <w:rPr>
          <w:spacing w:val="-5"/>
          <w:w w:val="105"/>
        </w:rPr>
        <w:t xml:space="preserve"> </w:t>
      </w:r>
      <w:r w:rsidRPr="00256F8F">
        <w:rPr>
          <w:w w:val="105"/>
        </w:rPr>
        <w:t>weekly pick­ up</w:t>
      </w:r>
      <w:r w:rsidRPr="00256F8F">
        <w:rPr>
          <w:spacing w:val="-5"/>
          <w:w w:val="105"/>
        </w:rPr>
        <w:t xml:space="preserve"> </w:t>
      </w:r>
      <w:r w:rsidRPr="00256F8F">
        <w:rPr>
          <w:w w:val="105"/>
        </w:rPr>
        <w:t>of</w:t>
      </w:r>
      <w:r w:rsidRPr="00256F8F">
        <w:rPr>
          <w:spacing w:val="-7"/>
          <w:w w:val="105"/>
        </w:rPr>
        <w:t xml:space="preserve"> </w:t>
      </w:r>
      <w:r w:rsidRPr="00256F8F">
        <w:rPr>
          <w:w w:val="105"/>
        </w:rPr>
        <w:t>garbage by</w:t>
      </w:r>
      <w:r w:rsidRPr="00256F8F">
        <w:rPr>
          <w:spacing w:val="-4"/>
          <w:w w:val="105"/>
        </w:rPr>
        <w:t xml:space="preserve"> </w:t>
      </w:r>
      <w:r w:rsidRPr="00256F8F">
        <w:rPr>
          <w:w w:val="105"/>
        </w:rPr>
        <w:t>only one</w:t>
      </w:r>
      <w:r w:rsidRPr="00256F8F">
        <w:rPr>
          <w:spacing w:val="-3"/>
          <w:w w:val="105"/>
        </w:rPr>
        <w:t xml:space="preserve"> </w:t>
      </w:r>
      <w:r w:rsidRPr="00256F8F">
        <w:rPr>
          <w:w w:val="105"/>
        </w:rPr>
        <w:t>private garbage contractor. The</w:t>
      </w:r>
      <w:r w:rsidRPr="00256F8F">
        <w:rPr>
          <w:spacing w:val="-7"/>
          <w:w w:val="105"/>
        </w:rPr>
        <w:t xml:space="preserve"> </w:t>
      </w:r>
      <w:r w:rsidRPr="00256F8F">
        <w:rPr>
          <w:w w:val="105"/>
        </w:rPr>
        <w:t>Association may</w:t>
      </w:r>
      <w:r w:rsidRPr="00256F8F">
        <w:rPr>
          <w:spacing w:val="-4"/>
          <w:w w:val="105"/>
        </w:rPr>
        <w:t xml:space="preserve"> </w:t>
      </w:r>
      <w:r w:rsidRPr="00256F8F">
        <w:rPr>
          <w:w w:val="105"/>
        </w:rPr>
        <w:t>elect to</w:t>
      </w:r>
      <w:r w:rsidRPr="00256F8F">
        <w:rPr>
          <w:spacing w:val="-3"/>
          <w:w w:val="105"/>
        </w:rPr>
        <w:t xml:space="preserve"> </w:t>
      </w:r>
      <w:r w:rsidRPr="00256F8F">
        <w:rPr>
          <w:w w:val="105"/>
        </w:rPr>
        <w:t xml:space="preserve">take over selection of </w:t>
      </w:r>
      <w:r w:rsidRPr="00256F8F">
        <w:rPr>
          <w:w w:val="105"/>
          <w:sz w:val="19"/>
        </w:rPr>
        <w:t xml:space="preserve">a </w:t>
      </w:r>
      <w:r w:rsidRPr="00256F8F">
        <w:rPr>
          <w:w w:val="105"/>
        </w:rPr>
        <w:t>garbage contractor and each unit owner shall contract with that selected garbage contractor in order to attempt to obtain a group rate and to have garbage picked up</w:t>
      </w:r>
      <w:r w:rsidRPr="00256F8F">
        <w:rPr>
          <w:spacing w:val="-7"/>
          <w:w w:val="105"/>
        </w:rPr>
        <w:t xml:space="preserve"> </w:t>
      </w:r>
      <w:r w:rsidRPr="00256F8F">
        <w:rPr>
          <w:w w:val="105"/>
        </w:rPr>
        <w:t>on</w:t>
      </w:r>
      <w:r w:rsidRPr="00256F8F">
        <w:rPr>
          <w:spacing w:val="-4"/>
          <w:w w:val="105"/>
        </w:rPr>
        <w:t xml:space="preserve"> </w:t>
      </w:r>
      <w:r w:rsidRPr="00256F8F">
        <w:rPr>
          <w:w w:val="105"/>
        </w:rPr>
        <w:t>only one</w:t>
      </w:r>
      <w:r w:rsidRPr="00256F8F">
        <w:rPr>
          <w:spacing w:val="-4"/>
          <w:w w:val="105"/>
        </w:rPr>
        <w:t xml:space="preserve"> </w:t>
      </w:r>
      <w:r w:rsidRPr="00256F8F">
        <w:rPr>
          <w:w w:val="105"/>
        </w:rPr>
        <w:t>day</w:t>
      </w:r>
      <w:r w:rsidRPr="00256F8F">
        <w:rPr>
          <w:spacing w:val="-6"/>
          <w:w w:val="105"/>
        </w:rPr>
        <w:t xml:space="preserve"> </w:t>
      </w:r>
      <w:r w:rsidRPr="00256F8F">
        <w:rPr>
          <w:w w:val="105"/>
        </w:rPr>
        <w:t>of</w:t>
      </w:r>
      <w:r w:rsidRPr="00256F8F">
        <w:rPr>
          <w:spacing w:val="-2"/>
          <w:w w:val="105"/>
        </w:rPr>
        <w:t xml:space="preserve"> </w:t>
      </w:r>
      <w:r w:rsidRPr="00256F8F">
        <w:rPr>
          <w:w w:val="105"/>
        </w:rPr>
        <w:t>each week.</w:t>
      </w:r>
      <w:r w:rsidRPr="00256F8F">
        <w:rPr>
          <w:spacing w:val="40"/>
          <w:w w:val="105"/>
        </w:rPr>
        <w:t xml:space="preserve"> </w:t>
      </w:r>
      <w:r w:rsidRPr="00256F8F">
        <w:rPr>
          <w:w w:val="105"/>
        </w:rPr>
        <w:t>Garden composting</w:t>
      </w:r>
      <w:r w:rsidRPr="00256F8F">
        <w:rPr>
          <w:spacing w:val="40"/>
          <w:w w:val="105"/>
        </w:rPr>
        <w:t xml:space="preserve"> </w:t>
      </w:r>
      <w:r w:rsidRPr="00256F8F">
        <w:rPr>
          <w:w w:val="105"/>
        </w:rPr>
        <w:t xml:space="preserve">shall be allowed provided that it shall not result in </w:t>
      </w:r>
      <w:r w:rsidRPr="00256F8F">
        <w:rPr>
          <w:w w:val="105"/>
          <w:sz w:val="23"/>
        </w:rPr>
        <w:t>a</w:t>
      </w:r>
      <w:r w:rsidRPr="00256F8F">
        <w:rPr>
          <w:spacing w:val="-12"/>
          <w:w w:val="105"/>
          <w:sz w:val="23"/>
        </w:rPr>
        <w:t xml:space="preserve"> </w:t>
      </w:r>
      <w:r w:rsidRPr="00256F8F">
        <w:rPr>
          <w:w w:val="105"/>
        </w:rPr>
        <w:t>violation of</w:t>
      </w:r>
      <w:r w:rsidRPr="00256F8F">
        <w:rPr>
          <w:spacing w:val="-2"/>
          <w:w w:val="105"/>
        </w:rPr>
        <w:t xml:space="preserve"> </w:t>
      </w:r>
      <w:r w:rsidRPr="00256F8F">
        <w:rPr>
          <w:w w:val="105"/>
        </w:rPr>
        <w:t>any other restriction in these By-Laws.</w:t>
      </w:r>
    </w:p>
    <w:p w14:paraId="62375CF3" w14:textId="77777777" w:rsidR="00FF1919" w:rsidRPr="00256F8F" w:rsidRDefault="00FF1919" w:rsidP="00FF1919">
      <w:pPr>
        <w:pStyle w:val="BodyText"/>
        <w:spacing w:before="6"/>
        <w:rPr>
          <w:sz w:val="20"/>
        </w:rPr>
      </w:pPr>
    </w:p>
    <w:p w14:paraId="00F5B73D" w14:textId="77777777" w:rsidR="00FF1919" w:rsidRPr="00256F8F" w:rsidRDefault="00FF1919" w:rsidP="00FF1919">
      <w:pPr>
        <w:pStyle w:val="ListParagraph"/>
        <w:numPr>
          <w:ilvl w:val="0"/>
          <w:numId w:val="16"/>
        </w:numPr>
        <w:tabs>
          <w:tab w:val="left" w:pos="3599"/>
        </w:tabs>
        <w:spacing w:line="244" w:lineRule="exact"/>
        <w:ind w:left="3599" w:hanging="715"/>
      </w:pPr>
      <w:r w:rsidRPr="00256F8F">
        <w:rPr>
          <w:w w:val="105"/>
          <w:u w:val="thick"/>
        </w:rPr>
        <w:t>Access</w:t>
      </w:r>
      <w:r w:rsidRPr="00256F8F">
        <w:rPr>
          <w:spacing w:val="31"/>
          <w:w w:val="105"/>
          <w:u w:val="thick"/>
        </w:rPr>
        <w:t xml:space="preserve"> </w:t>
      </w:r>
      <w:r w:rsidRPr="00256F8F">
        <w:rPr>
          <w:w w:val="105"/>
          <w:u w:val="thick"/>
        </w:rPr>
        <w:t>to</w:t>
      </w:r>
      <w:r w:rsidRPr="00256F8F">
        <w:rPr>
          <w:spacing w:val="17"/>
          <w:w w:val="105"/>
          <w:u w:val="thick"/>
        </w:rPr>
        <w:t xml:space="preserve"> </w:t>
      </w:r>
      <w:r w:rsidRPr="00256F8F">
        <w:rPr>
          <w:w w:val="105"/>
          <w:u w:val="thick"/>
        </w:rPr>
        <w:t>Units</w:t>
      </w:r>
      <w:r w:rsidRPr="00256F8F">
        <w:rPr>
          <w:spacing w:val="22"/>
          <w:w w:val="105"/>
          <w:u w:val="thick"/>
        </w:rPr>
        <w:t xml:space="preserve"> </w:t>
      </w:r>
      <w:r w:rsidRPr="00256F8F">
        <w:rPr>
          <w:w w:val="105"/>
          <w:sz w:val="20"/>
          <w:u w:val="thick"/>
        </w:rPr>
        <w:t>1,</w:t>
      </w:r>
      <w:r w:rsidRPr="00256F8F">
        <w:rPr>
          <w:spacing w:val="7"/>
          <w:w w:val="105"/>
          <w:sz w:val="20"/>
          <w:u w:val="thick"/>
        </w:rPr>
        <w:t xml:space="preserve"> </w:t>
      </w:r>
      <w:r w:rsidRPr="00256F8F">
        <w:rPr>
          <w:w w:val="105"/>
          <w:sz w:val="21"/>
          <w:u w:val="thick"/>
        </w:rPr>
        <w:t>32,</w:t>
      </w:r>
      <w:r w:rsidRPr="00256F8F">
        <w:rPr>
          <w:spacing w:val="25"/>
          <w:w w:val="105"/>
          <w:sz w:val="21"/>
          <w:u w:val="thick"/>
        </w:rPr>
        <w:t xml:space="preserve"> </w:t>
      </w:r>
      <w:r w:rsidRPr="00256F8F">
        <w:rPr>
          <w:w w:val="105"/>
          <w:sz w:val="21"/>
          <w:u w:val="thick"/>
        </w:rPr>
        <w:t>33,</w:t>
      </w:r>
      <w:r w:rsidRPr="00256F8F">
        <w:rPr>
          <w:spacing w:val="24"/>
          <w:w w:val="105"/>
          <w:sz w:val="21"/>
          <w:u w:val="thick"/>
        </w:rPr>
        <w:t xml:space="preserve"> </w:t>
      </w:r>
      <w:r w:rsidRPr="00256F8F">
        <w:rPr>
          <w:w w:val="105"/>
          <w:u w:val="thick"/>
        </w:rPr>
        <w:t>and</w:t>
      </w:r>
      <w:r w:rsidRPr="00256F8F">
        <w:rPr>
          <w:spacing w:val="28"/>
          <w:w w:val="105"/>
          <w:u w:val="thick"/>
        </w:rPr>
        <w:t xml:space="preserve"> </w:t>
      </w:r>
      <w:r w:rsidRPr="00256F8F">
        <w:rPr>
          <w:w w:val="105"/>
          <w:sz w:val="21"/>
          <w:u w:val="thick"/>
        </w:rPr>
        <w:t>34</w:t>
      </w:r>
      <w:r w:rsidRPr="00256F8F">
        <w:rPr>
          <w:w w:val="105"/>
          <w:sz w:val="21"/>
        </w:rPr>
        <w:t>.</w:t>
      </w:r>
      <w:r w:rsidRPr="00256F8F">
        <w:rPr>
          <w:spacing w:val="25"/>
          <w:w w:val="105"/>
          <w:sz w:val="21"/>
        </w:rPr>
        <w:t xml:space="preserve"> </w:t>
      </w:r>
      <w:r w:rsidRPr="00256F8F">
        <w:rPr>
          <w:w w:val="105"/>
        </w:rPr>
        <w:t>Vehicular</w:t>
      </w:r>
      <w:r w:rsidRPr="00256F8F">
        <w:rPr>
          <w:spacing w:val="36"/>
          <w:w w:val="105"/>
        </w:rPr>
        <w:t xml:space="preserve"> </w:t>
      </w:r>
      <w:r w:rsidRPr="00256F8F">
        <w:rPr>
          <w:w w:val="105"/>
        </w:rPr>
        <w:t>access</w:t>
      </w:r>
      <w:r w:rsidRPr="00256F8F">
        <w:rPr>
          <w:spacing w:val="21"/>
          <w:w w:val="105"/>
        </w:rPr>
        <w:t xml:space="preserve"> </w:t>
      </w:r>
      <w:r w:rsidRPr="00256F8F">
        <w:rPr>
          <w:w w:val="105"/>
        </w:rPr>
        <w:t>for</w:t>
      </w:r>
      <w:r w:rsidRPr="00256F8F">
        <w:rPr>
          <w:spacing w:val="28"/>
          <w:w w:val="105"/>
        </w:rPr>
        <w:t xml:space="preserve"> </w:t>
      </w:r>
      <w:r w:rsidRPr="00256F8F">
        <w:rPr>
          <w:w w:val="105"/>
        </w:rPr>
        <w:t>Units</w:t>
      </w:r>
      <w:r w:rsidRPr="00256F8F">
        <w:rPr>
          <w:spacing w:val="7"/>
          <w:w w:val="105"/>
        </w:rPr>
        <w:t xml:space="preserve"> </w:t>
      </w:r>
      <w:r w:rsidRPr="00256F8F">
        <w:rPr>
          <w:w w:val="105"/>
          <w:sz w:val="21"/>
        </w:rPr>
        <w:t>1,</w:t>
      </w:r>
      <w:r w:rsidRPr="00256F8F">
        <w:rPr>
          <w:spacing w:val="27"/>
          <w:w w:val="105"/>
          <w:sz w:val="21"/>
        </w:rPr>
        <w:t xml:space="preserve"> </w:t>
      </w:r>
      <w:r w:rsidRPr="00256F8F">
        <w:rPr>
          <w:w w:val="105"/>
          <w:sz w:val="21"/>
        </w:rPr>
        <w:t>32,</w:t>
      </w:r>
      <w:r w:rsidRPr="00256F8F">
        <w:rPr>
          <w:spacing w:val="23"/>
          <w:w w:val="105"/>
          <w:sz w:val="21"/>
        </w:rPr>
        <w:t xml:space="preserve"> </w:t>
      </w:r>
      <w:r w:rsidRPr="00256F8F">
        <w:rPr>
          <w:spacing w:val="-5"/>
          <w:w w:val="105"/>
          <w:sz w:val="21"/>
        </w:rPr>
        <w:t>33,</w:t>
      </w:r>
    </w:p>
    <w:p w14:paraId="6D835448" w14:textId="77777777" w:rsidR="00FF1919" w:rsidRPr="00256F8F" w:rsidRDefault="00FF1919" w:rsidP="00FF1919">
      <w:pPr>
        <w:pStyle w:val="BodyText"/>
        <w:spacing w:line="244" w:lineRule="exact"/>
        <w:ind w:left="2209"/>
      </w:pPr>
      <w:r w:rsidRPr="00256F8F">
        <w:rPr>
          <w:w w:val="105"/>
        </w:rPr>
        <w:t>and</w:t>
      </w:r>
      <w:r w:rsidRPr="00256F8F">
        <w:rPr>
          <w:spacing w:val="-3"/>
          <w:w w:val="105"/>
        </w:rPr>
        <w:t xml:space="preserve"> </w:t>
      </w:r>
      <w:r w:rsidRPr="00256F8F">
        <w:rPr>
          <w:w w:val="105"/>
        </w:rPr>
        <w:t>34</w:t>
      </w:r>
      <w:r w:rsidRPr="00256F8F">
        <w:rPr>
          <w:spacing w:val="-9"/>
          <w:w w:val="105"/>
        </w:rPr>
        <w:t xml:space="preserve"> </w:t>
      </w:r>
      <w:r w:rsidRPr="00256F8F">
        <w:rPr>
          <w:w w:val="105"/>
        </w:rPr>
        <w:t>shall</w:t>
      </w:r>
      <w:r w:rsidRPr="00256F8F">
        <w:rPr>
          <w:spacing w:val="3"/>
          <w:w w:val="105"/>
        </w:rPr>
        <w:t xml:space="preserve"> </w:t>
      </w:r>
      <w:r w:rsidRPr="00256F8F">
        <w:rPr>
          <w:w w:val="105"/>
        </w:rPr>
        <w:t>be</w:t>
      </w:r>
      <w:r w:rsidRPr="00256F8F">
        <w:rPr>
          <w:spacing w:val="-11"/>
          <w:w w:val="105"/>
        </w:rPr>
        <w:t xml:space="preserve"> </w:t>
      </w:r>
      <w:r w:rsidRPr="00256F8F">
        <w:rPr>
          <w:w w:val="105"/>
        </w:rPr>
        <w:t>restricted</w:t>
      </w:r>
      <w:r w:rsidRPr="00256F8F">
        <w:rPr>
          <w:spacing w:val="6"/>
          <w:w w:val="105"/>
        </w:rPr>
        <w:t xml:space="preserve"> </w:t>
      </w:r>
      <w:r w:rsidRPr="00256F8F">
        <w:rPr>
          <w:w w:val="105"/>
        </w:rPr>
        <w:t>to</w:t>
      </w:r>
      <w:r w:rsidRPr="00256F8F">
        <w:rPr>
          <w:spacing w:val="-2"/>
          <w:w w:val="105"/>
        </w:rPr>
        <w:t xml:space="preserve"> </w:t>
      </w:r>
      <w:r w:rsidRPr="00256F8F">
        <w:rPr>
          <w:w w:val="105"/>
        </w:rPr>
        <w:t>Fox</w:t>
      </w:r>
      <w:r w:rsidRPr="00256F8F">
        <w:rPr>
          <w:spacing w:val="1"/>
          <w:w w:val="105"/>
        </w:rPr>
        <w:t xml:space="preserve"> </w:t>
      </w:r>
      <w:r w:rsidRPr="00256F8F">
        <w:rPr>
          <w:w w:val="105"/>
        </w:rPr>
        <w:t>Ridge</w:t>
      </w:r>
      <w:r w:rsidRPr="00256F8F">
        <w:rPr>
          <w:spacing w:val="-8"/>
          <w:w w:val="105"/>
        </w:rPr>
        <w:t xml:space="preserve"> </w:t>
      </w:r>
      <w:r w:rsidRPr="00256F8F">
        <w:rPr>
          <w:spacing w:val="-2"/>
          <w:w w:val="105"/>
        </w:rPr>
        <w:t>Drive.</w:t>
      </w:r>
    </w:p>
    <w:p w14:paraId="6245460A" w14:textId="77777777" w:rsidR="00FF1919" w:rsidRPr="00256F8F" w:rsidRDefault="00FF1919" w:rsidP="00FF1919">
      <w:pPr>
        <w:pStyle w:val="BodyText"/>
        <w:spacing w:before="2"/>
        <w:rPr>
          <w:sz w:val="23"/>
        </w:rPr>
      </w:pPr>
    </w:p>
    <w:p w14:paraId="169CEAFE" w14:textId="77777777" w:rsidR="00FF1919" w:rsidRPr="00256F8F" w:rsidRDefault="00FF1919" w:rsidP="00FF1919">
      <w:pPr>
        <w:pStyle w:val="ListParagraph"/>
        <w:numPr>
          <w:ilvl w:val="0"/>
          <w:numId w:val="16"/>
        </w:numPr>
        <w:tabs>
          <w:tab w:val="left" w:pos="3601"/>
        </w:tabs>
        <w:spacing w:line="223" w:lineRule="auto"/>
        <w:ind w:left="2210" w:right="1555" w:firstLine="690"/>
        <w:rPr>
          <w:sz w:val="21"/>
        </w:rPr>
      </w:pPr>
      <w:r w:rsidRPr="00256F8F">
        <w:rPr>
          <w:w w:val="105"/>
          <w:u w:val="thick"/>
        </w:rPr>
        <w:t>Frontage on Units 26, 27 and 35</w:t>
      </w:r>
      <w:r w:rsidRPr="00256F8F">
        <w:rPr>
          <w:w w:val="105"/>
        </w:rPr>
        <w:t>. The house and driveway on Units 26 and 27 are required</w:t>
      </w:r>
      <w:r w:rsidRPr="00256F8F">
        <w:rPr>
          <w:spacing w:val="36"/>
          <w:w w:val="105"/>
        </w:rPr>
        <w:t xml:space="preserve"> </w:t>
      </w:r>
      <w:r w:rsidRPr="00256F8F">
        <w:rPr>
          <w:w w:val="105"/>
        </w:rPr>
        <w:t xml:space="preserve">to face onto Eagle Pointe Drive, not Fox Ridge Drive. The house and driveway on Unit </w:t>
      </w:r>
      <w:r w:rsidRPr="00256F8F">
        <w:rPr>
          <w:w w:val="105"/>
          <w:sz w:val="21"/>
        </w:rPr>
        <w:t xml:space="preserve">35 </w:t>
      </w:r>
      <w:r w:rsidRPr="00256F8F">
        <w:rPr>
          <w:w w:val="105"/>
        </w:rPr>
        <w:t xml:space="preserve">are required to face onto Ridge Line Circle, not Fox Ridge </w:t>
      </w:r>
      <w:r w:rsidRPr="00256F8F">
        <w:rPr>
          <w:spacing w:val="-2"/>
          <w:w w:val="105"/>
        </w:rPr>
        <w:t>Drive.</w:t>
      </w:r>
    </w:p>
    <w:p w14:paraId="1CEFC155" w14:textId="77777777" w:rsidR="00FF1919" w:rsidRPr="00256F8F" w:rsidRDefault="00FF1919" w:rsidP="00FF1919">
      <w:pPr>
        <w:pStyle w:val="BodyText"/>
        <w:spacing w:before="4"/>
        <w:rPr>
          <w:sz w:val="24"/>
        </w:rPr>
      </w:pPr>
    </w:p>
    <w:p w14:paraId="34D8900E" w14:textId="77777777" w:rsidR="00FF1919" w:rsidRPr="00256F8F" w:rsidRDefault="00FF1919" w:rsidP="00FF1919">
      <w:pPr>
        <w:pStyle w:val="ListParagraph"/>
        <w:numPr>
          <w:ilvl w:val="0"/>
          <w:numId w:val="16"/>
        </w:numPr>
        <w:tabs>
          <w:tab w:val="left" w:pos="3593"/>
        </w:tabs>
        <w:spacing w:line="247" w:lineRule="auto"/>
        <w:ind w:left="2201" w:right="1549" w:firstLine="685"/>
      </w:pPr>
      <w:r w:rsidRPr="00256F8F">
        <w:rPr>
          <w:w w:val="105"/>
          <w:u w:val="thick"/>
        </w:rPr>
        <w:t>Trees.</w:t>
      </w:r>
      <w:r w:rsidRPr="00256F8F">
        <w:rPr>
          <w:w w:val="105"/>
        </w:rPr>
        <w:t xml:space="preserve"> In the absence of an existing adequate number of deciduous trees, the initial owner of each unit who shall construct a dwelling thereon shall provide a minimum of two (2) trees (two inch minimum diameter five feet from ground level) in the</w:t>
      </w:r>
      <w:r w:rsidRPr="00256F8F">
        <w:rPr>
          <w:spacing w:val="-3"/>
          <w:w w:val="105"/>
        </w:rPr>
        <w:t xml:space="preserve"> </w:t>
      </w:r>
      <w:r w:rsidRPr="00256F8F">
        <w:rPr>
          <w:w w:val="105"/>
        </w:rPr>
        <w:t>street margin (the</w:t>
      </w:r>
      <w:r w:rsidRPr="00256F8F">
        <w:rPr>
          <w:spacing w:val="-4"/>
          <w:w w:val="105"/>
        </w:rPr>
        <w:t xml:space="preserve"> </w:t>
      </w:r>
      <w:r w:rsidRPr="00256F8F">
        <w:rPr>
          <w:w w:val="105"/>
        </w:rPr>
        <w:t>area between the</w:t>
      </w:r>
      <w:r w:rsidRPr="00256F8F">
        <w:rPr>
          <w:spacing w:val="-2"/>
          <w:w w:val="105"/>
        </w:rPr>
        <w:t xml:space="preserve"> </w:t>
      </w:r>
      <w:r w:rsidRPr="00256F8F">
        <w:rPr>
          <w:w w:val="105"/>
        </w:rPr>
        <w:t>interior side of the</w:t>
      </w:r>
      <w:r w:rsidRPr="00256F8F">
        <w:rPr>
          <w:spacing w:val="-2"/>
          <w:w w:val="105"/>
        </w:rPr>
        <w:t xml:space="preserve"> </w:t>
      </w:r>
      <w:r w:rsidRPr="00256F8F">
        <w:rPr>
          <w:w w:val="105"/>
        </w:rPr>
        <w:t>utility easement</w:t>
      </w:r>
      <w:r w:rsidRPr="00256F8F">
        <w:rPr>
          <w:spacing w:val="22"/>
          <w:w w:val="105"/>
        </w:rPr>
        <w:t xml:space="preserve"> </w:t>
      </w:r>
      <w:r w:rsidRPr="00256F8F">
        <w:rPr>
          <w:w w:val="105"/>
        </w:rPr>
        <w:t>and the</w:t>
      </w:r>
      <w:r w:rsidRPr="00256F8F">
        <w:rPr>
          <w:spacing w:val="-3"/>
          <w:w w:val="105"/>
        </w:rPr>
        <w:t xml:space="preserve"> </w:t>
      </w:r>
      <w:r w:rsidRPr="00256F8F">
        <w:rPr>
          <w:w w:val="105"/>
        </w:rPr>
        <w:t>front of the dwelling).</w:t>
      </w:r>
      <w:r w:rsidRPr="00256F8F">
        <w:rPr>
          <w:spacing w:val="34"/>
          <w:w w:val="105"/>
        </w:rPr>
        <w:t xml:space="preserve"> </w:t>
      </w:r>
      <w:r w:rsidRPr="00256F8F">
        <w:rPr>
          <w:w w:val="105"/>
        </w:rPr>
        <w:t>Said</w:t>
      </w:r>
      <w:r w:rsidRPr="00256F8F">
        <w:rPr>
          <w:spacing w:val="33"/>
          <w:w w:val="105"/>
        </w:rPr>
        <w:t xml:space="preserve"> </w:t>
      </w:r>
      <w:r w:rsidRPr="00256F8F">
        <w:rPr>
          <w:w w:val="105"/>
        </w:rPr>
        <w:t>trees shall</w:t>
      </w:r>
      <w:r w:rsidRPr="00256F8F">
        <w:rPr>
          <w:spacing w:val="35"/>
          <w:w w:val="105"/>
        </w:rPr>
        <w:t xml:space="preserve"> </w:t>
      </w:r>
      <w:r w:rsidRPr="00256F8F">
        <w:rPr>
          <w:w w:val="105"/>
        </w:rPr>
        <w:t>be placed</w:t>
      </w:r>
      <w:r w:rsidRPr="00256F8F">
        <w:rPr>
          <w:spacing w:val="38"/>
          <w:w w:val="105"/>
        </w:rPr>
        <w:t xml:space="preserve"> </w:t>
      </w:r>
      <w:r w:rsidRPr="00256F8F">
        <w:rPr>
          <w:w w:val="105"/>
        </w:rPr>
        <w:t>at a minimum</w:t>
      </w:r>
      <w:r w:rsidRPr="00256F8F">
        <w:rPr>
          <w:spacing w:val="38"/>
          <w:w w:val="105"/>
        </w:rPr>
        <w:t xml:space="preserve"> </w:t>
      </w:r>
      <w:r w:rsidRPr="00256F8F">
        <w:rPr>
          <w:w w:val="105"/>
        </w:rPr>
        <w:t>distance apart of fifty (50) feet. Only large deciduous trees may be</w:t>
      </w:r>
      <w:r w:rsidRPr="00256F8F">
        <w:rPr>
          <w:spacing w:val="-2"/>
          <w:w w:val="105"/>
        </w:rPr>
        <w:t xml:space="preserve"> </w:t>
      </w:r>
      <w:r w:rsidRPr="00256F8F">
        <w:rPr>
          <w:w w:val="105"/>
        </w:rPr>
        <w:t>installed in street margins and shall be</w:t>
      </w:r>
      <w:r w:rsidRPr="00256F8F">
        <w:rPr>
          <w:spacing w:val="-1"/>
          <w:w w:val="105"/>
        </w:rPr>
        <w:t xml:space="preserve"> </w:t>
      </w:r>
      <w:r w:rsidRPr="00256F8F">
        <w:rPr>
          <w:w w:val="105"/>
        </w:rPr>
        <w:t>selected from the following: oak, hard maple, linden, locust, hackberry, or sycamore, or from a list of similar trees approved by the Association. These trees must be installed within nine (9) months of the</w:t>
      </w:r>
      <w:r w:rsidRPr="00256F8F">
        <w:rPr>
          <w:spacing w:val="-2"/>
          <w:w w:val="105"/>
        </w:rPr>
        <w:t xml:space="preserve"> </w:t>
      </w:r>
      <w:r w:rsidRPr="00256F8F">
        <w:rPr>
          <w:w w:val="105"/>
        </w:rPr>
        <w:t>date of occupancy of the dwelling constructed</w:t>
      </w:r>
      <w:r w:rsidRPr="00256F8F">
        <w:rPr>
          <w:spacing w:val="34"/>
          <w:w w:val="105"/>
        </w:rPr>
        <w:t xml:space="preserve"> </w:t>
      </w:r>
      <w:r w:rsidRPr="00256F8F">
        <w:rPr>
          <w:w w:val="105"/>
        </w:rPr>
        <w:t>on said Unit</w:t>
      </w:r>
    </w:p>
    <w:p w14:paraId="731B2912" w14:textId="77777777" w:rsidR="00FF1919" w:rsidRPr="00256F8F" w:rsidRDefault="00FF1919" w:rsidP="00FF1919">
      <w:pPr>
        <w:pStyle w:val="BodyText"/>
        <w:spacing w:before="10"/>
        <w:rPr>
          <w:sz w:val="23"/>
        </w:rPr>
      </w:pPr>
    </w:p>
    <w:p w14:paraId="74039C62" w14:textId="77777777" w:rsidR="00FF1919" w:rsidRPr="00256F8F" w:rsidRDefault="00FF1919" w:rsidP="00FF1919">
      <w:pPr>
        <w:pStyle w:val="ListParagraph"/>
        <w:numPr>
          <w:ilvl w:val="0"/>
          <w:numId w:val="16"/>
        </w:numPr>
        <w:tabs>
          <w:tab w:val="left" w:pos="3589"/>
        </w:tabs>
        <w:spacing w:line="249" w:lineRule="auto"/>
        <w:ind w:left="2201" w:right="1548" w:firstLine="684"/>
      </w:pPr>
      <w:r w:rsidRPr="00256F8F">
        <w:rPr>
          <w:w w:val="105"/>
          <w:u w:val="thick"/>
        </w:rPr>
        <w:t>Private Pedestrian Access Easement on Unit 13 and Adjacent General</w:t>
      </w:r>
      <w:r w:rsidRPr="00256F8F">
        <w:rPr>
          <w:w w:val="105"/>
        </w:rPr>
        <w:t xml:space="preserve"> </w:t>
      </w:r>
      <w:r w:rsidRPr="00256F8F">
        <w:rPr>
          <w:w w:val="105"/>
          <w:u w:val="thick"/>
        </w:rPr>
        <w:t>Common Element Wetland.</w:t>
      </w:r>
      <w:r w:rsidRPr="00256F8F">
        <w:rPr>
          <w:w w:val="105"/>
        </w:rPr>
        <w:t xml:space="preserve"> A</w:t>
      </w:r>
      <w:r w:rsidRPr="00256F8F">
        <w:rPr>
          <w:spacing w:val="-5"/>
          <w:w w:val="105"/>
        </w:rPr>
        <w:t xml:space="preserve"> </w:t>
      </w:r>
      <w:r w:rsidRPr="00256F8F">
        <w:rPr>
          <w:w w:val="105"/>
        </w:rPr>
        <w:t>fifteen (15) foot wide private pedestrian access easement has been created</w:t>
      </w:r>
      <w:r w:rsidRPr="00256F8F">
        <w:rPr>
          <w:spacing w:val="28"/>
          <w:w w:val="105"/>
        </w:rPr>
        <w:t xml:space="preserve"> </w:t>
      </w:r>
      <w:r w:rsidRPr="00256F8F">
        <w:rPr>
          <w:w w:val="105"/>
        </w:rPr>
        <w:t>on</w:t>
      </w:r>
      <w:r w:rsidRPr="00256F8F">
        <w:rPr>
          <w:spacing w:val="20"/>
          <w:w w:val="105"/>
        </w:rPr>
        <w:t xml:space="preserve"> </w:t>
      </w:r>
      <w:r w:rsidRPr="00256F8F">
        <w:rPr>
          <w:w w:val="105"/>
        </w:rPr>
        <w:t>Unit</w:t>
      </w:r>
      <w:r w:rsidRPr="00256F8F">
        <w:rPr>
          <w:spacing w:val="22"/>
          <w:w w:val="105"/>
        </w:rPr>
        <w:t xml:space="preserve"> </w:t>
      </w:r>
      <w:r w:rsidRPr="00256F8F">
        <w:rPr>
          <w:w w:val="105"/>
        </w:rPr>
        <w:t>13 along its common</w:t>
      </w:r>
      <w:r w:rsidRPr="00256F8F">
        <w:rPr>
          <w:spacing w:val="23"/>
          <w:w w:val="105"/>
        </w:rPr>
        <w:t xml:space="preserve"> </w:t>
      </w:r>
      <w:r w:rsidRPr="00256F8F">
        <w:rPr>
          <w:w w:val="105"/>
        </w:rPr>
        <w:t>property</w:t>
      </w:r>
      <w:r w:rsidRPr="00256F8F">
        <w:rPr>
          <w:spacing w:val="24"/>
          <w:w w:val="105"/>
        </w:rPr>
        <w:t xml:space="preserve"> </w:t>
      </w:r>
      <w:r w:rsidRPr="00256F8F">
        <w:rPr>
          <w:w w:val="105"/>
        </w:rPr>
        <w:t>line with Unit 14, as is shown on the Condominium Subdivision Plan attached to the Master Deed as Exhibit B, extending from the</w:t>
      </w:r>
      <w:r w:rsidRPr="00256F8F">
        <w:rPr>
          <w:spacing w:val="-7"/>
          <w:w w:val="105"/>
        </w:rPr>
        <w:t xml:space="preserve"> </w:t>
      </w:r>
      <w:r w:rsidRPr="00256F8F">
        <w:rPr>
          <w:w w:val="105"/>
        </w:rPr>
        <w:t>public</w:t>
      </w:r>
      <w:r w:rsidRPr="00256F8F">
        <w:rPr>
          <w:spacing w:val="-4"/>
          <w:w w:val="105"/>
        </w:rPr>
        <w:t xml:space="preserve"> </w:t>
      </w:r>
      <w:r w:rsidRPr="00256F8F">
        <w:rPr>
          <w:w w:val="105"/>
        </w:rPr>
        <w:t>road right-of-way to</w:t>
      </w:r>
      <w:r w:rsidRPr="00256F8F">
        <w:rPr>
          <w:spacing w:val="-3"/>
          <w:w w:val="105"/>
        </w:rPr>
        <w:t xml:space="preserve"> </w:t>
      </w:r>
      <w:r w:rsidRPr="00256F8F">
        <w:rPr>
          <w:w w:val="105"/>
        </w:rPr>
        <w:t>the</w:t>
      </w:r>
      <w:r w:rsidRPr="00256F8F">
        <w:rPr>
          <w:spacing w:val="-5"/>
          <w:w w:val="105"/>
        </w:rPr>
        <w:t xml:space="preserve"> </w:t>
      </w:r>
      <w:r w:rsidRPr="00256F8F">
        <w:rPr>
          <w:w w:val="105"/>
        </w:rPr>
        <w:t>rear</w:t>
      </w:r>
      <w:r w:rsidRPr="00256F8F">
        <w:rPr>
          <w:spacing w:val="-4"/>
          <w:w w:val="105"/>
        </w:rPr>
        <w:t xml:space="preserve"> </w:t>
      </w:r>
      <w:r w:rsidRPr="00256F8F">
        <w:rPr>
          <w:w w:val="105"/>
        </w:rPr>
        <w:t>lot line</w:t>
      </w:r>
      <w:r w:rsidRPr="00256F8F">
        <w:rPr>
          <w:spacing w:val="-4"/>
          <w:w w:val="105"/>
        </w:rPr>
        <w:t xml:space="preserve"> </w:t>
      </w:r>
      <w:r w:rsidRPr="00256F8F">
        <w:rPr>
          <w:w w:val="105"/>
        </w:rPr>
        <w:t>of</w:t>
      </w:r>
      <w:r w:rsidRPr="00256F8F">
        <w:rPr>
          <w:spacing w:val="-9"/>
          <w:w w:val="105"/>
        </w:rPr>
        <w:t xml:space="preserve"> </w:t>
      </w:r>
      <w:r w:rsidRPr="00256F8F">
        <w:rPr>
          <w:w w:val="105"/>
        </w:rPr>
        <w:t>Unit 13</w:t>
      </w:r>
      <w:r w:rsidRPr="00256F8F">
        <w:rPr>
          <w:spacing w:val="-1"/>
          <w:w w:val="105"/>
        </w:rPr>
        <w:t xml:space="preserve"> </w:t>
      </w:r>
      <w:r w:rsidRPr="00256F8F">
        <w:rPr>
          <w:w w:val="105"/>
        </w:rPr>
        <w:t>for</w:t>
      </w:r>
      <w:r w:rsidRPr="00256F8F">
        <w:rPr>
          <w:spacing w:val="-6"/>
          <w:w w:val="105"/>
        </w:rPr>
        <w:t xml:space="preserve"> </w:t>
      </w:r>
      <w:r w:rsidRPr="00256F8F">
        <w:rPr>
          <w:w w:val="105"/>
        </w:rPr>
        <w:t xml:space="preserve">a period of twenty </w:t>
      </w:r>
      <w:r w:rsidRPr="00256F8F">
        <w:rPr>
          <w:w w:val="105"/>
          <w:sz w:val="21"/>
        </w:rPr>
        <w:t>(20)</w:t>
      </w:r>
      <w:r w:rsidRPr="00256F8F">
        <w:rPr>
          <w:spacing w:val="20"/>
          <w:w w:val="105"/>
          <w:sz w:val="21"/>
        </w:rPr>
        <w:t xml:space="preserve"> </w:t>
      </w:r>
      <w:r w:rsidRPr="00256F8F">
        <w:rPr>
          <w:w w:val="105"/>
        </w:rPr>
        <w:t>years for exclusive use by Kenneth</w:t>
      </w:r>
      <w:r w:rsidRPr="00256F8F">
        <w:rPr>
          <w:spacing w:val="20"/>
          <w:w w:val="105"/>
        </w:rPr>
        <w:t xml:space="preserve"> </w:t>
      </w:r>
      <w:r w:rsidRPr="00256F8F">
        <w:rPr>
          <w:w w:val="105"/>
        </w:rPr>
        <w:t>S.</w:t>
      </w:r>
      <w:r w:rsidRPr="00256F8F">
        <w:rPr>
          <w:spacing w:val="-2"/>
          <w:w w:val="105"/>
        </w:rPr>
        <w:t xml:space="preserve"> </w:t>
      </w:r>
      <w:r w:rsidRPr="00256F8F">
        <w:rPr>
          <w:w w:val="105"/>
        </w:rPr>
        <w:t>Johnston,</w:t>
      </w:r>
      <w:r w:rsidRPr="00256F8F">
        <w:rPr>
          <w:spacing w:val="25"/>
          <w:w w:val="105"/>
        </w:rPr>
        <w:t xml:space="preserve"> </w:t>
      </w:r>
      <w:r w:rsidRPr="00256F8F">
        <w:rPr>
          <w:w w:val="105"/>
        </w:rPr>
        <w:t>Raymond</w:t>
      </w:r>
      <w:r w:rsidRPr="00256F8F">
        <w:rPr>
          <w:spacing w:val="25"/>
          <w:w w:val="105"/>
        </w:rPr>
        <w:t xml:space="preserve"> </w:t>
      </w:r>
      <w:r w:rsidRPr="00256F8F">
        <w:rPr>
          <w:w w:val="105"/>
        </w:rPr>
        <w:t>Levan, Crystian</w:t>
      </w:r>
    </w:p>
    <w:p w14:paraId="49935DC0" w14:textId="77777777" w:rsidR="00FF1919" w:rsidRPr="00256F8F" w:rsidRDefault="00FF1919" w:rsidP="00FF1919">
      <w:pPr>
        <w:spacing w:line="249" w:lineRule="auto"/>
        <w:sectPr w:rsidR="00FF1919" w:rsidRPr="00256F8F">
          <w:pgSz w:w="12240" w:h="15840"/>
          <w:pgMar w:top="1560" w:right="160" w:bottom="1980" w:left="100" w:header="0" w:footer="1672" w:gutter="0"/>
          <w:cols w:space="720"/>
        </w:sectPr>
      </w:pPr>
    </w:p>
    <w:p w14:paraId="35807C39" w14:textId="77777777" w:rsidR="00FF1919" w:rsidRPr="00256F8F" w:rsidRDefault="00FF1919" w:rsidP="00FF1919">
      <w:pPr>
        <w:spacing w:before="76" w:line="235" w:lineRule="auto"/>
        <w:ind w:left="2223" w:right="1560" w:firstLine="4"/>
        <w:rPr>
          <w:sz w:val="23"/>
        </w:rPr>
      </w:pPr>
      <w:r w:rsidRPr="00256F8F">
        <w:rPr>
          <w:sz w:val="23"/>
        </w:rPr>
        <w:lastRenderedPageBreak/>
        <w:t>Kostikov, and Noel T. Brown, Jr., expiring on October 31, 2022, that is nontransferable to any other person or persons. Said easement shall extend into the adjacent general common element wetlands to the extent necessary to allow pedestrian access to the existing pond which is situated approximately 200 feet west of the common</w:t>
      </w:r>
      <w:r w:rsidRPr="00256F8F">
        <w:rPr>
          <w:spacing w:val="40"/>
          <w:sz w:val="23"/>
        </w:rPr>
        <w:t xml:space="preserve"> </w:t>
      </w:r>
      <w:r w:rsidRPr="00256F8F">
        <w:rPr>
          <w:sz w:val="23"/>
        </w:rPr>
        <w:t>real property comer of Units 13 and 14</w:t>
      </w:r>
      <w:r w:rsidRPr="00256F8F">
        <w:rPr>
          <w:spacing w:val="-1"/>
          <w:sz w:val="23"/>
        </w:rPr>
        <w:t xml:space="preserve"> </w:t>
      </w:r>
      <w:r w:rsidRPr="00256F8F">
        <w:rPr>
          <w:sz w:val="23"/>
        </w:rPr>
        <w:t>for fishing purposes.</w:t>
      </w:r>
    </w:p>
    <w:p w14:paraId="1D2A58A5" w14:textId="77777777" w:rsidR="00FF1919" w:rsidRPr="00256F8F" w:rsidRDefault="00FF1919" w:rsidP="00FF1919">
      <w:pPr>
        <w:pStyle w:val="BodyText"/>
        <w:spacing w:before="7"/>
        <w:rPr>
          <w:sz w:val="16"/>
        </w:rPr>
      </w:pPr>
    </w:p>
    <w:p w14:paraId="7C9785C8" w14:textId="77777777" w:rsidR="00FF1919" w:rsidRPr="00256F8F" w:rsidRDefault="00FF1919" w:rsidP="00FF1919">
      <w:pPr>
        <w:spacing w:before="91"/>
        <w:ind w:left="2221"/>
        <w:rPr>
          <w:sz w:val="23"/>
        </w:rPr>
      </w:pPr>
      <w:r w:rsidRPr="00256F8F">
        <w:rPr>
          <w:sz w:val="23"/>
        </w:rPr>
        <w:t>Section</w:t>
      </w:r>
      <w:r w:rsidRPr="00256F8F">
        <w:rPr>
          <w:spacing w:val="2"/>
          <w:sz w:val="23"/>
        </w:rPr>
        <w:t xml:space="preserve"> </w:t>
      </w:r>
      <w:r w:rsidRPr="00256F8F">
        <w:rPr>
          <w:sz w:val="23"/>
        </w:rPr>
        <w:t>2.</w:t>
      </w:r>
      <w:r w:rsidRPr="00256F8F">
        <w:rPr>
          <w:spacing w:val="51"/>
          <w:sz w:val="23"/>
        </w:rPr>
        <w:t xml:space="preserve"> </w:t>
      </w:r>
      <w:r w:rsidRPr="00256F8F">
        <w:rPr>
          <w:sz w:val="23"/>
          <w:u w:val="thick"/>
        </w:rPr>
        <w:t>Leasing</w:t>
      </w:r>
      <w:r w:rsidRPr="00256F8F">
        <w:rPr>
          <w:spacing w:val="3"/>
          <w:sz w:val="23"/>
          <w:u w:val="thick"/>
        </w:rPr>
        <w:t xml:space="preserve"> </w:t>
      </w:r>
      <w:r w:rsidRPr="00256F8F">
        <w:rPr>
          <w:sz w:val="23"/>
          <w:u w:val="thick"/>
        </w:rPr>
        <w:t>and</w:t>
      </w:r>
      <w:r w:rsidRPr="00256F8F">
        <w:rPr>
          <w:spacing w:val="2"/>
          <w:sz w:val="23"/>
          <w:u w:val="thick"/>
        </w:rPr>
        <w:t xml:space="preserve"> </w:t>
      </w:r>
      <w:r w:rsidRPr="00256F8F">
        <w:rPr>
          <w:spacing w:val="-2"/>
          <w:sz w:val="23"/>
          <w:u w:val="thick"/>
        </w:rPr>
        <w:t>Rental.</w:t>
      </w:r>
    </w:p>
    <w:p w14:paraId="5BF453AC" w14:textId="0B09EA75" w:rsidR="00FF1919" w:rsidRPr="00256F8F" w:rsidRDefault="00FF1919" w:rsidP="00FF1919">
      <w:pPr>
        <w:pStyle w:val="ListParagraph"/>
        <w:numPr>
          <w:ilvl w:val="0"/>
          <w:numId w:val="15"/>
        </w:numPr>
        <w:tabs>
          <w:tab w:val="left" w:pos="3603"/>
        </w:tabs>
        <w:spacing w:before="202" w:line="225" w:lineRule="auto"/>
        <w:ind w:right="1551" w:firstLine="684"/>
        <w:rPr>
          <w:sz w:val="23"/>
        </w:rPr>
      </w:pPr>
      <w:r w:rsidRPr="00256F8F">
        <w:rPr>
          <w:sz w:val="23"/>
          <w:u w:val="thick"/>
        </w:rPr>
        <w:t>Right to Lease.</w:t>
      </w:r>
      <w:r w:rsidRPr="00256F8F">
        <w:rPr>
          <w:spacing w:val="40"/>
          <w:sz w:val="23"/>
        </w:rPr>
        <w:t xml:space="preserve"> </w:t>
      </w:r>
      <w:r w:rsidRPr="00256F8F">
        <w:rPr>
          <w:sz w:val="23"/>
        </w:rPr>
        <w:t>An owner may lease his unit and the improvements thereon for</w:t>
      </w:r>
      <w:r w:rsidRPr="00256F8F">
        <w:rPr>
          <w:spacing w:val="-6"/>
          <w:sz w:val="23"/>
        </w:rPr>
        <w:t xml:space="preserve"> </w:t>
      </w:r>
      <w:r w:rsidRPr="00256F8F">
        <w:rPr>
          <w:sz w:val="23"/>
        </w:rPr>
        <w:t>single</w:t>
      </w:r>
      <w:r w:rsidRPr="00256F8F">
        <w:rPr>
          <w:spacing w:val="-2"/>
          <w:sz w:val="23"/>
        </w:rPr>
        <w:t xml:space="preserve"> </w:t>
      </w:r>
      <w:r w:rsidRPr="00256F8F">
        <w:rPr>
          <w:sz w:val="23"/>
        </w:rPr>
        <w:t>family</w:t>
      </w:r>
      <w:r w:rsidRPr="00256F8F">
        <w:rPr>
          <w:spacing w:val="-1"/>
          <w:sz w:val="23"/>
        </w:rPr>
        <w:t xml:space="preserve"> </w:t>
      </w:r>
      <w:r w:rsidRPr="00256F8F">
        <w:rPr>
          <w:sz w:val="23"/>
        </w:rPr>
        <w:t>residential purposes as</w:t>
      </w:r>
      <w:r w:rsidRPr="00256F8F">
        <w:rPr>
          <w:spacing w:val="-8"/>
          <w:sz w:val="23"/>
        </w:rPr>
        <w:t xml:space="preserve"> </w:t>
      </w:r>
      <w:r w:rsidRPr="00256F8F">
        <w:rPr>
          <w:sz w:val="23"/>
        </w:rPr>
        <w:t>defined by</w:t>
      </w:r>
      <w:r w:rsidRPr="00256F8F">
        <w:rPr>
          <w:spacing w:val="-10"/>
          <w:sz w:val="23"/>
        </w:rPr>
        <w:t xml:space="preserve"> </w:t>
      </w:r>
      <w:r w:rsidRPr="00256F8F">
        <w:rPr>
          <w:sz w:val="23"/>
        </w:rPr>
        <w:t>the</w:t>
      </w:r>
      <w:r w:rsidRPr="00256F8F">
        <w:rPr>
          <w:spacing w:val="-6"/>
          <w:sz w:val="23"/>
        </w:rPr>
        <w:t xml:space="preserve"> </w:t>
      </w:r>
      <w:r w:rsidRPr="00256F8F">
        <w:rPr>
          <w:sz w:val="23"/>
        </w:rPr>
        <w:t>Township of</w:t>
      </w:r>
      <w:r w:rsidRPr="00256F8F">
        <w:rPr>
          <w:spacing w:val="-6"/>
          <w:sz w:val="23"/>
        </w:rPr>
        <w:t xml:space="preserve"> </w:t>
      </w:r>
      <w:r w:rsidRPr="00256F8F">
        <w:rPr>
          <w:sz w:val="23"/>
        </w:rPr>
        <w:t>Dexter.</w:t>
      </w:r>
      <w:r w:rsidRPr="00256F8F">
        <w:rPr>
          <w:spacing w:val="40"/>
          <w:sz w:val="23"/>
        </w:rPr>
        <w:t xml:space="preserve"> </w:t>
      </w:r>
      <w:r w:rsidRPr="00256F8F">
        <w:rPr>
          <w:sz w:val="23"/>
        </w:rPr>
        <w:t>No owner shall lease</w:t>
      </w:r>
      <w:r w:rsidRPr="00256F8F">
        <w:rPr>
          <w:spacing w:val="-6"/>
          <w:sz w:val="23"/>
        </w:rPr>
        <w:t xml:space="preserve"> </w:t>
      </w:r>
      <w:r w:rsidRPr="00256F8F">
        <w:rPr>
          <w:sz w:val="23"/>
        </w:rPr>
        <w:t>less than an entire unit and the</w:t>
      </w:r>
      <w:r w:rsidRPr="00256F8F">
        <w:rPr>
          <w:spacing w:val="-8"/>
          <w:sz w:val="23"/>
        </w:rPr>
        <w:t xml:space="preserve"> </w:t>
      </w:r>
      <w:r w:rsidRPr="00256F8F">
        <w:rPr>
          <w:sz w:val="23"/>
        </w:rPr>
        <w:t>improvements thereon. The</w:t>
      </w:r>
      <w:r w:rsidRPr="00256F8F">
        <w:rPr>
          <w:spacing w:val="-9"/>
          <w:sz w:val="23"/>
        </w:rPr>
        <w:t xml:space="preserve"> </w:t>
      </w:r>
      <w:r w:rsidRPr="00256F8F">
        <w:rPr>
          <w:sz w:val="23"/>
        </w:rPr>
        <w:t>t</w:t>
      </w:r>
      <w:r w:rsidR="00256F8F">
        <w:rPr>
          <w:sz w:val="23"/>
        </w:rPr>
        <w:t xml:space="preserve">erms </w:t>
      </w:r>
      <w:r w:rsidRPr="00256F8F">
        <w:rPr>
          <w:sz w:val="23"/>
        </w:rPr>
        <w:t>of all leases, occupancy agreements and occupancy arrangements shall incorporate, or be deemed</w:t>
      </w:r>
      <w:r w:rsidRPr="00256F8F">
        <w:rPr>
          <w:spacing w:val="40"/>
          <w:sz w:val="23"/>
        </w:rPr>
        <w:t xml:space="preserve"> </w:t>
      </w:r>
      <w:r w:rsidRPr="00256F8F">
        <w:rPr>
          <w:sz w:val="23"/>
        </w:rPr>
        <w:t>to incorporate,</w:t>
      </w:r>
      <w:r w:rsidRPr="00256F8F">
        <w:rPr>
          <w:spacing w:val="40"/>
          <w:sz w:val="23"/>
        </w:rPr>
        <w:t xml:space="preserve"> </w:t>
      </w:r>
      <w:r w:rsidRPr="00256F8F">
        <w:rPr>
          <w:sz w:val="23"/>
        </w:rPr>
        <w:t>all of the provisions</w:t>
      </w:r>
      <w:r w:rsidRPr="00256F8F">
        <w:rPr>
          <w:spacing w:val="40"/>
          <w:sz w:val="23"/>
        </w:rPr>
        <w:t xml:space="preserve"> </w:t>
      </w:r>
      <w:r w:rsidRPr="00256F8F">
        <w:rPr>
          <w:sz w:val="23"/>
        </w:rPr>
        <w:t>of the Project</w:t>
      </w:r>
      <w:r w:rsidRPr="00256F8F">
        <w:rPr>
          <w:spacing w:val="40"/>
          <w:sz w:val="23"/>
        </w:rPr>
        <w:t xml:space="preserve"> </w:t>
      </w:r>
      <w:r w:rsidRPr="00256F8F">
        <w:rPr>
          <w:sz w:val="23"/>
        </w:rPr>
        <w:t>documents.</w:t>
      </w:r>
      <w:r w:rsidRPr="00256F8F">
        <w:rPr>
          <w:spacing w:val="40"/>
          <w:sz w:val="23"/>
        </w:rPr>
        <w:t xml:space="preserve"> </w:t>
      </w:r>
      <w:r w:rsidRPr="00256F8F">
        <w:rPr>
          <w:sz w:val="23"/>
        </w:rPr>
        <w:t>An owner desiring</w:t>
      </w:r>
      <w:r w:rsidRPr="00256F8F">
        <w:rPr>
          <w:spacing w:val="36"/>
          <w:sz w:val="23"/>
        </w:rPr>
        <w:t xml:space="preserve"> </w:t>
      </w:r>
      <w:r w:rsidRPr="00256F8F">
        <w:rPr>
          <w:sz w:val="23"/>
        </w:rPr>
        <w:t>to rent or lease a unit shall</w:t>
      </w:r>
      <w:r w:rsidRPr="00256F8F">
        <w:rPr>
          <w:spacing w:val="37"/>
          <w:sz w:val="23"/>
        </w:rPr>
        <w:t xml:space="preserve"> </w:t>
      </w:r>
      <w:r w:rsidRPr="00256F8F">
        <w:rPr>
          <w:sz w:val="23"/>
        </w:rPr>
        <w:t xml:space="preserve">disclose that fact in writing to the Association at least ten </w:t>
      </w:r>
      <w:r w:rsidRPr="00256F8F">
        <w:t>(I</w:t>
      </w:r>
      <w:r w:rsidRPr="00256F8F">
        <w:rPr>
          <w:spacing w:val="-14"/>
        </w:rPr>
        <w:t xml:space="preserve"> </w:t>
      </w:r>
      <w:r w:rsidRPr="00256F8F">
        <w:rPr>
          <w:sz w:val="23"/>
        </w:rPr>
        <w:t>0)</w:t>
      </w:r>
      <w:r w:rsidRPr="00256F8F">
        <w:rPr>
          <w:spacing w:val="-8"/>
          <w:sz w:val="23"/>
        </w:rPr>
        <w:t xml:space="preserve"> </w:t>
      </w:r>
      <w:r w:rsidRPr="00256F8F">
        <w:rPr>
          <w:sz w:val="23"/>
        </w:rPr>
        <w:t>days before</w:t>
      </w:r>
      <w:r w:rsidRPr="00256F8F">
        <w:rPr>
          <w:spacing w:val="-1"/>
          <w:sz w:val="23"/>
        </w:rPr>
        <w:t xml:space="preserve"> </w:t>
      </w:r>
      <w:r w:rsidRPr="00256F8F">
        <w:rPr>
          <w:sz w:val="23"/>
        </w:rPr>
        <w:t>presenting a</w:t>
      </w:r>
      <w:r w:rsidRPr="00256F8F">
        <w:rPr>
          <w:spacing w:val="-4"/>
          <w:sz w:val="23"/>
        </w:rPr>
        <w:t xml:space="preserve"> </w:t>
      </w:r>
      <w:r w:rsidRPr="00256F8F">
        <w:rPr>
          <w:sz w:val="23"/>
        </w:rPr>
        <w:t>lease</w:t>
      </w:r>
      <w:r w:rsidRPr="00256F8F">
        <w:rPr>
          <w:spacing w:val="-3"/>
          <w:sz w:val="23"/>
        </w:rPr>
        <w:t xml:space="preserve"> </w:t>
      </w:r>
      <w:r w:rsidRPr="00256F8F">
        <w:rPr>
          <w:sz w:val="23"/>
        </w:rPr>
        <w:t>or otherwise agreeing to</w:t>
      </w:r>
      <w:r w:rsidRPr="00256F8F">
        <w:rPr>
          <w:spacing w:val="-1"/>
          <w:sz w:val="23"/>
        </w:rPr>
        <w:t xml:space="preserve"> </w:t>
      </w:r>
      <w:r w:rsidRPr="00256F8F">
        <w:rPr>
          <w:sz w:val="23"/>
        </w:rPr>
        <w:t>grant possession</w:t>
      </w:r>
      <w:r w:rsidRPr="00256F8F">
        <w:rPr>
          <w:spacing w:val="15"/>
          <w:sz w:val="23"/>
        </w:rPr>
        <w:t xml:space="preserve"> </w:t>
      </w:r>
      <w:r w:rsidRPr="00256F8F">
        <w:rPr>
          <w:sz w:val="23"/>
        </w:rPr>
        <w:t>of a unit to potential lessees or occupants and, at the same time, shall supply the</w:t>
      </w:r>
      <w:r w:rsidRPr="00256F8F">
        <w:rPr>
          <w:spacing w:val="40"/>
          <w:sz w:val="23"/>
        </w:rPr>
        <w:t xml:space="preserve"> </w:t>
      </w:r>
      <w:r w:rsidRPr="00256F8F">
        <w:rPr>
          <w:sz w:val="23"/>
        </w:rPr>
        <w:t>Association with a copy of the exact lease for its review for its compliance with the condominium</w:t>
      </w:r>
      <w:r w:rsidRPr="00256F8F">
        <w:rPr>
          <w:spacing w:val="38"/>
          <w:sz w:val="23"/>
        </w:rPr>
        <w:t xml:space="preserve"> </w:t>
      </w:r>
      <w:r w:rsidRPr="00256F8F">
        <w:rPr>
          <w:sz w:val="23"/>
        </w:rPr>
        <w:t>documents. The owner shall also provide the Association with a copy of the</w:t>
      </w:r>
      <w:r w:rsidRPr="00256F8F">
        <w:rPr>
          <w:spacing w:val="-3"/>
          <w:sz w:val="23"/>
        </w:rPr>
        <w:t xml:space="preserve"> </w:t>
      </w:r>
      <w:r w:rsidRPr="00256F8F">
        <w:rPr>
          <w:sz w:val="23"/>
        </w:rPr>
        <w:t xml:space="preserve">executed lease. </w:t>
      </w:r>
      <w:r w:rsidRPr="00256F8F">
        <w:t>If</w:t>
      </w:r>
      <w:r w:rsidRPr="00256F8F">
        <w:rPr>
          <w:spacing w:val="40"/>
        </w:rPr>
        <w:t xml:space="preserve"> </w:t>
      </w:r>
      <w:r w:rsidRPr="00256F8F">
        <w:rPr>
          <w:sz w:val="23"/>
        </w:rPr>
        <w:t>no lease is</w:t>
      </w:r>
      <w:r w:rsidRPr="00256F8F">
        <w:rPr>
          <w:spacing w:val="-3"/>
          <w:sz w:val="23"/>
        </w:rPr>
        <w:t xml:space="preserve"> </w:t>
      </w:r>
      <w:r w:rsidRPr="00256F8F">
        <w:rPr>
          <w:sz w:val="23"/>
        </w:rPr>
        <w:t>to be used, then the</w:t>
      </w:r>
      <w:r w:rsidRPr="00256F8F">
        <w:rPr>
          <w:spacing w:val="-1"/>
          <w:sz w:val="23"/>
        </w:rPr>
        <w:t xml:space="preserve"> </w:t>
      </w:r>
      <w:r w:rsidRPr="00256F8F">
        <w:rPr>
          <w:sz w:val="23"/>
        </w:rPr>
        <w:t>owner shall supply the Association with the</w:t>
      </w:r>
      <w:r w:rsidRPr="00256F8F">
        <w:rPr>
          <w:spacing w:val="-1"/>
          <w:sz w:val="23"/>
        </w:rPr>
        <w:t xml:space="preserve"> </w:t>
      </w:r>
      <w:r w:rsidRPr="00256F8F">
        <w:rPr>
          <w:sz w:val="23"/>
        </w:rPr>
        <w:t>name and address of the</w:t>
      </w:r>
      <w:r w:rsidRPr="00256F8F">
        <w:rPr>
          <w:spacing w:val="-6"/>
          <w:sz w:val="23"/>
        </w:rPr>
        <w:t xml:space="preserve"> </w:t>
      </w:r>
      <w:r w:rsidRPr="00256F8F">
        <w:rPr>
          <w:sz w:val="23"/>
        </w:rPr>
        <w:t>lessees or</w:t>
      </w:r>
      <w:r w:rsidRPr="00256F8F">
        <w:rPr>
          <w:spacing w:val="-2"/>
          <w:sz w:val="23"/>
        </w:rPr>
        <w:t xml:space="preserve"> </w:t>
      </w:r>
      <w:r w:rsidRPr="00256F8F">
        <w:rPr>
          <w:sz w:val="23"/>
        </w:rPr>
        <w:t>occupants, along with the rental amount and due</w:t>
      </w:r>
      <w:r w:rsidRPr="00256F8F">
        <w:rPr>
          <w:spacing w:val="-9"/>
          <w:sz w:val="23"/>
        </w:rPr>
        <w:t xml:space="preserve"> </w:t>
      </w:r>
      <w:r w:rsidRPr="00256F8F">
        <w:rPr>
          <w:sz w:val="23"/>
        </w:rPr>
        <w:t>dates of</w:t>
      </w:r>
      <w:r w:rsidRPr="00256F8F">
        <w:rPr>
          <w:spacing w:val="-4"/>
          <w:sz w:val="23"/>
        </w:rPr>
        <w:t xml:space="preserve"> </w:t>
      </w:r>
      <w:r w:rsidRPr="00256F8F">
        <w:rPr>
          <w:sz w:val="23"/>
        </w:rPr>
        <w:t>any</w:t>
      </w:r>
      <w:r w:rsidRPr="00256F8F">
        <w:rPr>
          <w:spacing w:val="-3"/>
          <w:sz w:val="23"/>
        </w:rPr>
        <w:t xml:space="preserve"> </w:t>
      </w:r>
      <w:r w:rsidRPr="00256F8F">
        <w:rPr>
          <w:sz w:val="23"/>
        </w:rPr>
        <w:t>rental or compensation</w:t>
      </w:r>
      <w:r w:rsidRPr="00256F8F">
        <w:rPr>
          <w:spacing w:val="25"/>
          <w:sz w:val="23"/>
        </w:rPr>
        <w:t xml:space="preserve"> </w:t>
      </w:r>
      <w:r w:rsidRPr="00256F8F">
        <w:rPr>
          <w:sz w:val="23"/>
        </w:rPr>
        <w:t>payable</w:t>
      </w:r>
      <w:r w:rsidRPr="00256F8F">
        <w:rPr>
          <w:spacing w:val="-1"/>
          <w:sz w:val="23"/>
        </w:rPr>
        <w:t xml:space="preserve"> </w:t>
      </w:r>
      <w:r w:rsidRPr="00256F8F">
        <w:rPr>
          <w:sz w:val="23"/>
        </w:rPr>
        <w:t>to an owner, the</w:t>
      </w:r>
      <w:r w:rsidRPr="00256F8F">
        <w:rPr>
          <w:spacing w:val="-7"/>
          <w:sz w:val="23"/>
        </w:rPr>
        <w:t xml:space="preserve"> </w:t>
      </w:r>
      <w:r w:rsidRPr="00256F8F">
        <w:rPr>
          <w:sz w:val="23"/>
        </w:rPr>
        <w:t>due</w:t>
      </w:r>
      <w:r w:rsidRPr="00256F8F">
        <w:rPr>
          <w:spacing w:val="-6"/>
          <w:sz w:val="23"/>
        </w:rPr>
        <w:t xml:space="preserve"> </w:t>
      </w:r>
      <w:r w:rsidRPr="00256F8F">
        <w:rPr>
          <w:sz w:val="23"/>
        </w:rPr>
        <w:t xml:space="preserve">dates of that rental and compensation, and the </w:t>
      </w:r>
      <w:r w:rsidR="00256F8F" w:rsidRPr="00256F8F">
        <w:rPr>
          <w:sz w:val="23"/>
        </w:rPr>
        <w:t>term</w:t>
      </w:r>
      <w:r w:rsidRPr="00256F8F">
        <w:rPr>
          <w:sz w:val="23"/>
        </w:rPr>
        <w:t xml:space="preserve"> of the proposed arrangement.</w:t>
      </w:r>
    </w:p>
    <w:p w14:paraId="473ADDCD" w14:textId="77777777" w:rsidR="00FF1919" w:rsidRPr="00256F8F" w:rsidRDefault="00FF1919" w:rsidP="00FF1919">
      <w:pPr>
        <w:pStyle w:val="BodyText"/>
        <w:spacing w:before="5"/>
        <w:rPr>
          <w:sz w:val="19"/>
        </w:rPr>
      </w:pPr>
    </w:p>
    <w:p w14:paraId="385BE607" w14:textId="77777777" w:rsidR="00FF1919" w:rsidRPr="00256F8F" w:rsidRDefault="00FF1919" w:rsidP="00FF1919">
      <w:pPr>
        <w:pStyle w:val="ListParagraph"/>
        <w:numPr>
          <w:ilvl w:val="0"/>
          <w:numId w:val="15"/>
        </w:numPr>
        <w:tabs>
          <w:tab w:val="left" w:pos="3565"/>
        </w:tabs>
        <w:spacing w:line="213" w:lineRule="auto"/>
        <w:ind w:right="1607" w:firstLine="667"/>
        <w:rPr>
          <w:sz w:val="23"/>
        </w:rPr>
      </w:pPr>
      <w:r w:rsidRPr="00256F8F">
        <w:rPr>
          <w:sz w:val="23"/>
          <w:u w:val="thick"/>
        </w:rPr>
        <w:t>Leasing Procedures.</w:t>
      </w:r>
      <w:r w:rsidRPr="00256F8F">
        <w:rPr>
          <w:spacing w:val="80"/>
          <w:w w:val="150"/>
          <w:sz w:val="23"/>
        </w:rPr>
        <w:t xml:space="preserve"> </w:t>
      </w:r>
      <w:r w:rsidRPr="00256F8F">
        <w:rPr>
          <w:sz w:val="23"/>
        </w:rPr>
        <w:t>The leasing of units and improvements thereon shall conform to the following provisions:</w:t>
      </w:r>
    </w:p>
    <w:p w14:paraId="38946B3E" w14:textId="77777777" w:rsidR="00FF1919" w:rsidRPr="00256F8F" w:rsidRDefault="00FF1919" w:rsidP="00FF1919">
      <w:pPr>
        <w:pStyle w:val="BodyText"/>
        <w:spacing w:before="3"/>
        <w:rPr>
          <w:sz w:val="23"/>
        </w:rPr>
      </w:pPr>
    </w:p>
    <w:p w14:paraId="30E2F50D" w14:textId="77777777" w:rsidR="00FF1919" w:rsidRPr="00256F8F" w:rsidRDefault="00FF1919" w:rsidP="00FF1919">
      <w:pPr>
        <w:pStyle w:val="ListParagraph"/>
        <w:numPr>
          <w:ilvl w:val="1"/>
          <w:numId w:val="15"/>
        </w:numPr>
        <w:tabs>
          <w:tab w:val="left" w:pos="3683"/>
          <w:tab w:val="left" w:pos="3687"/>
        </w:tabs>
        <w:spacing w:before="1" w:line="213" w:lineRule="auto"/>
        <w:ind w:right="1561" w:hanging="788"/>
        <w:rPr>
          <w:sz w:val="23"/>
        </w:rPr>
      </w:pPr>
      <w:r w:rsidRPr="00256F8F">
        <w:rPr>
          <w:sz w:val="23"/>
        </w:rPr>
        <w:t>Tenants and non-owner occupants shall comply with all of the</w:t>
      </w:r>
      <w:r w:rsidRPr="00256F8F">
        <w:rPr>
          <w:spacing w:val="40"/>
          <w:sz w:val="23"/>
        </w:rPr>
        <w:t xml:space="preserve"> </w:t>
      </w:r>
      <w:r w:rsidRPr="00256F8F">
        <w:rPr>
          <w:sz w:val="23"/>
        </w:rPr>
        <w:t>conditions of the Project documents, and all leases and rental</w:t>
      </w:r>
      <w:r w:rsidRPr="00256F8F">
        <w:rPr>
          <w:spacing w:val="80"/>
          <w:sz w:val="23"/>
        </w:rPr>
        <w:t xml:space="preserve"> </w:t>
      </w:r>
      <w:r w:rsidRPr="00256F8F">
        <w:rPr>
          <w:sz w:val="23"/>
        </w:rPr>
        <w:t>agreements shall so state.</w:t>
      </w:r>
    </w:p>
    <w:p w14:paraId="0DDFD129" w14:textId="77777777" w:rsidR="00FF1919" w:rsidRPr="00256F8F" w:rsidRDefault="00FF1919" w:rsidP="00FF1919">
      <w:pPr>
        <w:pStyle w:val="BodyText"/>
        <w:spacing w:before="5"/>
        <w:rPr>
          <w:sz w:val="23"/>
        </w:rPr>
      </w:pPr>
    </w:p>
    <w:p w14:paraId="5E67D8C6" w14:textId="77777777" w:rsidR="00FF1919" w:rsidRPr="00256F8F" w:rsidRDefault="00FF1919" w:rsidP="00FF1919">
      <w:pPr>
        <w:pStyle w:val="ListParagraph"/>
        <w:numPr>
          <w:ilvl w:val="1"/>
          <w:numId w:val="15"/>
        </w:numPr>
        <w:tabs>
          <w:tab w:val="left" w:pos="3579"/>
          <w:tab w:val="left" w:pos="3596"/>
        </w:tabs>
        <w:spacing w:before="1" w:line="213" w:lineRule="auto"/>
        <w:ind w:left="3596" w:right="1551" w:hanging="668"/>
        <w:rPr>
          <w:sz w:val="23"/>
        </w:rPr>
      </w:pPr>
      <w:r w:rsidRPr="00256F8F">
        <w:t>If</w:t>
      </w:r>
      <w:r w:rsidRPr="00256F8F">
        <w:rPr>
          <w:spacing w:val="40"/>
        </w:rPr>
        <w:t xml:space="preserve"> </w:t>
      </w:r>
      <w:r w:rsidRPr="00256F8F">
        <w:rPr>
          <w:sz w:val="23"/>
        </w:rPr>
        <w:t>the Association determines that the tenant or non-owner occupant has failed to comply with the conditions of the Project documents, the Association shall take the following action:</w:t>
      </w:r>
    </w:p>
    <w:p w14:paraId="50F41DB0" w14:textId="77777777" w:rsidR="00FF1919" w:rsidRPr="00256F8F" w:rsidRDefault="00FF1919" w:rsidP="00FF1919">
      <w:pPr>
        <w:pStyle w:val="BodyText"/>
        <w:spacing w:before="5"/>
        <w:rPr>
          <w:sz w:val="23"/>
        </w:rPr>
      </w:pPr>
    </w:p>
    <w:p w14:paraId="4023C925" w14:textId="77777777" w:rsidR="00FF1919" w:rsidRPr="00256F8F" w:rsidRDefault="00FF1919" w:rsidP="00FF1919">
      <w:pPr>
        <w:pStyle w:val="ListParagraph"/>
        <w:numPr>
          <w:ilvl w:val="2"/>
          <w:numId w:val="15"/>
        </w:numPr>
        <w:tabs>
          <w:tab w:val="left" w:pos="4291"/>
          <w:tab w:val="left" w:pos="4296"/>
        </w:tabs>
        <w:spacing w:line="213" w:lineRule="auto"/>
        <w:ind w:left="4296" w:right="1594" w:hanging="683"/>
        <w:rPr>
          <w:sz w:val="23"/>
        </w:rPr>
      </w:pPr>
      <w:r w:rsidRPr="00256F8F">
        <w:rPr>
          <w:sz w:val="23"/>
        </w:rPr>
        <w:t>The Association shall notify the</w:t>
      </w:r>
      <w:r w:rsidRPr="00256F8F">
        <w:rPr>
          <w:spacing w:val="-2"/>
          <w:sz w:val="23"/>
        </w:rPr>
        <w:t xml:space="preserve"> </w:t>
      </w:r>
      <w:r w:rsidRPr="00256F8F">
        <w:rPr>
          <w:sz w:val="23"/>
        </w:rPr>
        <w:t>owner by certified mail advising of the alleged violation by the tenant</w:t>
      </w:r>
    </w:p>
    <w:p w14:paraId="37E872F9" w14:textId="77777777" w:rsidR="00FF1919" w:rsidRPr="00256F8F" w:rsidRDefault="00FF1919" w:rsidP="00FF1919">
      <w:pPr>
        <w:pStyle w:val="BodyText"/>
        <w:spacing w:before="9"/>
        <w:rPr>
          <w:sz w:val="23"/>
        </w:rPr>
      </w:pPr>
    </w:p>
    <w:p w14:paraId="6B8F8ED3" w14:textId="77777777" w:rsidR="00FF1919" w:rsidRPr="00256F8F" w:rsidRDefault="00FF1919" w:rsidP="00FF1919">
      <w:pPr>
        <w:pStyle w:val="ListParagraph"/>
        <w:numPr>
          <w:ilvl w:val="2"/>
          <w:numId w:val="15"/>
        </w:numPr>
        <w:tabs>
          <w:tab w:val="left" w:pos="4292"/>
        </w:tabs>
        <w:spacing w:line="228" w:lineRule="auto"/>
        <w:ind w:left="4292" w:right="1566" w:hanging="683"/>
        <w:rPr>
          <w:sz w:val="23"/>
        </w:rPr>
      </w:pPr>
      <w:r w:rsidRPr="00256F8F">
        <w:rPr>
          <w:sz w:val="23"/>
        </w:rPr>
        <w:t>The</w:t>
      </w:r>
      <w:r w:rsidRPr="00256F8F">
        <w:rPr>
          <w:spacing w:val="-7"/>
          <w:sz w:val="23"/>
        </w:rPr>
        <w:t xml:space="preserve"> </w:t>
      </w:r>
      <w:r w:rsidRPr="00256F8F">
        <w:rPr>
          <w:sz w:val="23"/>
        </w:rPr>
        <w:t>owner shall have</w:t>
      </w:r>
      <w:r w:rsidRPr="00256F8F">
        <w:rPr>
          <w:spacing w:val="-3"/>
          <w:sz w:val="23"/>
        </w:rPr>
        <w:t xml:space="preserve"> </w:t>
      </w:r>
      <w:r w:rsidRPr="00256F8F">
        <w:rPr>
          <w:sz w:val="23"/>
        </w:rPr>
        <w:t>fifteen (15)</w:t>
      </w:r>
      <w:r w:rsidRPr="00256F8F">
        <w:rPr>
          <w:spacing w:val="-1"/>
          <w:sz w:val="23"/>
        </w:rPr>
        <w:t xml:space="preserve"> </w:t>
      </w:r>
      <w:r w:rsidRPr="00256F8F">
        <w:rPr>
          <w:sz w:val="23"/>
        </w:rPr>
        <w:t>days after</w:t>
      </w:r>
      <w:r w:rsidRPr="00256F8F">
        <w:rPr>
          <w:spacing w:val="-3"/>
          <w:sz w:val="23"/>
        </w:rPr>
        <w:t xml:space="preserve"> </w:t>
      </w:r>
      <w:r w:rsidRPr="00256F8F">
        <w:rPr>
          <w:sz w:val="23"/>
        </w:rPr>
        <w:t>receipt of</w:t>
      </w:r>
      <w:r w:rsidRPr="00256F8F">
        <w:rPr>
          <w:spacing w:val="-7"/>
          <w:sz w:val="23"/>
        </w:rPr>
        <w:t xml:space="preserve"> </w:t>
      </w:r>
      <w:r w:rsidRPr="00256F8F">
        <w:rPr>
          <w:sz w:val="23"/>
        </w:rPr>
        <w:t>such notice to investigate and correct the alleged breach by the tenant or advise the Association that a violation has not occurred.</w:t>
      </w:r>
    </w:p>
    <w:p w14:paraId="7D6722B8" w14:textId="77777777" w:rsidR="00FF1919" w:rsidRPr="00256F8F" w:rsidRDefault="00FF1919" w:rsidP="00FF1919">
      <w:pPr>
        <w:pStyle w:val="BodyText"/>
        <w:spacing w:before="1"/>
        <w:rPr>
          <w:sz w:val="23"/>
        </w:rPr>
      </w:pPr>
    </w:p>
    <w:p w14:paraId="78ABE699" w14:textId="5E26BCCD" w:rsidR="00FF1919" w:rsidRPr="00256F8F" w:rsidRDefault="00FF1919" w:rsidP="00FF1919">
      <w:pPr>
        <w:pStyle w:val="ListParagraph"/>
        <w:numPr>
          <w:ilvl w:val="2"/>
          <w:numId w:val="15"/>
        </w:numPr>
        <w:tabs>
          <w:tab w:val="left" w:pos="4289"/>
          <w:tab w:val="left" w:pos="4296"/>
        </w:tabs>
        <w:spacing w:line="230" w:lineRule="auto"/>
        <w:ind w:left="4289" w:right="1556" w:hanging="672"/>
        <w:rPr>
          <w:sz w:val="23"/>
        </w:rPr>
      </w:pPr>
      <w:r w:rsidRPr="00256F8F">
        <w:rPr>
          <w:sz w:val="24"/>
        </w:rPr>
        <w:t>If,</w:t>
      </w:r>
      <w:r w:rsidRPr="00256F8F">
        <w:rPr>
          <w:spacing w:val="-4"/>
          <w:sz w:val="24"/>
        </w:rPr>
        <w:t xml:space="preserve"> </w:t>
      </w:r>
      <w:r w:rsidRPr="00256F8F">
        <w:rPr>
          <w:sz w:val="23"/>
        </w:rPr>
        <w:t>after</w:t>
      </w:r>
      <w:r w:rsidRPr="00256F8F">
        <w:rPr>
          <w:spacing w:val="-2"/>
          <w:sz w:val="23"/>
        </w:rPr>
        <w:t xml:space="preserve"> </w:t>
      </w:r>
      <w:r w:rsidRPr="00256F8F">
        <w:rPr>
          <w:sz w:val="23"/>
        </w:rPr>
        <w:t>fifteen</w:t>
      </w:r>
      <w:r w:rsidRPr="00256F8F">
        <w:rPr>
          <w:spacing w:val="-2"/>
          <w:sz w:val="23"/>
        </w:rPr>
        <w:t xml:space="preserve"> </w:t>
      </w:r>
      <w:r w:rsidRPr="00256F8F">
        <w:rPr>
          <w:sz w:val="23"/>
        </w:rPr>
        <w:t>(15)</w:t>
      </w:r>
      <w:r w:rsidRPr="00256F8F">
        <w:rPr>
          <w:spacing w:val="-3"/>
          <w:sz w:val="23"/>
        </w:rPr>
        <w:t xml:space="preserve"> </w:t>
      </w:r>
      <w:r w:rsidRPr="00256F8F">
        <w:rPr>
          <w:sz w:val="23"/>
        </w:rPr>
        <w:t>days,</w:t>
      </w:r>
      <w:r w:rsidRPr="00256F8F">
        <w:rPr>
          <w:spacing w:val="-1"/>
          <w:sz w:val="23"/>
        </w:rPr>
        <w:t xml:space="preserve"> </w:t>
      </w:r>
      <w:r w:rsidRPr="00256F8F">
        <w:rPr>
          <w:sz w:val="23"/>
        </w:rPr>
        <w:t>the</w:t>
      </w:r>
      <w:r w:rsidRPr="00256F8F">
        <w:rPr>
          <w:spacing w:val="-6"/>
          <w:sz w:val="23"/>
        </w:rPr>
        <w:t xml:space="preserve"> </w:t>
      </w:r>
      <w:r w:rsidRPr="00256F8F">
        <w:rPr>
          <w:sz w:val="23"/>
        </w:rPr>
        <w:t>Association believes that</w:t>
      </w:r>
      <w:r w:rsidRPr="00256F8F">
        <w:rPr>
          <w:spacing w:val="-2"/>
          <w:sz w:val="23"/>
        </w:rPr>
        <w:t xml:space="preserve"> </w:t>
      </w:r>
      <w:r w:rsidRPr="00256F8F">
        <w:rPr>
          <w:sz w:val="23"/>
        </w:rPr>
        <w:t>the</w:t>
      </w:r>
      <w:r w:rsidRPr="00256F8F">
        <w:rPr>
          <w:spacing w:val="-10"/>
          <w:sz w:val="23"/>
        </w:rPr>
        <w:t xml:space="preserve"> </w:t>
      </w:r>
      <w:r w:rsidRPr="00256F8F">
        <w:rPr>
          <w:sz w:val="23"/>
        </w:rPr>
        <w:t>alleged breach is not cured or may be repeated it may institute on its behalf an action for eviction against the tenant or non-owner occupant and simultaneously for money damages in the same action against the owner and tenant or non-owner occupant for breach of the conditions of the Project documents. The relief provided</w:t>
      </w:r>
      <w:r w:rsidRPr="00256F8F">
        <w:rPr>
          <w:spacing w:val="48"/>
          <w:sz w:val="23"/>
        </w:rPr>
        <w:t xml:space="preserve">  </w:t>
      </w:r>
      <w:r w:rsidRPr="00256F8F">
        <w:rPr>
          <w:sz w:val="23"/>
        </w:rPr>
        <w:t>for</w:t>
      </w:r>
      <w:r w:rsidRPr="00256F8F">
        <w:rPr>
          <w:spacing w:val="39"/>
          <w:sz w:val="23"/>
        </w:rPr>
        <w:t xml:space="preserve">  </w:t>
      </w:r>
      <w:r w:rsidRPr="00256F8F">
        <w:rPr>
          <w:sz w:val="23"/>
        </w:rPr>
        <w:t>in</w:t>
      </w:r>
      <w:r w:rsidRPr="00256F8F">
        <w:rPr>
          <w:spacing w:val="40"/>
          <w:sz w:val="23"/>
        </w:rPr>
        <w:t xml:space="preserve">  </w:t>
      </w:r>
      <w:r w:rsidRPr="00256F8F">
        <w:rPr>
          <w:sz w:val="23"/>
        </w:rPr>
        <w:t>this</w:t>
      </w:r>
      <w:r w:rsidRPr="00256F8F">
        <w:rPr>
          <w:spacing w:val="40"/>
          <w:sz w:val="23"/>
        </w:rPr>
        <w:t xml:space="preserve">  </w:t>
      </w:r>
      <w:r w:rsidRPr="00256F8F">
        <w:rPr>
          <w:sz w:val="23"/>
        </w:rPr>
        <w:t>subparagraph</w:t>
      </w:r>
      <w:r w:rsidRPr="00256F8F">
        <w:rPr>
          <w:spacing w:val="55"/>
          <w:sz w:val="23"/>
        </w:rPr>
        <w:t xml:space="preserve">  </w:t>
      </w:r>
      <w:r w:rsidRPr="00256F8F">
        <w:rPr>
          <w:sz w:val="23"/>
        </w:rPr>
        <w:t>may</w:t>
      </w:r>
      <w:r w:rsidRPr="00256F8F">
        <w:rPr>
          <w:spacing w:val="39"/>
          <w:sz w:val="23"/>
        </w:rPr>
        <w:t xml:space="preserve">  </w:t>
      </w:r>
      <w:r w:rsidRPr="00256F8F">
        <w:rPr>
          <w:sz w:val="23"/>
        </w:rPr>
        <w:t>be</w:t>
      </w:r>
      <w:r w:rsidRPr="00256F8F">
        <w:rPr>
          <w:spacing w:val="39"/>
          <w:sz w:val="23"/>
        </w:rPr>
        <w:t xml:space="preserve">  </w:t>
      </w:r>
      <w:r w:rsidRPr="00256F8F">
        <w:rPr>
          <w:sz w:val="23"/>
        </w:rPr>
        <w:t>by</w:t>
      </w:r>
      <w:r w:rsidRPr="00256F8F">
        <w:rPr>
          <w:spacing w:val="34"/>
          <w:sz w:val="23"/>
        </w:rPr>
        <w:t xml:space="preserve">  </w:t>
      </w:r>
      <w:r w:rsidRPr="00256F8F">
        <w:rPr>
          <w:spacing w:val="-2"/>
          <w:sz w:val="23"/>
        </w:rPr>
        <w:t>summary</w:t>
      </w:r>
    </w:p>
    <w:p w14:paraId="75BA823A" w14:textId="77777777" w:rsidR="00FF1919" w:rsidRPr="00FF1919" w:rsidRDefault="00FF1919" w:rsidP="00FF1919">
      <w:pPr>
        <w:spacing w:line="230" w:lineRule="auto"/>
        <w:rPr>
          <w:sz w:val="23"/>
        </w:rPr>
        <w:sectPr w:rsidR="00FF1919" w:rsidRPr="00FF1919">
          <w:pgSz w:w="12240" w:h="15840"/>
          <w:pgMar w:top="1540" w:right="160" w:bottom="1980" w:left="100" w:header="0" w:footer="1672" w:gutter="0"/>
          <w:cols w:space="720"/>
        </w:sectPr>
      </w:pPr>
    </w:p>
    <w:p w14:paraId="0F22D4A6" w14:textId="77777777" w:rsidR="00FF1919" w:rsidRPr="00FF1919" w:rsidRDefault="00FF1919" w:rsidP="00FF1919">
      <w:pPr>
        <w:pStyle w:val="BodyText"/>
        <w:spacing w:before="81" w:line="237" w:lineRule="auto"/>
        <w:ind w:left="4271" w:right="1589" w:firstLine="4"/>
      </w:pPr>
      <w:r w:rsidRPr="00FF1919">
        <w:rPr>
          <w:w w:val="105"/>
        </w:rPr>
        <w:lastRenderedPageBreak/>
        <w:t>proceeding. The Association may hold both the tenant and the owner liable for any damages to</w:t>
      </w:r>
      <w:r w:rsidRPr="00FF1919">
        <w:rPr>
          <w:spacing w:val="-1"/>
          <w:w w:val="105"/>
        </w:rPr>
        <w:t xml:space="preserve"> </w:t>
      </w:r>
      <w:r w:rsidRPr="00FF1919">
        <w:rPr>
          <w:w w:val="105"/>
        </w:rPr>
        <w:t>the</w:t>
      </w:r>
      <w:r w:rsidRPr="00FF1919">
        <w:rPr>
          <w:spacing w:val="-1"/>
          <w:w w:val="105"/>
        </w:rPr>
        <w:t xml:space="preserve"> </w:t>
      </w:r>
      <w:r w:rsidRPr="00FF1919">
        <w:rPr>
          <w:w w:val="105"/>
        </w:rPr>
        <w:t>common elements caused by the owner or tenant in connection</w:t>
      </w:r>
      <w:r w:rsidRPr="00FF1919">
        <w:rPr>
          <w:spacing w:val="35"/>
          <w:w w:val="105"/>
        </w:rPr>
        <w:t xml:space="preserve"> </w:t>
      </w:r>
      <w:r w:rsidRPr="00FF1919">
        <w:rPr>
          <w:w w:val="105"/>
        </w:rPr>
        <w:t>with the unit or the</w:t>
      </w:r>
      <w:r w:rsidRPr="00FF1919">
        <w:rPr>
          <w:spacing w:val="-3"/>
          <w:w w:val="105"/>
        </w:rPr>
        <w:t xml:space="preserve"> </w:t>
      </w:r>
      <w:r w:rsidRPr="00FF1919">
        <w:rPr>
          <w:w w:val="105"/>
        </w:rPr>
        <w:t>Project.</w:t>
      </w:r>
    </w:p>
    <w:p w14:paraId="4644953C" w14:textId="77777777" w:rsidR="00FF1919" w:rsidRPr="00FF1919" w:rsidRDefault="00FF1919" w:rsidP="00FF1919">
      <w:pPr>
        <w:pStyle w:val="BodyText"/>
        <w:rPr>
          <w:sz w:val="20"/>
        </w:rPr>
      </w:pPr>
    </w:p>
    <w:p w14:paraId="501DE9B9" w14:textId="0F25E13D" w:rsidR="00FF1919" w:rsidRPr="00FF1919" w:rsidRDefault="00FF1919" w:rsidP="00FF1919">
      <w:pPr>
        <w:pStyle w:val="ListParagraph"/>
        <w:numPr>
          <w:ilvl w:val="1"/>
          <w:numId w:val="15"/>
        </w:numPr>
        <w:tabs>
          <w:tab w:val="left" w:pos="3581"/>
          <w:tab w:val="left" w:pos="3588"/>
        </w:tabs>
        <w:spacing w:line="228" w:lineRule="auto"/>
        <w:ind w:left="3581" w:right="1584" w:hanging="675"/>
      </w:pPr>
      <w:r w:rsidRPr="00FF1919">
        <w:rPr>
          <w:w w:val="105"/>
        </w:rPr>
        <w:t>When an owner is in arrears to the Association for assessments, the Association may give written notice of the arrearage to a tenant occupying an owner's unit under a lease or rental agreement and the tenant, after receiving the notice, shall deduct from rental payments due the owner the arrearage and future assessments as they fall due and pay them to the Association. The deductions shall not constitute a breach of the rental agreement or lease by the tenant. Any tenant failing to make such payments after receiving written notice from the Association shall become personally liable for their payment to the Association and the Association may do the following:</w:t>
      </w:r>
    </w:p>
    <w:p w14:paraId="269C50A0" w14:textId="77777777" w:rsidR="00FF1919" w:rsidRPr="00FF1919" w:rsidRDefault="00FF1919" w:rsidP="00FF1919">
      <w:pPr>
        <w:pStyle w:val="BodyText"/>
        <w:spacing w:before="2"/>
        <w:rPr>
          <w:sz w:val="19"/>
        </w:rPr>
      </w:pPr>
    </w:p>
    <w:p w14:paraId="55CDCB9C" w14:textId="77777777" w:rsidR="00FF1919" w:rsidRPr="00FF1919" w:rsidRDefault="00FF1919" w:rsidP="00FF1919">
      <w:pPr>
        <w:pStyle w:val="ListParagraph"/>
        <w:numPr>
          <w:ilvl w:val="2"/>
          <w:numId w:val="15"/>
        </w:numPr>
        <w:tabs>
          <w:tab w:val="left" w:pos="3969"/>
          <w:tab w:val="left" w:pos="4294"/>
        </w:tabs>
        <w:spacing w:line="223" w:lineRule="auto"/>
        <w:ind w:right="1600" w:hanging="648"/>
      </w:pPr>
      <w:r w:rsidRPr="00FF1919">
        <w:rPr>
          <w:w w:val="105"/>
        </w:rPr>
        <w:t>Issue a</w:t>
      </w:r>
      <w:r w:rsidRPr="00FF1919">
        <w:rPr>
          <w:spacing w:val="-2"/>
          <w:w w:val="105"/>
        </w:rPr>
        <w:t xml:space="preserve"> </w:t>
      </w:r>
      <w:r w:rsidRPr="00FF1919">
        <w:rPr>
          <w:w w:val="105"/>
        </w:rPr>
        <w:t xml:space="preserve">statutory notice to quit for non-payment of rent to the tenant and shall have the right to enforce that notice by summary </w:t>
      </w:r>
      <w:r w:rsidRPr="00FF1919">
        <w:rPr>
          <w:spacing w:val="-2"/>
          <w:w w:val="105"/>
        </w:rPr>
        <w:t>proceedings.</w:t>
      </w:r>
    </w:p>
    <w:p w14:paraId="5309166F" w14:textId="77777777" w:rsidR="00FF1919" w:rsidRPr="00FF1919" w:rsidRDefault="00FF1919" w:rsidP="00FF1919">
      <w:pPr>
        <w:pStyle w:val="BodyText"/>
        <w:spacing w:before="3"/>
      </w:pPr>
    </w:p>
    <w:p w14:paraId="1EAE7658" w14:textId="77777777" w:rsidR="00FF1919" w:rsidRPr="00FF1919" w:rsidRDefault="00FF1919" w:rsidP="00FF1919">
      <w:pPr>
        <w:pStyle w:val="ListParagraph"/>
        <w:numPr>
          <w:ilvl w:val="2"/>
          <w:numId w:val="15"/>
        </w:numPr>
        <w:tabs>
          <w:tab w:val="left" w:pos="3947"/>
        </w:tabs>
        <w:ind w:left="3947" w:hanging="326"/>
      </w:pPr>
      <w:r w:rsidRPr="00FF1919">
        <w:rPr>
          <w:w w:val="105"/>
        </w:rPr>
        <w:t>Initiate</w:t>
      </w:r>
      <w:r w:rsidRPr="00FF1919">
        <w:rPr>
          <w:spacing w:val="-9"/>
          <w:w w:val="105"/>
        </w:rPr>
        <w:t xml:space="preserve"> </w:t>
      </w:r>
      <w:r w:rsidRPr="00FF1919">
        <w:rPr>
          <w:w w:val="105"/>
        </w:rPr>
        <w:t>proceedings</w:t>
      </w:r>
      <w:r w:rsidRPr="00FF1919">
        <w:rPr>
          <w:spacing w:val="-7"/>
          <w:w w:val="105"/>
        </w:rPr>
        <w:t xml:space="preserve"> </w:t>
      </w:r>
      <w:r w:rsidRPr="00FF1919">
        <w:rPr>
          <w:w w:val="105"/>
        </w:rPr>
        <w:t>pursuant</w:t>
      </w:r>
      <w:r w:rsidRPr="00FF1919">
        <w:rPr>
          <w:spacing w:val="1"/>
          <w:w w:val="105"/>
        </w:rPr>
        <w:t xml:space="preserve"> </w:t>
      </w:r>
      <w:r w:rsidRPr="00FF1919">
        <w:rPr>
          <w:w w:val="105"/>
        </w:rPr>
        <w:t>to</w:t>
      </w:r>
      <w:r w:rsidRPr="00FF1919">
        <w:rPr>
          <w:spacing w:val="-13"/>
          <w:w w:val="105"/>
        </w:rPr>
        <w:t xml:space="preserve"> </w:t>
      </w:r>
      <w:r w:rsidRPr="00FF1919">
        <w:rPr>
          <w:w w:val="105"/>
        </w:rPr>
        <w:t>subsection</w:t>
      </w:r>
      <w:r w:rsidRPr="00FF1919">
        <w:rPr>
          <w:spacing w:val="-5"/>
          <w:w w:val="105"/>
        </w:rPr>
        <w:t xml:space="preserve"> </w:t>
      </w:r>
      <w:r w:rsidRPr="00FF1919">
        <w:rPr>
          <w:w w:val="105"/>
        </w:rPr>
        <w:t>(2)(c)</w:t>
      </w:r>
      <w:r w:rsidRPr="00FF1919">
        <w:rPr>
          <w:spacing w:val="-14"/>
          <w:w w:val="105"/>
        </w:rPr>
        <w:t xml:space="preserve"> </w:t>
      </w:r>
      <w:r w:rsidRPr="00FF1919">
        <w:rPr>
          <w:spacing w:val="-2"/>
          <w:w w:val="105"/>
        </w:rPr>
        <w:t>hereinabove.</w:t>
      </w:r>
    </w:p>
    <w:p w14:paraId="25FED587" w14:textId="77777777" w:rsidR="00FF1919" w:rsidRPr="00FF1919" w:rsidRDefault="00FF1919" w:rsidP="00FF1919">
      <w:pPr>
        <w:pStyle w:val="BodyText"/>
        <w:spacing w:before="11"/>
        <w:rPr>
          <w:sz w:val="14"/>
        </w:rPr>
      </w:pPr>
    </w:p>
    <w:p w14:paraId="3C52616D" w14:textId="77777777" w:rsidR="00FF1919" w:rsidRPr="00FF1919" w:rsidRDefault="00FF1919" w:rsidP="00FF1919">
      <w:pPr>
        <w:pStyle w:val="BodyText"/>
        <w:spacing w:before="91"/>
        <w:ind w:left="1467" w:right="1573" w:firstLine="808"/>
      </w:pPr>
      <w:r w:rsidRPr="00FF1919">
        <w:rPr>
          <w:w w:val="105"/>
        </w:rPr>
        <w:t xml:space="preserve">Section 3. </w:t>
      </w:r>
      <w:r w:rsidRPr="00FF1919">
        <w:rPr>
          <w:w w:val="105"/>
          <w:u w:val="thick"/>
        </w:rPr>
        <w:t>Architectural Control</w:t>
      </w:r>
      <w:r w:rsidRPr="00FF1919">
        <w:rPr>
          <w:w w:val="105"/>
        </w:rPr>
        <w:t>. No dwelling, structure or</w:t>
      </w:r>
      <w:r w:rsidRPr="00FF1919">
        <w:rPr>
          <w:spacing w:val="-2"/>
          <w:w w:val="105"/>
        </w:rPr>
        <w:t xml:space="preserve"> </w:t>
      </w:r>
      <w:r w:rsidRPr="00FF1919">
        <w:rPr>
          <w:w w:val="105"/>
        </w:rPr>
        <w:t>other improvement shall be constructed</w:t>
      </w:r>
      <w:r w:rsidRPr="00FF1919">
        <w:rPr>
          <w:spacing w:val="40"/>
          <w:w w:val="105"/>
        </w:rPr>
        <w:t xml:space="preserve"> </w:t>
      </w:r>
      <w:r w:rsidRPr="00FF1919">
        <w:rPr>
          <w:w w:val="105"/>
        </w:rPr>
        <w:t>within</w:t>
      </w:r>
      <w:r w:rsidRPr="00FF1919">
        <w:rPr>
          <w:spacing w:val="32"/>
          <w:w w:val="105"/>
        </w:rPr>
        <w:t xml:space="preserve"> </w:t>
      </w:r>
      <w:r w:rsidRPr="00FF1919">
        <w:rPr>
          <w:w w:val="105"/>
        </w:rPr>
        <w:t>a</w:t>
      </w:r>
      <w:r w:rsidRPr="00FF1919">
        <w:rPr>
          <w:spacing w:val="25"/>
          <w:w w:val="105"/>
        </w:rPr>
        <w:t xml:space="preserve"> </w:t>
      </w:r>
      <w:r w:rsidRPr="00FF1919">
        <w:rPr>
          <w:w w:val="105"/>
        </w:rPr>
        <w:t>unit</w:t>
      </w:r>
      <w:r w:rsidRPr="00FF1919">
        <w:rPr>
          <w:spacing w:val="23"/>
          <w:w w:val="105"/>
        </w:rPr>
        <w:t xml:space="preserve"> </w:t>
      </w:r>
      <w:r w:rsidRPr="00FF1919">
        <w:rPr>
          <w:w w:val="105"/>
        </w:rPr>
        <w:t>or elsewhere</w:t>
      </w:r>
      <w:r w:rsidRPr="00FF1919">
        <w:rPr>
          <w:spacing w:val="35"/>
          <w:w w:val="105"/>
        </w:rPr>
        <w:t xml:space="preserve"> </w:t>
      </w:r>
      <w:r w:rsidRPr="00FF1919">
        <w:rPr>
          <w:w w:val="105"/>
        </w:rPr>
        <w:t>within</w:t>
      </w:r>
      <w:r w:rsidRPr="00FF1919">
        <w:rPr>
          <w:spacing w:val="31"/>
          <w:w w:val="105"/>
        </w:rPr>
        <w:t xml:space="preserve"> </w:t>
      </w:r>
      <w:r w:rsidRPr="00FF1919">
        <w:rPr>
          <w:w w:val="105"/>
        </w:rPr>
        <w:t>the Project,</w:t>
      </w:r>
      <w:r w:rsidRPr="00FF1919">
        <w:rPr>
          <w:spacing w:val="28"/>
          <w:w w:val="105"/>
        </w:rPr>
        <w:t xml:space="preserve"> </w:t>
      </w:r>
      <w:r w:rsidRPr="00FF1919">
        <w:rPr>
          <w:w w:val="105"/>
        </w:rPr>
        <w:t>nor shall</w:t>
      </w:r>
      <w:r w:rsidRPr="00FF1919">
        <w:rPr>
          <w:spacing w:val="34"/>
          <w:w w:val="105"/>
        </w:rPr>
        <w:t xml:space="preserve"> </w:t>
      </w:r>
      <w:r w:rsidRPr="00FF1919">
        <w:rPr>
          <w:w w:val="105"/>
        </w:rPr>
        <w:t>any exterior</w:t>
      </w:r>
      <w:r w:rsidRPr="00FF1919">
        <w:rPr>
          <w:spacing w:val="29"/>
          <w:w w:val="105"/>
        </w:rPr>
        <w:t xml:space="preserve"> </w:t>
      </w:r>
      <w:r w:rsidRPr="00FF1919">
        <w:rPr>
          <w:w w:val="105"/>
        </w:rPr>
        <w:t>modification be</w:t>
      </w:r>
      <w:r w:rsidRPr="00FF1919">
        <w:rPr>
          <w:spacing w:val="-3"/>
          <w:w w:val="105"/>
        </w:rPr>
        <w:t xml:space="preserve"> </w:t>
      </w:r>
      <w:r w:rsidRPr="00FF1919">
        <w:rPr>
          <w:w w:val="105"/>
        </w:rPr>
        <w:t>made to any existing dwelling, structure or improvement, unless the</w:t>
      </w:r>
      <w:r w:rsidRPr="00FF1919">
        <w:rPr>
          <w:spacing w:val="-3"/>
          <w:w w:val="105"/>
        </w:rPr>
        <w:t xml:space="preserve"> </w:t>
      </w:r>
      <w:r w:rsidRPr="00FF1919">
        <w:rPr>
          <w:w w:val="105"/>
        </w:rPr>
        <w:t>site</w:t>
      </w:r>
      <w:r w:rsidRPr="00FF1919">
        <w:rPr>
          <w:spacing w:val="-2"/>
          <w:w w:val="105"/>
        </w:rPr>
        <w:t xml:space="preserve"> </w:t>
      </w:r>
      <w:r w:rsidRPr="00FF1919">
        <w:rPr>
          <w:w w:val="105"/>
        </w:rPr>
        <w:t>plan, plot plan, and building plans and specifications, including elevations, therefor containing such detail as the Association may reasonably request have first been approved by the Association. Construction of any dwelling or other improvements</w:t>
      </w:r>
      <w:r w:rsidRPr="00FF1919">
        <w:rPr>
          <w:spacing w:val="40"/>
          <w:w w:val="105"/>
        </w:rPr>
        <w:t xml:space="preserve"> </w:t>
      </w:r>
      <w:r w:rsidRPr="00FF1919">
        <w:rPr>
          <w:w w:val="105"/>
        </w:rPr>
        <w:t>must</w:t>
      </w:r>
      <w:r w:rsidRPr="00FF1919">
        <w:rPr>
          <w:spacing w:val="40"/>
          <w:w w:val="105"/>
        </w:rPr>
        <w:t xml:space="preserve"> </w:t>
      </w:r>
      <w:r w:rsidRPr="00FF1919">
        <w:rPr>
          <w:w w:val="105"/>
        </w:rPr>
        <w:t>also receive any necessary</w:t>
      </w:r>
      <w:r w:rsidRPr="00FF1919">
        <w:rPr>
          <w:spacing w:val="40"/>
          <w:w w:val="105"/>
        </w:rPr>
        <w:t xml:space="preserve"> </w:t>
      </w:r>
      <w:r w:rsidRPr="00FF1919">
        <w:rPr>
          <w:w w:val="105"/>
        </w:rPr>
        <w:t>approvals from the local public authority.</w:t>
      </w:r>
      <w:r w:rsidRPr="00FF1919">
        <w:rPr>
          <w:spacing w:val="26"/>
          <w:w w:val="105"/>
        </w:rPr>
        <w:t xml:space="preserve"> </w:t>
      </w:r>
      <w:r w:rsidRPr="00FF1919">
        <w:rPr>
          <w:w w:val="105"/>
        </w:rPr>
        <w:t>The Association</w:t>
      </w:r>
      <w:r w:rsidRPr="00FF1919">
        <w:rPr>
          <w:spacing w:val="26"/>
          <w:w w:val="105"/>
        </w:rPr>
        <w:t xml:space="preserve"> </w:t>
      </w:r>
      <w:r w:rsidRPr="00FF1919">
        <w:rPr>
          <w:w w:val="105"/>
        </w:rPr>
        <w:t>shall have the</w:t>
      </w:r>
      <w:r w:rsidRPr="00FF1919">
        <w:rPr>
          <w:spacing w:val="-1"/>
          <w:w w:val="105"/>
        </w:rPr>
        <w:t xml:space="preserve"> </w:t>
      </w:r>
      <w:r w:rsidRPr="00FF1919">
        <w:rPr>
          <w:w w:val="105"/>
        </w:rPr>
        <w:t>right to refuse to approve any such plans or specifications or grading or landscaping plans which are not suitable or desirable in its sole opinion</w:t>
      </w:r>
      <w:r w:rsidRPr="00FF1919">
        <w:rPr>
          <w:spacing w:val="40"/>
          <w:w w:val="105"/>
        </w:rPr>
        <w:t xml:space="preserve"> </w:t>
      </w:r>
      <w:r w:rsidRPr="00FF1919">
        <w:rPr>
          <w:w w:val="105"/>
        </w:rPr>
        <w:t>for</w:t>
      </w:r>
      <w:r w:rsidRPr="00FF1919">
        <w:rPr>
          <w:spacing w:val="35"/>
          <w:w w:val="105"/>
        </w:rPr>
        <w:t xml:space="preserve"> </w:t>
      </w:r>
      <w:r w:rsidRPr="00FF1919">
        <w:rPr>
          <w:w w:val="105"/>
        </w:rPr>
        <w:t>aesthetic</w:t>
      </w:r>
      <w:r w:rsidRPr="00FF1919">
        <w:rPr>
          <w:spacing w:val="40"/>
          <w:w w:val="105"/>
        </w:rPr>
        <w:t xml:space="preserve"> </w:t>
      </w:r>
      <w:r w:rsidRPr="00FF1919">
        <w:rPr>
          <w:w w:val="105"/>
        </w:rPr>
        <w:t>or</w:t>
      </w:r>
      <w:r w:rsidRPr="00FF1919">
        <w:rPr>
          <w:spacing w:val="38"/>
          <w:w w:val="105"/>
        </w:rPr>
        <w:t xml:space="preserve"> </w:t>
      </w:r>
      <w:r w:rsidRPr="00FF1919">
        <w:rPr>
          <w:w w:val="105"/>
        </w:rPr>
        <w:t>other</w:t>
      </w:r>
      <w:r w:rsidRPr="00FF1919">
        <w:rPr>
          <w:spacing w:val="37"/>
          <w:w w:val="105"/>
        </w:rPr>
        <w:t xml:space="preserve"> </w:t>
      </w:r>
      <w:r w:rsidRPr="00FF1919">
        <w:rPr>
          <w:w w:val="105"/>
        </w:rPr>
        <w:t>reasons;</w:t>
      </w:r>
      <w:r w:rsidRPr="00FF1919">
        <w:rPr>
          <w:spacing w:val="40"/>
          <w:w w:val="105"/>
        </w:rPr>
        <w:t xml:space="preserve"> </w:t>
      </w:r>
      <w:r w:rsidRPr="00FF1919">
        <w:rPr>
          <w:w w:val="105"/>
        </w:rPr>
        <w:t>and</w:t>
      </w:r>
      <w:r w:rsidRPr="00FF1919">
        <w:rPr>
          <w:spacing w:val="40"/>
          <w:w w:val="105"/>
        </w:rPr>
        <w:t xml:space="preserve"> </w:t>
      </w:r>
      <w:r w:rsidRPr="00FF1919">
        <w:rPr>
          <w:w w:val="105"/>
        </w:rPr>
        <w:t>in</w:t>
      </w:r>
      <w:r w:rsidRPr="00FF1919">
        <w:rPr>
          <w:spacing w:val="37"/>
          <w:w w:val="105"/>
        </w:rPr>
        <w:t xml:space="preserve"> </w:t>
      </w:r>
      <w:r w:rsidRPr="00FF1919">
        <w:rPr>
          <w:w w:val="105"/>
        </w:rPr>
        <w:t>passing</w:t>
      </w:r>
      <w:r w:rsidRPr="00FF1919">
        <w:rPr>
          <w:spacing w:val="40"/>
          <w:w w:val="105"/>
        </w:rPr>
        <w:t xml:space="preserve"> </w:t>
      </w:r>
      <w:r w:rsidRPr="00FF1919">
        <w:rPr>
          <w:w w:val="105"/>
        </w:rPr>
        <w:t>upon</w:t>
      </w:r>
      <w:r w:rsidRPr="00FF1919">
        <w:rPr>
          <w:spacing w:val="40"/>
          <w:w w:val="105"/>
        </w:rPr>
        <w:t xml:space="preserve"> </w:t>
      </w:r>
      <w:r w:rsidRPr="00FF1919">
        <w:rPr>
          <w:w w:val="105"/>
        </w:rPr>
        <w:t>such</w:t>
      </w:r>
      <w:r w:rsidRPr="00FF1919">
        <w:rPr>
          <w:spacing w:val="40"/>
          <w:w w:val="105"/>
        </w:rPr>
        <w:t xml:space="preserve"> </w:t>
      </w:r>
      <w:r w:rsidRPr="00FF1919">
        <w:rPr>
          <w:w w:val="105"/>
        </w:rPr>
        <w:t>plans</w:t>
      </w:r>
      <w:r w:rsidRPr="00FF1919">
        <w:rPr>
          <w:spacing w:val="39"/>
          <w:w w:val="105"/>
        </w:rPr>
        <w:t xml:space="preserve"> </w:t>
      </w:r>
      <w:r w:rsidRPr="00FF1919">
        <w:rPr>
          <w:w w:val="105"/>
        </w:rPr>
        <w:t>and</w:t>
      </w:r>
      <w:r w:rsidRPr="00FF1919">
        <w:rPr>
          <w:spacing w:val="40"/>
          <w:w w:val="105"/>
        </w:rPr>
        <w:t xml:space="preserve"> </w:t>
      </w:r>
      <w:r w:rsidRPr="00FF1919">
        <w:rPr>
          <w:w w:val="105"/>
        </w:rPr>
        <w:t>specifications it shall have the right to take into consideration the suitability of the proposed structure, improvement or modification, proposed exterior materials (which may include textured vinyl, wood, brick, and stone, but no aluminum siding or brick laminate) and exterior colors (earth tones are</w:t>
      </w:r>
      <w:r w:rsidRPr="00FF1919">
        <w:rPr>
          <w:spacing w:val="-1"/>
          <w:w w:val="105"/>
        </w:rPr>
        <w:t xml:space="preserve"> </w:t>
      </w:r>
      <w:r w:rsidRPr="00FF1919">
        <w:rPr>
          <w:w w:val="105"/>
        </w:rPr>
        <w:t>preferred) which shall blend in with existing residences and the natural surroundings, the site upon which it is proposed</w:t>
      </w:r>
      <w:r w:rsidRPr="00FF1919">
        <w:rPr>
          <w:spacing w:val="40"/>
          <w:w w:val="105"/>
        </w:rPr>
        <w:t xml:space="preserve"> </w:t>
      </w:r>
      <w:r w:rsidRPr="00FF1919">
        <w:rPr>
          <w:w w:val="105"/>
        </w:rPr>
        <w:t>to be constructed,</w:t>
      </w:r>
      <w:r w:rsidRPr="00FF1919">
        <w:rPr>
          <w:spacing w:val="37"/>
          <w:w w:val="105"/>
        </w:rPr>
        <w:t xml:space="preserve"> </w:t>
      </w:r>
      <w:r w:rsidRPr="00FF1919">
        <w:rPr>
          <w:w w:val="105"/>
        </w:rPr>
        <w:t>the location of the dwelling within each unit,</w:t>
      </w:r>
      <w:r w:rsidRPr="00FF1919">
        <w:rPr>
          <w:spacing w:val="25"/>
          <w:w w:val="105"/>
        </w:rPr>
        <w:t xml:space="preserve"> </w:t>
      </w:r>
      <w:r w:rsidRPr="00FF1919">
        <w:rPr>
          <w:w w:val="105"/>
        </w:rPr>
        <w:t>and</w:t>
      </w:r>
      <w:r w:rsidRPr="00FF1919">
        <w:rPr>
          <w:spacing w:val="33"/>
          <w:w w:val="105"/>
        </w:rPr>
        <w:t xml:space="preserve"> </w:t>
      </w:r>
      <w:r w:rsidRPr="00FF1919">
        <w:rPr>
          <w:w w:val="105"/>
        </w:rPr>
        <w:t>the</w:t>
      </w:r>
      <w:r w:rsidRPr="00FF1919">
        <w:rPr>
          <w:spacing w:val="15"/>
          <w:w w:val="105"/>
        </w:rPr>
        <w:t xml:space="preserve"> </w:t>
      </w:r>
      <w:r w:rsidRPr="00FF1919">
        <w:rPr>
          <w:w w:val="105"/>
        </w:rPr>
        <w:t>degree</w:t>
      </w:r>
      <w:r w:rsidRPr="00FF1919">
        <w:rPr>
          <w:spacing w:val="21"/>
          <w:w w:val="105"/>
        </w:rPr>
        <w:t xml:space="preserve"> </w:t>
      </w:r>
      <w:r w:rsidRPr="00FF1919">
        <w:rPr>
          <w:w w:val="105"/>
        </w:rPr>
        <w:t>of</w:t>
      </w:r>
      <w:r w:rsidRPr="00FF1919">
        <w:rPr>
          <w:spacing w:val="14"/>
          <w:w w:val="105"/>
        </w:rPr>
        <w:t xml:space="preserve"> </w:t>
      </w:r>
      <w:r w:rsidRPr="00FF1919">
        <w:rPr>
          <w:w w:val="105"/>
        </w:rPr>
        <w:t>harmony</w:t>
      </w:r>
      <w:r w:rsidRPr="00FF1919">
        <w:rPr>
          <w:spacing w:val="22"/>
          <w:w w:val="105"/>
        </w:rPr>
        <w:t xml:space="preserve"> </w:t>
      </w:r>
      <w:r w:rsidRPr="00FF1919">
        <w:rPr>
          <w:w w:val="105"/>
        </w:rPr>
        <w:t>thereof</w:t>
      </w:r>
      <w:r w:rsidRPr="00FF1919">
        <w:rPr>
          <w:spacing w:val="21"/>
          <w:w w:val="105"/>
        </w:rPr>
        <w:t xml:space="preserve"> </w:t>
      </w:r>
      <w:r w:rsidRPr="00FF1919">
        <w:rPr>
          <w:w w:val="105"/>
        </w:rPr>
        <w:t>with</w:t>
      </w:r>
      <w:r w:rsidRPr="00FF1919">
        <w:rPr>
          <w:spacing w:val="23"/>
          <w:w w:val="105"/>
        </w:rPr>
        <w:t xml:space="preserve"> </w:t>
      </w:r>
      <w:r w:rsidRPr="00FF1919">
        <w:rPr>
          <w:w w:val="105"/>
        </w:rPr>
        <w:t>the Project</w:t>
      </w:r>
      <w:r w:rsidRPr="00FF1919">
        <w:rPr>
          <w:spacing w:val="28"/>
          <w:w w:val="105"/>
        </w:rPr>
        <w:t xml:space="preserve"> </w:t>
      </w:r>
      <w:r w:rsidRPr="00FF1919">
        <w:rPr>
          <w:w w:val="105"/>
        </w:rPr>
        <w:t>as</w:t>
      </w:r>
      <w:r w:rsidRPr="00FF1919">
        <w:rPr>
          <w:spacing w:val="15"/>
          <w:w w:val="105"/>
        </w:rPr>
        <w:t xml:space="preserve"> </w:t>
      </w:r>
      <w:r w:rsidRPr="00FF1919">
        <w:rPr>
          <w:w w:val="105"/>
        </w:rPr>
        <w:t>a</w:t>
      </w:r>
      <w:r w:rsidRPr="00FF1919">
        <w:rPr>
          <w:spacing w:val="14"/>
          <w:w w:val="105"/>
        </w:rPr>
        <w:t xml:space="preserve"> </w:t>
      </w:r>
      <w:r w:rsidRPr="00FF1919">
        <w:rPr>
          <w:w w:val="105"/>
        </w:rPr>
        <w:t>whole.</w:t>
      </w:r>
      <w:r w:rsidRPr="00FF1919">
        <w:rPr>
          <w:spacing w:val="19"/>
          <w:w w:val="105"/>
        </w:rPr>
        <w:t xml:space="preserve"> </w:t>
      </w:r>
      <w:r w:rsidRPr="00FF1919">
        <w:rPr>
          <w:w w:val="105"/>
        </w:rPr>
        <w:t>All</w:t>
      </w:r>
      <w:r w:rsidRPr="00FF1919">
        <w:rPr>
          <w:spacing w:val="23"/>
          <w:w w:val="105"/>
        </w:rPr>
        <w:t xml:space="preserve"> </w:t>
      </w:r>
      <w:r w:rsidRPr="00FF1919">
        <w:rPr>
          <w:w w:val="105"/>
        </w:rPr>
        <w:t>dwellings</w:t>
      </w:r>
      <w:r w:rsidRPr="00FF1919">
        <w:rPr>
          <w:spacing w:val="31"/>
          <w:w w:val="105"/>
        </w:rPr>
        <w:t xml:space="preserve"> </w:t>
      </w:r>
      <w:r w:rsidRPr="00FF1919">
        <w:rPr>
          <w:w w:val="105"/>
        </w:rPr>
        <w:t>must</w:t>
      </w:r>
      <w:r w:rsidRPr="00FF1919">
        <w:rPr>
          <w:spacing w:val="18"/>
          <w:w w:val="105"/>
        </w:rPr>
        <w:t xml:space="preserve"> </w:t>
      </w:r>
      <w:r w:rsidRPr="00FF1919">
        <w:rPr>
          <w:w w:val="105"/>
        </w:rPr>
        <w:t xml:space="preserve">have at least seventy percent (70%) brick or stone on the front elevation of the dwelling, with the exception of an </w:t>
      </w:r>
      <w:r w:rsidRPr="00FF1919">
        <w:rPr>
          <w:w w:val="105"/>
          <w:position w:val="9"/>
          <w:sz w:val="11"/>
        </w:rPr>
        <w:t>II</w:t>
      </w:r>
      <w:r w:rsidRPr="00FF1919">
        <w:rPr>
          <w:w w:val="105"/>
        </w:rPr>
        <w:t>arts and crafts" style of architecture, which may utilize a combination of shake</w:t>
      </w:r>
      <w:r w:rsidRPr="00FF1919">
        <w:rPr>
          <w:w w:val="105"/>
          <w:position w:val="8"/>
          <w:sz w:val="10"/>
        </w:rPr>
        <w:t xml:space="preserve">11 </w:t>
      </w:r>
      <w:r w:rsidRPr="00FF1919">
        <w:rPr>
          <w:w w:val="105"/>
        </w:rPr>
        <w:t>siding and stone. Units 3, 26, 27, and 32</w:t>
      </w:r>
      <w:r w:rsidRPr="00FF1919">
        <w:rPr>
          <w:spacing w:val="-1"/>
          <w:w w:val="105"/>
        </w:rPr>
        <w:t xml:space="preserve"> </w:t>
      </w:r>
      <w:r w:rsidRPr="00FF1919">
        <w:rPr>
          <w:w w:val="105"/>
        </w:rPr>
        <w:t>through 46 shall have an</w:t>
      </w:r>
      <w:r w:rsidRPr="00FF1919">
        <w:rPr>
          <w:spacing w:val="-1"/>
          <w:w w:val="105"/>
        </w:rPr>
        <w:t xml:space="preserve"> </w:t>
      </w:r>
      <w:r w:rsidRPr="00FF1919">
        <w:rPr>
          <w:w w:val="105"/>
        </w:rPr>
        <w:t>additional</w:t>
      </w:r>
      <w:r w:rsidRPr="00FF1919">
        <w:rPr>
          <w:spacing w:val="32"/>
          <w:w w:val="105"/>
        </w:rPr>
        <w:t xml:space="preserve"> </w:t>
      </w:r>
      <w:r w:rsidRPr="00FF1919">
        <w:rPr>
          <w:w w:val="105"/>
        </w:rPr>
        <w:t>minimum brick</w:t>
      </w:r>
      <w:r w:rsidRPr="00FF1919">
        <w:rPr>
          <w:spacing w:val="20"/>
          <w:w w:val="105"/>
        </w:rPr>
        <w:t xml:space="preserve"> </w:t>
      </w:r>
      <w:r w:rsidRPr="00FF1919">
        <w:rPr>
          <w:w w:val="105"/>
        </w:rPr>
        <w:t>requirement</w:t>
      </w:r>
      <w:r w:rsidRPr="00FF1919">
        <w:rPr>
          <w:spacing w:val="37"/>
          <w:w w:val="105"/>
        </w:rPr>
        <w:t xml:space="preserve"> </w:t>
      </w:r>
      <w:r w:rsidRPr="00FF1919">
        <w:rPr>
          <w:w w:val="105"/>
        </w:rPr>
        <w:t>of</w:t>
      </w:r>
      <w:r w:rsidRPr="00FF1919">
        <w:rPr>
          <w:spacing w:val="28"/>
          <w:w w:val="105"/>
        </w:rPr>
        <w:t xml:space="preserve"> </w:t>
      </w:r>
      <w:r w:rsidRPr="00FF1919">
        <w:rPr>
          <w:w w:val="105"/>
        </w:rPr>
        <w:t>three (3)</w:t>
      </w:r>
      <w:r w:rsidRPr="00FF1919">
        <w:rPr>
          <w:spacing w:val="13"/>
          <w:w w:val="105"/>
        </w:rPr>
        <w:t xml:space="preserve"> </w:t>
      </w:r>
      <w:r w:rsidRPr="00FF1919">
        <w:rPr>
          <w:w w:val="105"/>
        </w:rPr>
        <w:t>feet of</w:t>
      </w:r>
      <w:r w:rsidRPr="00FF1919">
        <w:rPr>
          <w:spacing w:val="15"/>
          <w:w w:val="105"/>
        </w:rPr>
        <w:t xml:space="preserve"> </w:t>
      </w:r>
      <w:r w:rsidRPr="00FF1919">
        <w:rPr>
          <w:w w:val="105"/>
        </w:rPr>
        <w:t>brick</w:t>
      </w:r>
      <w:r w:rsidRPr="00FF1919">
        <w:rPr>
          <w:spacing w:val="25"/>
          <w:w w:val="105"/>
        </w:rPr>
        <w:t xml:space="preserve"> </w:t>
      </w:r>
      <w:r w:rsidRPr="00FF1919">
        <w:rPr>
          <w:w w:val="105"/>
        </w:rPr>
        <w:t>on</w:t>
      </w:r>
      <w:r w:rsidRPr="00FF1919">
        <w:rPr>
          <w:spacing w:val="20"/>
          <w:w w:val="105"/>
        </w:rPr>
        <w:t xml:space="preserve"> </w:t>
      </w:r>
      <w:r w:rsidRPr="00FF1919">
        <w:rPr>
          <w:w w:val="105"/>
        </w:rPr>
        <w:t>the sides</w:t>
      </w:r>
      <w:r w:rsidRPr="00FF1919">
        <w:rPr>
          <w:spacing w:val="22"/>
          <w:w w:val="105"/>
        </w:rPr>
        <w:t xml:space="preserve"> </w:t>
      </w:r>
      <w:r w:rsidRPr="00FF1919">
        <w:rPr>
          <w:w w:val="105"/>
        </w:rPr>
        <w:t>and</w:t>
      </w:r>
      <w:r w:rsidRPr="00FF1919">
        <w:rPr>
          <w:spacing w:val="25"/>
          <w:w w:val="105"/>
        </w:rPr>
        <w:t xml:space="preserve"> </w:t>
      </w:r>
      <w:r w:rsidRPr="00FF1919">
        <w:rPr>
          <w:w w:val="105"/>
        </w:rPr>
        <w:t>back</w:t>
      </w:r>
      <w:r w:rsidRPr="00FF1919">
        <w:rPr>
          <w:spacing w:val="20"/>
          <w:w w:val="105"/>
        </w:rPr>
        <w:t xml:space="preserve"> </w:t>
      </w:r>
      <w:r w:rsidRPr="00FF1919">
        <w:rPr>
          <w:w w:val="105"/>
        </w:rPr>
        <w:t>of the dwelling,</w:t>
      </w:r>
      <w:r w:rsidRPr="00FF1919">
        <w:rPr>
          <w:spacing w:val="29"/>
          <w:w w:val="105"/>
        </w:rPr>
        <w:t xml:space="preserve"> </w:t>
      </w:r>
      <w:r w:rsidRPr="00FF1919">
        <w:rPr>
          <w:w w:val="105"/>
        </w:rPr>
        <w:t>as</w:t>
      </w:r>
      <w:r w:rsidRPr="00FF1919">
        <w:rPr>
          <w:spacing w:val="16"/>
          <w:w w:val="105"/>
        </w:rPr>
        <w:t xml:space="preserve"> </w:t>
      </w:r>
      <w:r w:rsidRPr="00FF1919">
        <w:rPr>
          <w:w w:val="105"/>
        </w:rPr>
        <w:t>the</w:t>
      </w:r>
      <w:r w:rsidRPr="00FF1919">
        <w:rPr>
          <w:spacing w:val="15"/>
          <w:w w:val="105"/>
        </w:rPr>
        <w:t xml:space="preserve"> </w:t>
      </w:r>
      <w:r w:rsidRPr="00FF1919">
        <w:rPr>
          <w:w w:val="105"/>
        </w:rPr>
        <w:t>back of these dwellings will be more visible from</w:t>
      </w:r>
      <w:r w:rsidRPr="00FF1919">
        <w:rPr>
          <w:spacing w:val="21"/>
          <w:w w:val="105"/>
        </w:rPr>
        <w:t xml:space="preserve"> </w:t>
      </w:r>
      <w:r w:rsidRPr="00FF1919">
        <w:rPr>
          <w:w w:val="105"/>
        </w:rPr>
        <w:t>the adjacent</w:t>
      </w:r>
      <w:r w:rsidRPr="00FF1919">
        <w:rPr>
          <w:spacing w:val="24"/>
          <w:w w:val="105"/>
        </w:rPr>
        <w:t xml:space="preserve"> </w:t>
      </w:r>
      <w:r w:rsidRPr="00FF1919">
        <w:rPr>
          <w:w w:val="105"/>
        </w:rPr>
        <w:t>roads. No all vinyl sided homes shall be permitted. Unless prevented by existing natural vegetation, or severe elevations in the topography, wherever possible lawns shall occupy the majority of the front yard between the dwelling and</w:t>
      </w:r>
      <w:r w:rsidRPr="00FF1919">
        <w:rPr>
          <w:spacing w:val="25"/>
          <w:w w:val="105"/>
        </w:rPr>
        <w:t xml:space="preserve"> </w:t>
      </w:r>
      <w:r w:rsidRPr="00FF1919">
        <w:rPr>
          <w:w w:val="105"/>
        </w:rPr>
        <w:t>the traveled</w:t>
      </w:r>
      <w:r w:rsidRPr="00FF1919">
        <w:rPr>
          <w:spacing w:val="25"/>
          <w:w w:val="105"/>
        </w:rPr>
        <w:t xml:space="preserve"> </w:t>
      </w:r>
      <w:r w:rsidRPr="00FF1919">
        <w:rPr>
          <w:w w:val="105"/>
        </w:rPr>
        <w:t>portion</w:t>
      </w:r>
      <w:r w:rsidRPr="00FF1919">
        <w:rPr>
          <w:spacing w:val="23"/>
          <w:w w:val="105"/>
        </w:rPr>
        <w:t xml:space="preserve"> </w:t>
      </w:r>
      <w:r w:rsidRPr="00FF1919">
        <w:rPr>
          <w:w w:val="105"/>
        </w:rPr>
        <w:t>of the road adjacent</w:t>
      </w:r>
      <w:r w:rsidRPr="00FF1919">
        <w:rPr>
          <w:spacing w:val="28"/>
          <w:w w:val="105"/>
        </w:rPr>
        <w:t xml:space="preserve"> </w:t>
      </w:r>
      <w:r w:rsidRPr="00FF1919">
        <w:rPr>
          <w:w w:val="105"/>
        </w:rPr>
        <w:t>thereto. No log, modular,</w:t>
      </w:r>
      <w:r w:rsidRPr="00FF1919">
        <w:rPr>
          <w:spacing w:val="25"/>
          <w:w w:val="105"/>
        </w:rPr>
        <w:t xml:space="preserve"> </w:t>
      </w:r>
      <w:r w:rsidRPr="00FF1919">
        <w:rPr>
          <w:w w:val="105"/>
        </w:rPr>
        <w:t>manufactured or any other type of residential</w:t>
      </w:r>
      <w:r w:rsidRPr="00FF1919">
        <w:rPr>
          <w:spacing w:val="38"/>
          <w:w w:val="105"/>
        </w:rPr>
        <w:t xml:space="preserve"> </w:t>
      </w:r>
      <w:r w:rsidRPr="00FF1919">
        <w:rPr>
          <w:w w:val="105"/>
        </w:rPr>
        <w:t>housing constructed</w:t>
      </w:r>
      <w:r w:rsidRPr="00FF1919">
        <w:rPr>
          <w:spacing w:val="40"/>
          <w:w w:val="105"/>
        </w:rPr>
        <w:t xml:space="preserve"> </w:t>
      </w:r>
      <w:r w:rsidRPr="00FF1919">
        <w:rPr>
          <w:w w:val="105"/>
        </w:rPr>
        <w:t>and</w:t>
      </w:r>
      <w:r w:rsidRPr="00FF1919">
        <w:rPr>
          <w:spacing w:val="33"/>
          <w:w w:val="105"/>
        </w:rPr>
        <w:t xml:space="preserve"> </w:t>
      </w:r>
      <w:r w:rsidRPr="00FF1919">
        <w:rPr>
          <w:w w:val="105"/>
        </w:rPr>
        <w:t>assembled</w:t>
      </w:r>
      <w:r w:rsidRPr="00FF1919">
        <w:rPr>
          <w:spacing w:val="32"/>
          <w:w w:val="105"/>
        </w:rPr>
        <w:t xml:space="preserve"> </w:t>
      </w:r>
      <w:r w:rsidRPr="00FF1919">
        <w:rPr>
          <w:w w:val="105"/>
        </w:rPr>
        <w:t>off-site will</w:t>
      </w:r>
      <w:r w:rsidRPr="00FF1919">
        <w:rPr>
          <w:spacing w:val="29"/>
          <w:w w:val="105"/>
        </w:rPr>
        <w:t xml:space="preserve"> </w:t>
      </w:r>
      <w:r w:rsidRPr="00FF1919">
        <w:rPr>
          <w:w w:val="105"/>
        </w:rPr>
        <w:t>be permitted. All</w:t>
      </w:r>
      <w:r w:rsidRPr="00FF1919">
        <w:rPr>
          <w:spacing w:val="40"/>
          <w:w w:val="105"/>
        </w:rPr>
        <w:t xml:space="preserve"> </w:t>
      </w:r>
      <w:r w:rsidRPr="00FF1919">
        <w:rPr>
          <w:w w:val="105"/>
        </w:rPr>
        <w:t>dwellings</w:t>
      </w:r>
      <w:r w:rsidRPr="00FF1919">
        <w:rPr>
          <w:spacing w:val="40"/>
          <w:w w:val="105"/>
        </w:rPr>
        <w:t xml:space="preserve"> </w:t>
      </w:r>
      <w:r w:rsidRPr="00FF1919">
        <w:rPr>
          <w:w w:val="105"/>
        </w:rPr>
        <w:t>must</w:t>
      </w:r>
      <w:r w:rsidRPr="00FF1919">
        <w:rPr>
          <w:spacing w:val="40"/>
          <w:w w:val="105"/>
        </w:rPr>
        <w:t xml:space="preserve"> </w:t>
      </w:r>
      <w:r w:rsidRPr="00FF1919">
        <w:rPr>
          <w:w w:val="105"/>
        </w:rPr>
        <w:t>be</w:t>
      </w:r>
      <w:r w:rsidRPr="00FF1919">
        <w:rPr>
          <w:spacing w:val="39"/>
          <w:w w:val="105"/>
        </w:rPr>
        <w:t xml:space="preserve"> </w:t>
      </w:r>
      <w:r w:rsidRPr="00FF1919">
        <w:rPr>
          <w:w w:val="105"/>
        </w:rPr>
        <w:t>constructed</w:t>
      </w:r>
      <w:r w:rsidRPr="00FF1919">
        <w:rPr>
          <w:spacing w:val="40"/>
          <w:w w:val="105"/>
        </w:rPr>
        <w:t xml:space="preserve"> </w:t>
      </w:r>
      <w:r w:rsidRPr="00FF1919">
        <w:rPr>
          <w:w w:val="105"/>
        </w:rPr>
        <w:t>on-site.</w:t>
      </w:r>
      <w:r w:rsidRPr="00FF1919">
        <w:rPr>
          <w:spacing w:val="40"/>
          <w:w w:val="105"/>
        </w:rPr>
        <w:t xml:space="preserve"> </w:t>
      </w:r>
      <w:r w:rsidRPr="00FF1919">
        <w:rPr>
          <w:w w:val="105"/>
        </w:rPr>
        <w:t>No</w:t>
      </w:r>
      <w:r w:rsidRPr="00FF1919">
        <w:rPr>
          <w:spacing w:val="35"/>
          <w:w w:val="105"/>
        </w:rPr>
        <w:t xml:space="preserve"> </w:t>
      </w:r>
      <w:r w:rsidRPr="00FF1919">
        <w:rPr>
          <w:w w:val="105"/>
        </w:rPr>
        <w:t>flat</w:t>
      </w:r>
      <w:r w:rsidRPr="00FF1919">
        <w:rPr>
          <w:spacing w:val="40"/>
          <w:w w:val="105"/>
        </w:rPr>
        <w:t xml:space="preserve"> </w:t>
      </w:r>
      <w:r w:rsidRPr="00FF1919">
        <w:rPr>
          <w:w w:val="105"/>
        </w:rPr>
        <w:t>roofs</w:t>
      </w:r>
      <w:r w:rsidRPr="00FF1919">
        <w:rPr>
          <w:spacing w:val="40"/>
          <w:w w:val="105"/>
        </w:rPr>
        <w:t xml:space="preserve"> </w:t>
      </w:r>
      <w:r w:rsidRPr="00FF1919">
        <w:rPr>
          <w:w w:val="105"/>
        </w:rPr>
        <w:t>will</w:t>
      </w:r>
      <w:r w:rsidRPr="00FF1919">
        <w:rPr>
          <w:spacing w:val="40"/>
          <w:w w:val="105"/>
        </w:rPr>
        <w:t xml:space="preserve"> </w:t>
      </w:r>
      <w:r w:rsidRPr="00FF1919">
        <w:rPr>
          <w:w w:val="105"/>
        </w:rPr>
        <w:t>be permitted</w:t>
      </w:r>
      <w:r w:rsidRPr="00FF1919">
        <w:rPr>
          <w:spacing w:val="40"/>
          <w:w w:val="105"/>
        </w:rPr>
        <w:t xml:space="preserve"> </w:t>
      </w:r>
      <w:r w:rsidRPr="00FF1919">
        <w:rPr>
          <w:w w:val="105"/>
        </w:rPr>
        <w:t>and</w:t>
      </w:r>
      <w:r w:rsidRPr="00FF1919">
        <w:rPr>
          <w:spacing w:val="40"/>
          <w:w w:val="105"/>
        </w:rPr>
        <w:t xml:space="preserve"> </w:t>
      </w:r>
      <w:r w:rsidRPr="00FF1919">
        <w:rPr>
          <w:w w:val="105"/>
        </w:rPr>
        <w:t>a</w:t>
      </w:r>
      <w:r w:rsidRPr="00FF1919">
        <w:rPr>
          <w:spacing w:val="37"/>
          <w:w w:val="105"/>
        </w:rPr>
        <w:t xml:space="preserve"> </w:t>
      </w:r>
      <w:r w:rsidRPr="00FF1919">
        <w:rPr>
          <w:w w:val="105"/>
        </w:rPr>
        <w:t>minimum front roof pitch of 6/12 will be required. The purpose of this Section is to assure the continued maintenance</w:t>
      </w:r>
      <w:r w:rsidRPr="00FF1919">
        <w:rPr>
          <w:spacing w:val="30"/>
          <w:w w:val="105"/>
        </w:rPr>
        <w:t xml:space="preserve"> </w:t>
      </w:r>
      <w:r w:rsidRPr="00FF1919">
        <w:rPr>
          <w:w w:val="105"/>
        </w:rPr>
        <w:t>of</w:t>
      </w:r>
      <w:r w:rsidRPr="00FF1919">
        <w:rPr>
          <w:spacing w:val="20"/>
          <w:w w:val="105"/>
        </w:rPr>
        <w:t xml:space="preserve"> </w:t>
      </w:r>
      <w:r w:rsidRPr="00FF1919">
        <w:rPr>
          <w:w w:val="105"/>
        </w:rPr>
        <w:t>the</w:t>
      </w:r>
      <w:r w:rsidRPr="00FF1919">
        <w:rPr>
          <w:spacing w:val="27"/>
          <w:w w:val="105"/>
        </w:rPr>
        <w:t xml:space="preserve"> </w:t>
      </w:r>
      <w:r w:rsidRPr="00FF1919">
        <w:rPr>
          <w:w w:val="105"/>
        </w:rPr>
        <w:t>Project</w:t>
      </w:r>
      <w:r w:rsidRPr="00FF1919">
        <w:rPr>
          <w:spacing w:val="38"/>
          <w:w w:val="105"/>
        </w:rPr>
        <w:t xml:space="preserve"> </w:t>
      </w:r>
      <w:r w:rsidRPr="00FF1919">
        <w:rPr>
          <w:w w:val="105"/>
        </w:rPr>
        <w:t>as</w:t>
      </w:r>
      <w:r w:rsidRPr="00FF1919">
        <w:rPr>
          <w:spacing w:val="22"/>
          <w:w w:val="105"/>
        </w:rPr>
        <w:t xml:space="preserve"> </w:t>
      </w:r>
      <w:r w:rsidRPr="00FF1919">
        <w:rPr>
          <w:w w:val="105"/>
        </w:rPr>
        <w:t>a</w:t>
      </w:r>
      <w:r w:rsidRPr="00FF1919">
        <w:rPr>
          <w:spacing w:val="25"/>
          <w:w w:val="105"/>
        </w:rPr>
        <w:t xml:space="preserve"> </w:t>
      </w:r>
      <w:r w:rsidRPr="00FF1919">
        <w:rPr>
          <w:w w:val="105"/>
        </w:rPr>
        <w:t>beautiful</w:t>
      </w:r>
      <w:r w:rsidRPr="00FF1919">
        <w:rPr>
          <w:spacing w:val="40"/>
          <w:w w:val="105"/>
        </w:rPr>
        <w:t xml:space="preserve"> </w:t>
      </w:r>
      <w:r w:rsidRPr="00FF1919">
        <w:rPr>
          <w:w w:val="105"/>
        </w:rPr>
        <w:t>and</w:t>
      </w:r>
      <w:r w:rsidRPr="00FF1919">
        <w:rPr>
          <w:spacing w:val="34"/>
          <w:w w:val="105"/>
        </w:rPr>
        <w:t xml:space="preserve"> harmonious</w:t>
      </w:r>
      <w:r w:rsidRPr="00FF1919">
        <w:rPr>
          <w:spacing w:val="40"/>
          <w:w w:val="105"/>
        </w:rPr>
        <w:t xml:space="preserve"> </w:t>
      </w:r>
      <w:r w:rsidRPr="00FF1919">
        <w:rPr>
          <w:w w:val="105"/>
        </w:rPr>
        <w:t>residential</w:t>
      </w:r>
      <w:r w:rsidRPr="00FF1919">
        <w:rPr>
          <w:spacing w:val="40"/>
          <w:w w:val="105"/>
        </w:rPr>
        <w:t xml:space="preserve"> </w:t>
      </w:r>
      <w:r w:rsidRPr="00FF1919">
        <w:rPr>
          <w:w w:val="105"/>
        </w:rPr>
        <w:t>development,</w:t>
      </w:r>
      <w:r w:rsidRPr="00FF1919">
        <w:rPr>
          <w:spacing w:val="40"/>
          <w:w w:val="105"/>
        </w:rPr>
        <w:t xml:space="preserve"> </w:t>
      </w:r>
      <w:r w:rsidRPr="00FF1919">
        <w:rPr>
          <w:w w:val="105"/>
        </w:rPr>
        <w:t>and</w:t>
      </w:r>
      <w:r w:rsidRPr="00FF1919">
        <w:rPr>
          <w:spacing w:val="31"/>
          <w:w w:val="105"/>
        </w:rPr>
        <w:t xml:space="preserve"> </w:t>
      </w:r>
      <w:r w:rsidRPr="00FF1919">
        <w:rPr>
          <w:w w:val="105"/>
        </w:rPr>
        <w:t>shall be</w:t>
      </w:r>
      <w:r w:rsidRPr="00FF1919">
        <w:rPr>
          <w:spacing w:val="-4"/>
          <w:w w:val="105"/>
        </w:rPr>
        <w:t xml:space="preserve"> </w:t>
      </w:r>
      <w:r w:rsidRPr="00FF1919">
        <w:rPr>
          <w:w w:val="105"/>
        </w:rPr>
        <w:t>binding upon both the Association and upon all owners.</w:t>
      </w:r>
    </w:p>
    <w:p w14:paraId="3F707414" w14:textId="77777777" w:rsidR="00FF1919" w:rsidRPr="00FF1919" w:rsidRDefault="00FF1919" w:rsidP="00FF1919">
      <w:pPr>
        <w:sectPr w:rsidR="00FF1919" w:rsidRPr="00FF1919">
          <w:pgSz w:w="12240" w:h="15840"/>
          <w:pgMar w:top="1560" w:right="160" w:bottom="1940" w:left="100" w:header="0" w:footer="1672" w:gutter="0"/>
          <w:cols w:space="720"/>
        </w:sectPr>
      </w:pPr>
    </w:p>
    <w:p w14:paraId="5822092B" w14:textId="77777777" w:rsidR="00FF1919" w:rsidRPr="00FF1919" w:rsidRDefault="00FF1919" w:rsidP="00FF1919">
      <w:pPr>
        <w:pStyle w:val="BodyText"/>
        <w:spacing w:before="68" w:line="247" w:lineRule="auto"/>
        <w:ind w:left="1590" w:right="1581" w:firstLine="711"/>
      </w:pPr>
      <w:r w:rsidRPr="00FF1919">
        <w:rPr>
          <w:w w:val="105"/>
        </w:rPr>
        <w:lastRenderedPageBreak/>
        <w:t>In no event shall</w:t>
      </w:r>
      <w:r w:rsidRPr="00FF1919">
        <w:rPr>
          <w:spacing w:val="22"/>
          <w:w w:val="105"/>
        </w:rPr>
        <w:t xml:space="preserve"> </w:t>
      </w:r>
      <w:r w:rsidRPr="00FF1919">
        <w:rPr>
          <w:w w:val="105"/>
        </w:rPr>
        <w:t>any unit owner have the right to impose liability on the Association, or otherwise contest judicially any decision of the Association (or alleged failure of the Association to make a decision) relative to the approval or disapproval of a site plan and building plans, or any aspect or other matter as to which the Association reserves the right to approve, disapprove or</w:t>
      </w:r>
      <w:r w:rsidRPr="00FF1919">
        <w:rPr>
          <w:spacing w:val="-1"/>
          <w:w w:val="105"/>
        </w:rPr>
        <w:t xml:space="preserve"> </w:t>
      </w:r>
      <w:r w:rsidRPr="00FF1919">
        <w:rPr>
          <w:w w:val="105"/>
        </w:rPr>
        <w:t>grant a variance with regard to under this Article VI. The approval by the Association of a site plan and building plans, or other matter shall not be construed as a representation or warranty that the site plan or building plans or other matter is in conformity with the</w:t>
      </w:r>
      <w:r w:rsidRPr="00FF1919">
        <w:rPr>
          <w:spacing w:val="-7"/>
          <w:w w:val="105"/>
        </w:rPr>
        <w:t xml:space="preserve"> </w:t>
      </w:r>
      <w:r w:rsidRPr="00FF1919">
        <w:rPr>
          <w:w w:val="105"/>
        </w:rPr>
        <w:t>zoning ordinances of the</w:t>
      </w:r>
      <w:r w:rsidRPr="00FF1919">
        <w:rPr>
          <w:spacing w:val="-9"/>
          <w:w w:val="105"/>
        </w:rPr>
        <w:t xml:space="preserve"> </w:t>
      </w:r>
      <w:r w:rsidRPr="00FF1919">
        <w:rPr>
          <w:w w:val="105"/>
        </w:rPr>
        <w:t>Township of</w:t>
      </w:r>
      <w:r w:rsidRPr="00FF1919">
        <w:rPr>
          <w:spacing w:val="-4"/>
          <w:w w:val="105"/>
        </w:rPr>
        <w:t xml:space="preserve"> </w:t>
      </w:r>
      <w:r w:rsidRPr="00FF1919">
        <w:rPr>
          <w:w w:val="105"/>
        </w:rPr>
        <w:t>Dexter, if</w:t>
      </w:r>
      <w:r w:rsidRPr="00FF1919">
        <w:rPr>
          <w:spacing w:val="-2"/>
          <w:w w:val="105"/>
        </w:rPr>
        <w:t xml:space="preserve"> </w:t>
      </w:r>
      <w:r w:rsidRPr="00FF1919">
        <w:rPr>
          <w:w w:val="105"/>
        </w:rPr>
        <w:t>applicable, or</w:t>
      </w:r>
      <w:r w:rsidRPr="00FF1919">
        <w:rPr>
          <w:spacing w:val="-1"/>
          <w:w w:val="105"/>
        </w:rPr>
        <w:t xml:space="preserve"> </w:t>
      </w:r>
      <w:r w:rsidRPr="00FF1919">
        <w:rPr>
          <w:w w:val="105"/>
        </w:rPr>
        <w:t>building regulations of any other governmental authority. The Association specifically disclaims any obligation or duty</w:t>
      </w:r>
      <w:r w:rsidRPr="00FF1919">
        <w:rPr>
          <w:spacing w:val="25"/>
          <w:w w:val="105"/>
        </w:rPr>
        <w:t xml:space="preserve"> </w:t>
      </w:r>
      <w:r w:rsidRPr="00FF1919">
        <w:rPr>
          <w:w w:val="105"/>
        </w:rPr>
        <w:t>to ascertain</w:t>
      </w:r>
      <w:r w:rsidRPr="00FF1919">
        <w:rPr>
          <w:spacing w:val="35"/>
          <w:w w:val="105"/>
        </w:rPr>
        <w:t xml:space="preserve"> </w:t>
      </w:r>
      <w:r w:rsidRPr="00FF1919">
        <w:rPr>
          <w:w w:val="105"/>
        </w:rPr>
        <w:t>any such non-conformities or to advise a unit owner or any other person of the same, even if known to the Association.</w:t>
      </w:r>
    </w:p>
    <w:p w14:paraId="2CC691A9" w14:textId="77777777" w:rsidR="00FF1919" w:rsidRPr="00FF1919" w:rsidRDefault="00FF1919" w:rsidP="00FF1919">
      <w:pPr>
        <w:pStyle w:val="BodyText"/>
        <w:spacing w:before="1"/>
        <w:rPr>
          <w:sz w:val="16"/>
        </w:rPr>
      </w:pPr>
    </w:p>
    <w:p w14:paraId="58CECE78" w14:textId="77777777" w:rsidR="00FF1919" w:rsidRPr="00FF1919" w:rsidRDefault="00FF1919" w:rsidP="00FF1919">
      <w:pPr>
        <w:pStyle w:val="BodyText"/>
        <w:spacing w:before="91" w:line="247" w:lineRule="auto"/>
        <w:ind w:left="1603" w:right="1584" w:firstLine="680"/>
      </w:pPr>
      <w:r w:rsidRPr="00FF1919">
        <w:rPr>
          <w:w w:val="105"/>
        </w:rPr>
        <w:t xml:space="preserve">Section 4. </w:t>
      </w:r>
      <w:r w:rsidRPr="00FF1919">
        <w:rPr>
          <w:w w:val="105"/>
          <w:u w:val="thick"/>
        </w:rPr>
        <w:t>Changes in Common Elements.</w:t>
      </w:r>
      <w:r w:rsidRPr="00FF1919">
        <w:rPr>
          <w:w w:val="105"/>
        </w:rPr>
        <w:t xml:space="preserve"> No owner shall make changes in any</w:t>
      </w:r>
      <w:r w:rsidRPr="00FF1919">
        <w:rPr>
          <w:spacing w:val="-4"/>
          <w:w w:val="105"/>
        </w:rPr>
        <w:t xml:space="preserve"> </w:t>
      </w:r>
      <w:r w:rsidRPr="00FF1919">
        <w:rPr>
          <w:w w:val="105"/>
        </w:rPr>
        <w:t>of the common elements without the express written approval of the Board of Directors of the Association, and the Township of Dexter, if applicable.</w:t>
      </w:r>
    </w:p>
    <w:p w14:paraId="10D3B5C7" w14:textId="77777777" w:rsidR="00FF1919" w:rsidRPr="00FF1919" w:rsidRDefault="00FF1919" w:rsidP="00FF1919">
      <w:pPr>
        <w:pStyle w:val="BodyText"/>
        <w:spacing w:before="7"/>
        <w:rPr>
          <w:sz w:val="15"/>
        </w:rPr>
      </w:pPr>
    </w:p>
    <w:p w14:paraId="24F14127" w14:textId="77777777" w:rsidR="00FF1919" w:rsidRPr="00FF1919" w:rsidRDefault="00FF1919" w:rsidP="00FF1919">
      <w:pPr>
        <w:pStyle w:val="BodyText"/>
        <w:spacing w:before="91" w:line="252" w:lineRule="auto"/>
        <w:ind w:left="1593" w:right="1572" w:firstLine="693"/>
      </w:pPr>
      <w:r w:rsidRPr="00FF1919">
        <w:rPr>
          <w:w w:val="105"/>
        </w:rPr>
        <w:t>Section 5.</w:t>
      </w:r>
      <w:r w:rsidRPr="00FF1919">
        <w:rPr>
          <w:spacing w:val="-5"/>
          <w:w w:val="105"/>
        </w:rPr>
        <w:t xml:space="preserve"> </w:t>
      </w:r>
      <w:r w:rsidRPr="00FF1919">
        <w:rPr>
          <w:w w:val="105"/>
          <w:u w:val="thick"/>
        </w:rPr>
        <w:t>Activities.</w:t>
      </w:r>
      <w:r w:rsidRPr="00FF1919">
        <w:rPr>
          <w:w w:val="105"/>
        </w:rPr>
        <w:t xml:space="preserve"> No noxious,</w:t>
      </w:r>
      <w:r w:rsidRPr="00FF1919">
        <w:rPr>
          <w:spacing w:val="40"/>
          <w:w w:val="105"/>
        </w:rPr>
        <w:t xml:space="preserve"> </w:t>
      </w:r>
      <w:r w:rsidRPr="00FF1919">
        <w:rPr>
          <w:w w:val="105"/>
        </w:rPr>
        <w:t>unlawful or</w:t>
      </w:r>
      <w:r w:rsidRPr="00FF1919">
        <w:rPr>
          <w:spacing w:val="-10"/>
          <w:w w:val="105"/>
        </w:rPr>
        <w:t xml:space="preserve"> </w:t>
      </w:r>
      <w:r w:rsidRPr="00FF1919">
        <w:rPr>
          <w:w w:val="105"/>
        </w:rPr>
        <w:t>offensive activity</w:t>
      </w:r>
      <w:r w:rsidRPr="00FF1919">
        <w:rPr>
          <w:spacing w:val="40"/>
          <w:w w:val="105"/>
        </w:rPr>
        <w:t xml:space="preserve"> </w:t>
      </w:r>
      <w:r w:rsidRPr="00FF1919">
        <w:rPr>
          <w:w w:val="105"/>
        </w:rPr>
        <w:t>shall be</w:t>
      </w:r>
      <w:r w:rsidRPr="00FF1919">
        <w:rPr>
          <w:spacing w:val="-7"/>
          <w:w w:val="105"/>
        </w:rPr>
        <w:t xml:space="preserve"> </w:t>
      </w:r>
      <w:r w:rsidRPr="00FF1919">
        <w:rPr>
          <w:w w:val="105"/>
        </w:rPr>
        <w:t>carried on</w:t>
      </w:r>
      <w:r w:rsidRPr="00FF1919">
        <w:rPr>
          <w:spacing w:val="-1"/>
          <w:w w:val="105"/>
        </w:rPr>
        <w:t xml:space="preserve"> </w:t>
      </w:r>
      <w:r w:rsidRPr="00FF1919">
        <w:rPr>
          <w:w w:val="105"/>
        </w:rPr>
        <w:t>in any unit or upon the common</w:t>
      </w:r>
      <w:r w:rsidRPr="00FF1919">
        <w:rPr>
          <w:spacing w:val="23"/>
          <w:w w:val="105"/>
        </w:rPr>
        <w:t xml:space="preserve"> </w:t>
      </w:r>
      <w:r w:rsidRPr="00FF1919">
        <w:rPr>
          <w:w w:val="105"/>
        </w:rPr>
        <w:t>elements,</w:t>
      </w:r>
      <w:r w:rsidRPr="00FF1919">
        <w:rPr>
          <w:spacing w:val="22"/>
          <w:w w:val="105"/>
        </w:rPr>
        <w:t xml:space="preserve"> </w:t>
      </w:r>
      <w:r w:rsidRPr="00FF1919">
        <w:rPr>
          <w:w w:val="105"/>
        </w:rPr>
        <w:t>nor shall</w:t>
      </w:r>
      <w:r w:rsidRPr="00FF1919">
        <w:rPr>
          <w:spacing w:val="25"/>
          <w:w w:val="105"/>
        </w:rPr>
        <w:t xml:space="preserve"> </w:t>
      </w:r>
      <w:r w:rsidRPr="00FF1919">
        <w:rPr>
          <w:w w:val="105"/>
        </w:rPr>
        <w:t>anything be done which</w:t>
      </w:r>
      <w:r w:rsidRPr="00FF1919">
        <w:rPr>
          <w:spacing w:val="20"/>
          <w:w w:val="105"/>
        </w:rPr>
        <w:t xml:space="preserve"> </w:t>
      </w:r>
      <w:r w:rsidRPr="00FF1919">
        <w:rPr>
          <w:w w:val="105"/>
        </w:rPr>
        <w:t>may be or become an annoyance or</w:t>
      </w:r>
      <w:r w:rsidRPr="00FF1919">
        <w:rPr>
          <w:spacing w:val="-4"/>
          <w:w w:val="105"/>
        </w:rPr>
        <w:t xml:space="preserve"> </w:t>
      </w:r>
      <w:r w:rsidRPr="00FF1919">
        <w:rPr>
          <w:w w:val="105"/>
        </w:rPr>
        <w:t>a</w:t>
      </w:r>
      <w:r w:rsidRPr="00FF1919">
        <w:rPr>
          <w:spacing w:val="-6"/>
          <w:w w:val="105"/>
        </w:rPr>
        <w:t xml:space="preserve"> </w:t>
      </w:r>
      <w:r w:rsidRPr="00FF1919">
        <w:rPr>
          <w:w w:val="105"/>
        </w:rPr>
        <w:t>nuisance to</w:t>
      </w:r>
      <w:r w:rsidRPr="00FF1919">
        <w:rPr>
          <w:spacing w:val="-4"/>
          <w:w w:val="105"/>
        </w:rPr>
        <w:t xml:space="preserve"> </w:t>
      </w:r>
      <w:r w:rsidRPr="00FF1919">
        <w:rPr>
          <w:w w:val="105"/>
        </w:rPr>
        <w:t>the</w:t>
      </w:r>
      <w:r w:rsidRPr="00FF1919">
        <w:rPr>
          <w:spacing w:val="-9"/>
          <w:w w:val="105"/>
        </w:rPr>
        <w:t xml:space="preserve"> </w:t>
      </w:r>
      <w:r w:rsidRPr="00FF1919">
        <w:rPr>
          <w:w w:val="105"/>
        </w:rPr>
        <w:t>owners of</w:t>
      </w:r>
      <w:r w:rsidRPr="00FF1919">
        <w:rPr>
          <w:spacing w:val="-7"/>
          <w:w w:val="105"/>
        </w:rPr>
        <w:t xml:space="preserve"> </w:t>
      </w:r>
      <w:r w:rsidRPr="00FF1919">
        <w:rPr>
          <w:w w:val="105"/>
        </w:rPr>
        <w:t>the</w:t>
      </w:r>
      <w:r w:rsidRPr="00FF1919">
        <w:rPr>
          <w:spacing w:val="-8"/>
          <w:w w:val="105"/>
        </w:rPr>
        <w:t xml:space="preserve"> </w:t>
      </w:r>
      <w:r w:rsidRPr="00FF1919">
        <w:rPr>
          <w:w w:val="105"/>
        </w:rPr>
        <w:t>Project.</w:t>
      </w:r>
      <w:r w:rsidRPr="00FF1919">
        <w:rPr>
          <w:spacing w:val="40"/>
          <w:w w:val="105"/>
        </w:rPr>
        <w:t xml:space="preserve"> </w:t>
      </w:r>
      <w:r w:rsidRPr="00FF1919">
        <w:rPr>
          <w:w w:val="105"/>
        </w:rPr>
        <w:t>No garage sales</w:t>
      </w:r>
      <w:r w:rsidRPr="00FF1919">
        <w:rPr>
          <w:spacing w:val="-3"/>
          <w:w w:val="105"/>
        </w:rPr>
        <w:t xml:space="preserve"> </w:t>
      </w:r>
      <w:r w:rsidRPr="00FF1919">
        <w:rPr>
          <w:w w:val="105"/>
        </w:rPr>
        <w:t>shall be</w:t>
      </w:r>
      <w:r w:rsidRPr="00FF1919">
        <w:rPr>
          <w:spacing w:val="-2"/>
          <w:w w:val="105"/>
        </w:rPr>
        <w:t xml:space="preserve"> </w:t>
      </w:r>
      <w:r w:rsidRPr="00FF1919">
        <w:rPr>
          <w:w w:val="105"/>
        </w:rPr>
        <w:t>permitted on any unit in the Project,</w:t>
      </w:r>
      <w:r w:rsidRPr="00FF1919">
        <w:rPr>
          <w:spacing w:val="40"/>
          <w:w w:val="105"/>
        </w:rPr>
        <w:t xml:space="preserve"> </w:t>
      </w:r>
      <w:r w:rsidRPr="00FF1919">
        <w:rPr>
          <w:w w:val="105"/>
        </w:rPr>
        <w:t>except</w:t>
      </w:r>
      <w:r w:rsidRPr="00FF1919">
        <w:rPr>
          <w:spacing w:val="40"/>
          <w:w w:val="105"/>
        </w:rPr>
        <w:t xml:space="preserve"> </w:t>
      </w:r>
      <w:r w:rsidRPr="00FF1919">
        <w:rPr>
          <w:w w:val="105"/>
        </w:rPr>
        <w:t>when done in conjunction</w:t>
      </w:r>
      <w:r w:rsidRPr="00FF1919">
        <w:rPr>
          <w:spacing w:val="40"/>
          <w:w w:val="105"/>
        </w:rPr>
        <w:t xml:space="preserve"> </w:t>
      </w:r>
      <w:r w:rsidRPr="00FF1919">
        <w:rPr>
          <w:w w:val="105"/>
        </w:rPr>
        <w:t>with the sale of the residence,</w:t>
      </w:r>
      <w:r w:rsidRPr="00FF1919">
        <w:rPr>
          <w:spacing w:val="40"/>
          <w:w w:val="105"/>
        </w:rPr>
        <w:t xml:space="preserve"> </w:t>
      </w:r>
      <w:r w:rsidRPr="00FF1919">
        <w:rPr>
          <w:w w:val="105"/>
        </w:rPr>
        <w:t>or when a neighborhood garage</w:t>
      </w:r>
      <w:r w:rsidRPr="00FF1919">
        <w:rPr>
          <w:spacing w:val="-6"/>
          <w:w w:val="105"/>
        </w:rPr>
        <w:t xml:space="preserve"> </w:t>
      </w:r>
      <w:r w:rsidRPr="00FF1919">
        <w:rPr>
          <w:w w:val="105"/>
        </w:rPr>
        <w:t>sale</w:t>
      </w:r>
      <w:r w:rsidRPr="00FF1919">
        <w:rPr>
          <w:spacing w:val="-12"/>
          <w:w w:val="105"/>
        </w:rPr>
        <w:t xml:space="preserve"> </w:t>
      </w:r>
      <w:r w:rsidRPr="00FF1919">
        <w:rPr>
          <w:w w:val="105"/>
        </w:rPr>
        <w:t>is held, and then such</w:t>
      </w:r>
      <w:r w:rsidRPr="00FF1919">
        <w:rPr>
          <w:spacing w:val="-2"/>
          <w:w w:val="105"/>
        </w:rPr>
        <w:t xml:space="preserve"> </w:t>
      </w:r>
      <w:r w:rsidRPr="00FF1919">
        <w:rPr>
          <w:w w:val="105"/>
        </w:rPr>
        <w:t>sale</w:t>
      </w:r>
      <w:r w:rsidRPr="00FF1919">
        <w:rPr>
          <w:spacing w:val="-2"/>
          <w:w w:val="105"/>
        </w:rPr>
        <w:t xml:space="preserve"> </w:t>
      </w:r>
      <w:r w:rsidRPr="00FF1919">
        <w:rPr>
          <w:w w:val="105"/>
        </w:rPr>
        <w:t>shall be limited to two (2)</w:t>
      </w:r>
      <w:r w:rsidRPr="00FF1919">
        <w:rPr>
          <w:spacing w:val="-5"/>
          <w:w w:val="105"/>
        </w:rPr>
        <w:t xml:space="preserve"> </w:t>
      </w:r>
      <w:r w:rsidRPr="00FF1919">
        <w:rPr>
          <w:w w:val="105"/>
        </w:rPr>
        <w:t>days</w:t>
      </w:r>
      <w:r w:rsidRPr="00FF1919">
        <w:rPr>
          <w:spacing w:val="-2"/>
          <w:w w:val="105"/>
        </w:rPr>
        <w:t xml:space="preserve"> </w:t>
      </w:r>
      <w:r w:rsidRPr="00FF1919">
        <w:rPr>
          <w:w w:val="105"/>
        </w:rPr>
        <w:t>in duration. No unreasonably noisy activity shall occur in or on the common elements or in any unit at any time, and disputes among owners arising as a</w:t>
      </w:r>
      <w:r w:rsidRPr="00FF1919">
        <w:rPr>
          <w:spacing w:val="-8"/>
          <w:w w:val="105"/>
        </w:rPr>
        <w:t xml:space="preserve"> </w:t>
      </w:r>
      <w:r w:rsidRPr="00FF1919">
        <w:rPr>
          <w:w w:val="105"/>
        </w:rPr>
        <w:t>result of this provision which cannot be amicably resolved shall be arbitrated by the Association.</w:t>
      </w:r>
      <w:r w:rsidRPr="00FF1919">
        <w:rPr>
          <w:spacing w:val="40"/>
          <w:w w:val="105"/>
        </w:rPr>
        <w:t xml:space="preserve"> </w:t>
      </w:r>
      <w:r w:rsidRPr="00FF1919">
        <w:rPr>
          <w:w w:val="105"/>
        </w:rPr>
        <w:t>No owner shall do or permit anything to be done or keep or permit to be kept in his unit or on the common elements anything that will increase the rate of</w:t>
      </w:r>
      <w:r w:rsidRPr="00FF1919">
        <w:rPr>
          <w:spacing w:val="-3"/>
          <w:w w:val="105"/>
        </w:rPr>
        <w:t xml:space="preserve"> </w:t>
      </w:r>
      <w:r w:rsidRPr="00FF1919">
        <w:rPr>
          <w:w w:val="105"/>
        </w:rPr>
        <w:t>insurance on the</w:t>
      </w:r>
      <w:r w:rsidRPr="00FF1919">
        <w:rPr>
          <w:spacing w:val="-5"/>
          <w:w w:val="105"/>
        </w:rPr>
        <w:t xml:space="preserve"> </w:t>
      </w:r>
      <w:r w:rsidRPr="00FF1919">
        <w:rPr>
          <w:w w:val="105"/>
        </w:rPr>
        <w:t>Project without the</w:t>
      </w:r>
      <w:r w:rsidRPr="00FF1919">
        <w:rPr>
          <w:spacing w:val="-2"/>
          <w:w w:val="105"/>
        </w:rPr>
        <w:t xml:space="preserve"> </w:t>
      </w:r>
      <w:r w:rsidRPr="00FF1919">
        <w:rPr>
          <w:w w:val="105"/>
        </w:rPr>
        <w:t>written approval of the Association,</w:t>
      </w:r>
      <w:r w:rsidRPr="00FF1919">
        <w:rPr>
          <w:spacing w:val="40"/>
          <w:w w:val="105"/>
        </w:rPr>
        <w:t xml:space="preserve"> </w:t>
      </w:r>
      <w:r w:rsidRPr="00FF1919">
        <w:rPr>
          <w:w w:val="105"/>
        </w:rPr>
        <w:t>and each owner shall pay to the Association</w:t>
      </w:r>
      <w:r w:rsidRPr="00FF1919">
        <w:rPr>
          <w:spacing w:val="40"/>
          <w:w w:val="105"/>
        </w:rPr>
        <w:t xml:space="preserve"> </w:t>
      </w:r>
      <w:r w:rsidRPr="00FF1919">
        <w:rPr>
          <w:w w:val="105"/>
        </w:rPr>
        <w:t>the increased</w:t>
      </w:r>
      <w:r w:rsidRPr="00FF1919">
        <w:rPr>
          <w:spacing w:val="40"/>
          <w:w w:val="105"/>
        </w:rPr>
        <w:t xml:space="preserve"> </w:t>
      </w:r>
      <w:r w:rsidRPr="00FF1919">
        <w:rPr>
          <w:w w:val="105"/>
        </w:rPr>
        <w:t>insurance premiums resulting from any such activity or the maintenance of any such condition even if approved. Activities which are</w:t>
      </w:r>
      <w:r w:rsidRPr="00FF1919">
        <w:rPr>
          <w:spacing w:val="-6"/>
          <w:w w:val="105"/>
        </w:rPr>
        <w:t xml:space="preserve"> </w:t>
      </w:r>
      <w:r w:rsidRPr="00FF1919">
        <w:rPr>
          <w:w w:val="105"/>
        </w:rPr>
        <w:t>deemed offensive and are</w:t>
      </w:r>
      <w:r w:rsidRPr="00FF1919">
        <w:rPr>
          <w:spacing w:val="-4"/>
          <w:w w:val="105"/>
        </w:rPr>
        <w:t xml:space="preserve"> </w:t>
      </w:r>
      <w:r w:rsidRPr="00FF1919">
        <w:rPr>
          <w:w w:val="105"/>
        </w:rPr>
        <w:t>expressly prohibited include, but are not limited to, the following: any activity involving the</w:t>
      </w:r>
      <w:r w:rsidRPr="00FF1919">
        <w:rPr>
          <w:spacing w:val="-1"/>
          <w:w w:val="105"/>
        </w:rPr>
        <w:t xml:space="preserve"> </w:t>
      </w:r>
      <w:r w:rsidRPr="00FF1919">
        <w:rPr>
          <w:w w:val="105"/>
        </w:rPr>
        <w:t>use of firearms,</w:t>
      </w:r>
      <w:r w:rsidRPr="00FF1919">
        <w:rPr>
          <w:spacing w:val="26"/>
          <w:w w:val="105"/>
        </w:rPr>
        <w:t xml:space="preserve"> </w:t>
      </w:r>
      <w:r w:rsidRPr="00FF1919">
        <w:rPr>
          <w:w w:val="105"/>
        </w:rPr>
        <w:t xml:space="preserve">air rifles, pellet guns, B-B guns, bows and arrows, sling shots, or other similar dangerous weapons, projectiles or </w:t>
      </w:r>
      <w:r w:rsidRPr="00FF1919">
        <w:rPr>
          <w:spacing w:val="-2"/>
          <w:w w:val="105"/>
        </w:rPr>
        <w:t>devices.</w:t>
      </w:r>
    </w:p>
    <w:p w14:paraId="565D2EF0" w14:textId="77777777" w:rsidR="00FF1919" w:rsidRPr="00FF1919" w:rsidRDefault="00FF1919" w:rsidP="00FF1919">
      <w:pPr>
        <w:pStyle w:val="BodyText"/>
        <w:spacing w:before="10"/>
        <w:rPr>
          <w:sz w:val="20"/>
        </w:rPr>
      </w:pPr>
    </w:p>
    <w:p w14:paraId="4FDE88C0" w14:textId="77777777" w:rsidR="00FF1919" w:rsidRPr="00FF1919" w:rsidRDefault="00FF1919" w:rsidP="00FF1919">
      <w:pPr>
        <w:pStyle w:val="BodyText"/>
        <w:spacing w:line="247" w:lineRule="auto"/>
        <w:ind w:left="1578" w:right="1568" w:firstLine="708"/>
      </w:pPr>
      <w:r w:rsidRPr="00FF1919">
        <w:rPr>
          <w:w w:val="105"/>
        </w:rPr>
        <w:t xml:space="preserve">Section 6. </w:t>
      </w:r>
      <w:r w:rsidRPr="00FF1919">
        <w:rPr>
          <w:w w:val="105"/>
          <w:u w:val="thick"/>
        </w:rPr>
        <w:t>Pets.</w:t>
      </w:r>
      <w:r w:rsidRPr="00FF1919">
        <w:rPr>
          <w:w w:val="105"/>
        </w:rPr>
        <w:t xml:space="preserve"> Subject to the provisions of this Section 6, owners shall be entitled </w:t>
      </w:r>
      <w:r w:rsidRPr="00FF1919">
        <w:rPr>
          <w:iCs/>
          <w:w w:val="105"/>
          <w:szCs w:val="18"/>
        </w:rPr>
        <w:t>to</w:t>
      </w:r>
      <w:r w:rsidRPr="00FF1919">
        <w:rPr>
          <w:i/>
          <w:w w:val="105"/>
          <w:sz w:val="24"/>
          <w:szCs w:val="20"/>
        </w:rPr>
        <w:t xml:space="preserve"> </w:t>
      </w:r>
      <w:r w:rsidRPr="00FF1919">
        <w:rPr>
          <w:w w:val="105"/>
        </w:rPr>
        <w:t>keep no more than three (3) pets of a domestic nature that will reside within the residence constructed within their units.</w:t>
      </w:r>
      <w:r w:rsidRPr="00FF1919">
        <w:rPr>
          <w:spacing w:val="40"/>
          <w:w w:val="105"/>
        </w:rPr>
        <w:t xml:space="preserve"> </w:t>
      </w:r>
      <w:r w:rsidRPr="00FF1919">
        <w:rPr>
          <w:w w:val="105"/>
        </w:rPr>
        <w:t>No pet or animal may be kept or bred for any commercial purpose.</w:t>
      </w:r>
      <w:r w:rsidRPr="00FF1919">
        <w:rPr>
          <w:spacing w:val="80"/>
          <w:w w:val="105"/>
        </w:rPr>
        <w:t xml:space="preserve"> </w:t>
      </w:r>
      <w:r w:rsidRPr="00FF1919">
        <w:rPr>
          <w:w w:val="105"/>
        </w:rPr>
        <w:t>All</w:t>
      </w:r>
      <w:r w:rsidRPr="00FF1919">
        <w:rPr>
          <w:spacing w:val="40"/>
          <w:w w:val="105"/>
        </w:rPr>
        <w:t xml:space="preserve"> </w:t>
      </w:r>
      <w:r w:rsidRPr="00FF1919">
        <w:rPr>
          <w:w w:val="105"/>
        </w:rPr>
        <w:t>pets shall</w:t>
      </w:r>
      <w:r w:rsidRPr="00FF1919">
        <w:rPr>
          <w:spacing w:val="40"/>
          <w:w w:val="105"/>
        </w:rPr>
        <w:t xml:space="preserve"> </w:t>
      </w:r>
      <w:r w:rsidRPr="00FF1919">
        <w:rPr>
          <w:w w:val="105"/>
        </w:rPr>
        <w:t>be maintained</w:t>
      </w:r>
      <w:r w:rsidRPr="00FF1919">
        <w:rPr>
          <w:spacing w:val="40"/>
          <w:w w:val="105"/>
        </w:rPr>
        <w:t xml:space="preserve"> </w:t>
      </w:r>
      <w:r w:rsidRPr="00FF1919">
        <w:rPr>
          <w:w w:val="105"/>
        </w:rPr>
        <w:t>in compliance</w:t>
      </w:r>
      <w:r w:rsidRPr="00FF1919">
        <w:rPr>
          <w:spacing w:val="39"/>
          <w:w w:val="105"/>
        </w:rPr>
        <w:t xml:space="preserve"> </w:t>
      </w:r>
      <w:r w:rsidRPr="00FF1919">
        <w:rPr>
          <w:w w:val="105"/>
        </w:rPr>
        <w:t>with Township</w:t>
      </w:r>
      <w:r w:rsidRPr="00FF1919">
        <w:rPr>
          <w:spacing w:val="39"/>
          <w:w w:val="105"/>
        </w:rPr>
        <w:t xml:space="preserve"> </w:t>
      </w:r>
      <w:r w:rsidRPr="00FF1919">
        <w:rPr>
          <w:w w:val="105"/>
        </w:rPr>
        <w:t>of Dexter ordinances. Pets shall have such care and restraint so as not to be obnoxious or offensive on account of noise, odor or</w:t>
      </w:r>
      <w:r w:rsidRPr="00FF1919">
        <w:rPr>
          <w:spacing w:val="-3"/>
          <w:w w:val="105"/>
        </w:rPr>
        <w:t xml:space="preserve"> </w:t>
      </w:r>
      <w:r w:rsidRPr="00FF1919">
        <w:rPr>
          <w:w w:val="105"/>
        </w:rPr>
        <w:t>unsanitary conditions.</w:t>
      </w:r>
      <w:r w:rsidRPr="00FF1919">
        <w:rPr>
          <w:spacing w:val="40"/>
          <w:w w:val="105"/>
        </w:rPr>
        <w:t xml:space="preserve"> </w:t>
      </w:r>
      <w:r w:rsidRPr="00FF1919">
        <w:rPr>
          <w:w w:val="105"/>
        </w:rPr>
        <w:t>No dog</w:t>
      </w:r>
      <w:r w:rsidRPr="00FF1919">
        <w:rPr>
          <w:spacing w:val="-2"/>
          <w:w w:val="105"/>
        </w:rPr>
        <w:t xml:space="preserve"> </w:t>
      </w:r>
      <w:r w:rsidRPr="00FF1919">
        <w:rPr>
          <w:w w:val="105"/>
        </w:rPr>
        <w:t>which barks and can</w:t>
      </w:r>
      <w:r w:rsidRPr="00FF1919">
        <w:rPr>
          <w:spacing w:val="-3"/>
          <w:w w:val="105"/>
        </w:rPr>
        <w:t xml:space="preserve"> </w:t>
      </w:r>
      <w:r w:rsidRPr="00FF1919">
        <w:rPr>
          <w:w w:val="105"/>
        </w:rPr>
        <w:t>be</w:t>
      </w:r>
      <w:r w:rsidRPr="00FF1919">
        <w:rPr>
          <w:spacing w:val="-9"/>
          <w:w w:val="105"/>
        </w:rPr>
        <w:t xml:space="preserve"> </w:t>
      </w:r>
      <w:r w:rsidRPr="00FF1919">
        <w:rPr>
          <w:w w:val="105"/>
        </w:rPr>
        <w:t>heard on any</w:t>
      </w:r>
      <w:r w:rsidRPr="00FF1919">
        <w:rPr>
          <w:spacing w:val="-3"/>
          <w:w w:val="105"/>
        </w:rPr>
        <w:t xml:space="preserve"> </w:t>
      </w:r>
      <w:r w:rsidRPr="00FF1919">
        <w:rPr>
          <w:w w:val="105"/>
        </w:rPr>
        <w:t>frequent or continuing basis shall be</w:t>
      </w:r>
      <w:r w:rsidRPr="00FF1919">
        <w:rPr>
          <w:spacing w:val="-3"/>
          <w:w w:val="105"/>
        </w:rPr>
        <w:t xml:space="preserve"> </w:t>
      </w:r>
      <w:r w:rsidRPr="00FF1919">
        <w:rPr>
          <w:w w:val="105"/>
        </w:rPr>
        <w:t>kept in any</w:t>
      </w:r>
      <w:r w:rsidRPr="00FF1919">
        <w:rPr>
          <w:spacing w:val="-2"/>
          <w:w w:val="105"/>
        </w:rPr>
        <w:t xml:space="preserve"> </w:t>
      </w:r>
      <w:r w:rsidRPr="00FF1919">
        <w:rPr>
          <w:w w:val="105"/>
        </w:rPr>
        <w:t>unit or</w:t>
      </w:r>
      <w:r w:rsidRPr="00FF1919">
        <w:rPr>
          <w:spacing w:val="-1"/>
          <w:w w:val="105"/>
        </w:rPr>
        <w:t xml:space="preserve"> </w:t>
      </w:r>
      <w:r w:rsidRPr="00FF1919">
        <w:rPr>
          <w:w w:val="105"/>
        </w:rPr>
        <w:t>on the common elements.</w:t>
      </w:r>
      <w:r w:rsidRPr="00FF1919">
        <w:rPr>
          <w:spacing w:val="40"/>
          <w:w w:val="105"/>
        </w:rPr>
        <w:t xml:space="preserve"> </w:t>
      </w:r>
      <w:r w:rsidRPr="00FF1919">
        <w:rPr>
          <w:w w:val="105"/>
        </w:rPr>
        <w:t>In the event an owner</w:t>
      </w:r>
      <w:r w:rsidRPr="00FF1919">
        <w:rPr>
          <w:w w:val="105"/>
          <w:position w:val="8"/>
          <w:sz w:val="10"/>
        </w:rPr>
        <w:t>1</w:t>
      </w:r>
      <w:r w:rsidRPr="00FF1919">
        <w:rPr>
          <w:w w:val="105"/>
        </w:rPr>
        <w:t>s pet causes unnecessary and unreasonable disturbance or annoyance to other owners, one or more, and such owner files a written complaint with the Association specifying the cause of such disturbance or</w:t>
      </w:r>
      <w:r w:rsidRPr="00FF1919">
        <w:rPr>
          <w:spacing w:val="40"/>
          <w:w w:val="105"/>
        </w:rPr>
        <w:t xml:space="preserve"> </w:t>
      </w:r>
      <w:r w:rsidRPr="00FF1919">
        <w:rPr>
          <w:w w:val="105"/>
        </w:rPr>
        <w:t>annoyance,</w:t>
      </w:r>
      <w:r w:rsidRPr="00FF1919">
        <w:rPr>
          <w:spacing w:val="40"/>
          <w:w w:val="105"/>
        </w:rPr>
        <w:t xml:space="preserve"> </w:t>
      </w:r>
      <w:r w:rsidRPr="00FF1919">
        <w:rPr>
          <w:w w:val="105"/>
        </w:rPr>
        <w:t>the Board</w:t>
      </w:r>
      <w:r w:rsidRPr="00FF1919">
        <w:rPr>
          <w:spacing w:val="40"/>
          <w:w w:val="105"/>
        </w:rPr>
        <w:t xml:space="preserve"> </w:t>
      </w:r>
      <w:r w:rsidRPr="00FF1919">
        <w:rPr>
          <w:w w:val="105"/>
        </w:rPr>
        <w:t>of Directors,</w:t>
      </w:r>
      <w:r w:rsidRPr="00FF1919">
        <w:rPr>
          <w:spacing w:val="40"/>
          <w:w w:val="105"/>
        </w:rPr>
        <w:t xml:space="preserve"> </w:t>
      </w:r>
      <w:r w:rsidRPr="00FF1919">
        <w:rPr>
          <w:w w:val="105"/>
        </w:rPr>
        <w:t>after notice and opportunity for hearing before the</w:t>
      </w:r>
      <w:r w:rsidRPr="00FF1919">
        <w:rPr>
          <w:spacing w:val="-2"/>
          <w:w w:val="105"/>
        </w:rPr>
        <w:t xml:space="preserve"> </w:t>
      </w:r>
      <w:r w:rsidRPr="00FF1919">
        <w:rPr>
          <w:w w:val="105"/>
        </w:rPr>
        <w:t>Board to the owner keeping the</w:t>
      </w:r>
      <w:r w:rsidRPr="00FF1919">
        <w:rPr>
          <w:spacing w:val="-3"/>
          <w:w w:val="105"/>
        </w:rPr>
        <w:t xml:space="preserve"> </w:t>
      </w:r>
      <w:r w:rsidRPr="00FF1919">
        <w:rPr>
          <w:w w:val="105"/>
        </w:rPr>
        <w:t>pet, may, if it determines that such pet is</w:t>
      </w:r>
      <w:r w:rsidRPr="00FF1919">
        <w:rPr>
          <w:spacing w:val="-1"/>
          <w:w w:val="105"/>
        </w:rPr>
        <w:t xml:space="preserve"> </w:t>
      </w:r>
      <w:r w:rsidRPr="00FF1919">
        <w:rPr>
          <w:w w:val="105"/>
        </w:rPr>
        <w:t>in fact</w:t>
      </w:r>
      <w:r w:rsidRPr="00FF1919">
        <w:rPr>
          <w:spacing w:val="36"/>
          <w:w w:val="105"/>
        </w:rPr>
        <w:t xml:space="preserve"> </w:t>
      </w:r>
      <w:r w:rsidRPr="00FF1919">
        <w:rPr>
          <w:w w:val="105"/>
        </w:rPr>
        <w:t>causing</w:t>
      </w:r>
      <w:r w:rsidRPr="00FF1919">
        <w:rPr>
          <w:spacing w:val="35"/>
          <w:w w:val="105"/>
        </w:rPr>
        <w:t xml:space="preserve"> </w:t>
      </w:r>
      <w:r w:rsidRPr="00FF1919">
        <w:rPr>
          <w:w w:val="105"/>
        </w:rPr>
        <w:t>unnecessary</w:t>
      </w:r>
      <w:r w:rsidRPr="00FF1919">
        <w:rPr>
          <w:spacing w:val="40"/>
          <w:w w:val="105"/>
        </w:rPr>
        <w:t xml:space="preserve"> </w:t>
      </w:r>
      <w:r w:rsidRPr="00FF1919">
        <w:rPr>
          <w:w w:val="105"/>
        </w:rPr>
        <w:t>and</w:t>
      </w:r>
      <w:r w:rsidRPr="00FF1919">
        <w:rPr>
          <w:spacing w:val="30"/>
          <w:w w:val="105"/>
        </w:rPr>
        <w:t xml:space="preserve"> </w:t>
      </w:r>
      <w:r w:rsidRPr="00FF1919">
        <w:rPr>
          <w:w w:val="105"/>
        </w:rPr>
        <w:t>unreasonable</w:t>
      </w:r>
      <w:r w:rsidRPr="00FF1919">
        <w:rPr>
          <w:spacing w:val="39"/>
          <w:w w:val="105"/>
        </w:rPr>
        <w:t xml:space="preserve"> </w:t>
      </w:r>
      <w:r w:rsidRPr="00FF1919">
        <w:rPr>
          <w:w w:val="105"/>
        </w:rPr>
        <w:t>disturbance</w:t>
      </w:r>
      <w:r w:rsidRPr="00FF1919">
        <w:rPr>
          <w:spacing w:val="40"/>
          <w:w w:val="105"/>
        </w:rPr>
        <w:t xml:space="preserve"> </w:t>
      </w:r>
      <w:r w:rsidRPr="00FF1919">
        <w:rPr>
          <w:w w:val="105"/>
        </w:rPr>
        <w:t>or</w:t>
      </w:r>
      <w:r w:rsidRPr="00FF1919">
        <w:rPr>
          <w:spacing w:val="29"/>
          <w:w w:val="105"/>
        </w:rPr>
        <w:t xml:space="preserve"> </w:t>
      </w:r>
      <w:r w:rsidRPr="00FF1919">
        <w:rPr>
          <w:w w:val="105"/>
        </w:rPr>
        <w:t>annoyance,</w:t>
      </w:r>
      <w:r w:rsidRPr="00FF1919">
        <w:rPr>
          <w:spacing w:val="40"/>
          <w:w w:val="105"/>
        </w:rPr>
        <w:t xml:space="preserve"> </w:t>
      </w:r>
      <w:r w:rsidRPr="00FF1919">
        <w:rPr>
          <w:w w:val="105"/>
        </w:rPr>
        <w:t>require</w:t>
      </w:r>
      <w:r w:rsidRPr="00FF1919">
        <w:rPr>
          <w:spacing w:val="33"/>
          <w:w w:val="105"/>
        </w:rPr>
        <w:t xml:space="preserve"> </w:t>
      </w:r>
      <w:r w:rsidRPr="00FF1919">
        <w:rPr>
          <w:w w:val="105"/>
        </w:rPr>
        <w:t>the</w:t>
      </w:r>
      <w:r w:rsidRPr="00FF1919">
        <w:rPr>
          <w:spacing w:val="34"/>
          <w:w w:val="105"/>
        </w:rPr>
        <w:t xml:space="preserve"> </w:t>
      </w:r>
      <w:r w:rsidRPr="00FF1919">
        <w:rPr>
          <w:w w:val="105"/>
        </w:rPr>
        <w:t>owner</w:t>
      </w:r>
      <w:r w:rsidRPr="00FF1919">
        <w:rPr>
          <w:spacing w:val="40"/>
          <w:w w:val="105"/>
        </w:rPr>
        <w:t xml:space="preserve"> </w:t>
      </w:r>
      <w:r w:rsidRPr="00FF1919">
        <w:rPr>
          <w:w w:val="105"/>
        </w:rPr>
        <w:t>to</w:t>
      </w:r>
    </w:p>
    <w:p w14:paraId="2731063E" w14:textId="77777777" w:rsidR="00FF1919" w:rsidRPr="00FF1919" w:rsidRDefault="00FF1919" w:rsidP="00FF1919">
      <w:pPr>
        <w:spacing w:line="247" w:lineRule="auto"/>
        <w:sectPr w:rsidR="00FF1919" w:rsidRPr="00FF1919">
          <w:pgSz w:w="12240" w:h="15840"/>
          <w:pgMar w:top="1820" w:right="160" w:bottom="2000" w:left="100" w:header="0" w:footer="1672" w:gutter="0"/>
          <w:cols w:space="720"/>
        </w:sectPr>
      </w:pPr>
    </w:p>
    <w:p w14:paraId="1EC93FDC" w14:textId="77777777" w:rsidR="00FF1919" w:rsidRPr="00FF1919" w:rsidRDefault="00FF1919" w:rsidP="00FF1919">
      <w:pPr>
        <w:pStyle w:val="BodyText"/>
        <w:spacing w:before="76" w:line="247" w:lineRule="auto"/>
        <w:ind w:left="1615" w:right="1548" w:firstLine="12"/>
      </w:pPr>
      <w:r w:rsidRPr="00FF1919">
        <w:rPr>
          <w:w w:val="105"/>
        </w:rPr>
        <w:lastRenderedPageBreak/>
        <w:t>remove the pet from his unit</w:t>
      </w:r>
      <w:r w:rsidRPr="00FF1919">
        <w:rPr>
          <w:spacing w:val="17"/>
          <w:w w:val="105"/>
        </w:rPr>
        <w:t xml:space="preserve"> </w:t>
      </w:r>
      <w:r w:rsidRPr="00FF1919">
        <w:rPr>
          <w:w w:val="105"/>
        </w:rPr>
        <w:t>and the Project or impose such other restrictions</w:t>
      </w:r>
      <w:r w:rsidRPr="00FF1919">
        <w:rPr>
          <w:spacing w:val="19"/>
          <w:w w:val="105"/>
        </w:rPr>
        <w:t xml:space="preserve"> </w:t>
      </w:r>
      <w:r w:rsidRPr="00FF1919">
        <w:rPr>
          <w:w w:val="105"/>
        </w:rPr>
        <w:t>on the keeping</w:t>
      </w:r>
      <w:r w:rsidRPr="00FF1919">
        <w:rPr>
          <w:spacing w:val="40"/>
          <w:w w:val="105"/>
        </w:rPr>
        <w:t xml:space="preserve"> </w:t>
      </w:r>
      <w:r w:rsidRPr="00FF1919">
        <w:rPr>
          <w:w w:val="105"/>
        </w:rPr>
        <w:t>of such pet as are reasonable.</w:t>
      </w:r>
      <w:r w:rsidRPr="00FF1919">
        <w:rPr>
          <w:spacing w:val="80"/>
          <w:w w:val="105"/>
        </w:rPr>
        <w:t xml:space="preserve"> </w:t>
      </w:r>
      <w:r w:rsidRPr="00FF1919">
        <w:rPr>
          <w:w w:val="105"/>
        </w:rPr>
        <w:t>No pet or animal may be permitted</w:t>
      </w:r>
      <w:r w:rsidRPr="00FF1919">
        <w:rPr>
          <w:spacing w:val="40"/>
          <w:w w:val="105"/>
        </w:rPr>
        <w:t xml:space="preserve"> </w:t>
      </w:r>
      <w:r w:rsidRPr="00FF1919">
        <w:rPr>
          <w:w w:val="105"/>
        </w:rPr>
        <w:t>to run loose at any time upon other units or the common elements, and any animal shall at all times be leashed and attended by some</w:t>
      </w:r>
      <w:r w:rsidRPr="00FF1919">
        <w:rPr>
          <w:spacing w:val="-4"/>
          <w:w w:val="105"/>
        </w:rPr>
        <w:t xml:space="preserve"> </w:t>
      </w:r>
      <w:r w:rsidRPr="00FF1919">
        <w:rPr>
          <w:w w:val="105"/>
        </w:rPr>
        <w:t>responsible person while on the common elements.</w:t>
      </w:r>
      <w:r w:rsidRPr="00FF1919">
        <w:rPr>
          <w:spacing w:val="40"/>
          <w:w w:val="105"/>
        </w:rPr>
        <w:t xml:space="preserve"> </w:t>
      </w:r>
      <w:r w:rsidRPr="00FF1919">
        <w:rPr>
          <w:w w:val="105"/>
        </w:rPr>
        <w:t>No animal shall be left unattended</w:t>
      </w:r>
      <w:r w:rsidRPr="00FF1919">
        <w:rPr>
          <w:spacing w:val="40"/>
          <w:w w:val="105"/>
        </w:rPr>
        <w:t xml:space="preserve"> </w:t>
      </w:r>
      <w:r w:rsidRPr="00FF1919">
        <w:rPr>
          <w:w w:val="105"/>
        </w:rPr>
        <w:t>outside of the dwelling between</w:t>
      </w:r>
      <w:r w:rsidRPr="00FF1919">
        <w:rPr>
          <w:spacing w:val="40"/>
          <w:w w:val="105"/>
        </w:rPr>
        <w:t xml:space="preserve"> </w:t>
      </w:r>
      <w:r w:rsidRPr="00FF1919">
        <w:rPr>
          <w:w w:val="105"/>
        </w:rPr>
        <w:t>11 o'clock p.m. and 7 o'clock</w:t>
      </w:r>
      <w:r w:rsidRPr="00FF1919">
        <w:rPr>
          <w:spacing w:val="40"/>
          <w:w w:val="105"/>
        </w:rPr>
        <w:t xml:space="preserve"> </w:t>
      </w:r>
      <w:r w:rsidRPr="00FF1919">
        <w:rPr>
          <w:w w:val="105"/>
        </w:rPr>
        <w:t>a.m.</w:t>
      </w:r>
      <w:r w:rsidRPr="00FF1919">
        <w:rPr>
          <w:spacing w:val="80"/>
          <w:w w:val="105"/>
        </w:rPr>
        <w:t xml:space="preserve"> </w:t>
      </w:r>
      <w:r w:rsidRPr="00FF1919">
        <w:rPr>
          <w:w w:val="105"/>
        </w:rPr>
        <w:t>Invisible fences are encouraged</w:t>
      </w:r>
      <w:r w:rsidRPr="00FF1919">
        <w:rPr>
          <w:spacing w:val="39"/>
          <w:w w:val="105"/>
        </w:rPr>
        <w:t xml:space="preserve"> </w:t>
      </w:r>
      <w:r w:rsidRPr="00FF1919">
        <w:rPr>
          <w:w w:val="105"/>
        </w:rPr>
        <w:t>for pet control.</w:t>
      </w:r>
      <w:r w:rsidRPr="00FF1919">
        <w:rPr>
          <w:spacing w:val="80"/>
          <w:w w:val="105"/>
        </w:rPr>
        <w:t xml:space="preserve"> </w:t>
      </w:r>
      <w:r w:rsidRPr="00FF1919">
        <w:rPr>
          <w:w w:val="105"/>
        </w:rPr>
        <w:t>No unattended</w:t>
      </w:r>
      <w:r w:rsidRPr="00FF1919">
        <w:rPr>
          <w:spacing w:val="35"/>
          <w:w w:val="105"/>
        </w:rPr>
        <w:t xml:space="preserve"> </w:t>
      </w:r>
      <w:r w:rsidRPr="00FF1919">
        <w:rPr>
          <w:w w:val="105"/>
        </w:rPr>
        <w:t>tethering of dogs shall be allowed</w:t>
      </w:r>
      <w:r w:rsidRPr="00FF1919">
        <w:rPr>
          <w:spacing w:val="39"/>
          <w:w w:val="105"/>
        </w:rPr>
        <w:t xml:space="preserve"> </w:t>
      </w:r>
      <w:r w:rsidRPr="00FF1919">
        <w:rPr>
          <w:w w:val="105"/>
        </w:rPr>
        <w:t>on any unit in the Project.</w:t>
      </w:r>
      <w:r w:rsidRPr="00FF1919">
        <w:rPr>
          <w:spacing w:val="40"/>
          <w:w w:val="105"/>
        </w:rPr>
        <w:t xml:space="preserve"> </w:t>
      </w:r>
      <w:r w:rsidRPr="00FF1919">
        <w:rPr>
          <w:w w:val="105"/>
        </w:rPr>
        <w:t>No savage or dangerous animal shall be kept, and any owner who causes any animal</w:t>
      </w:r>
      <w:r w:rsidRPr="00FF1919">
        <w:rPr>
          <w:spacing w:val="33"/>
          <w:w w:val="105"/>
        </w:rPr>
        <w:t xml:space="preserve"> </w:t>
      </w:r>
      <w:r w:rsidRPr="00FF1919">
        <w:rPr>
          <w:w w:val="105"/>
        </w:rPr>
        <w:t>to be brought</w:t>
      </w:r>
      <w:r w:rsidRPr="00FF1919">
        <w:rPr>
          <w:spacing w:val="26"/>
          <w:w w:val="105"/>
        </w:rPr>
        <w:t xml:space="preserve"> </w:t>
      </w:r>
      <w:r w:rsidRPr="00FF1919">
        <w:rPr>
          <w:w w:val="105"/>
        </w:rPr>
        <w:t>or kept upon the Project shall</w:t>
      </w:r>
      <w:r w:rsidRPr="00FF1919">
        <w:rPr>
          <w:spacing w:val="27"/>
          <w:w w:val="105"/>
        </w:rPr>
        <w:t xml:space="preserve"> </w:t>
      </w:r>
      <w:r w:rsidRPr="00FF1919">
        <w:rPr>
          <w:w w:val="105"/>
        </w:rPr>
        <w:t>indemnify</w:t>
      </w:r>
      <w:r w:rsidRPr="00FF1919">
        <w:rPr>
          <w:spacing w:val="29"/>
          <w:w w:val="105"/>
        </w:rPr>
        <w:t xml:space="preserve"> </w:t>
      </w:r>
      <w:r w:rsidRPr="00FF1919">
        <w:rPr>
          <w:w w:val="105"/>
        </w:rPr>
        <w:t>and hold harmless the Association</w:t>
      </w:r>
      <w:r w:rsidRPr="00FF1919">
        <w:rPr>
          <w:spacing w:val="40"/>
          <w:w w:val="105"/>
        </w:rPr>
        <w:t xml:space="preserve"> </w:t>
      </w:r>
      <w:r w:rsidRPr="00FF1919">
        <w:rPr>
          <w:w w:val="105"/>
        </w:rPr>
        <w:t>for any loss, damage or liability which the Association may sustain as</w:t>
      </w:r>
      <w:r w:rsidRPr="00FF1919">
        <w:rPr>
          <w:spacing w:val="40"/>
          <w:w w:val="105"/>
        </w:rPr>
        <w:t xml:space="preserve"> </w:t>
      </w:r>
      <w:r w:rsidRPr="00FF1919">
        <w:rPr>
          <w:w w:val="105"/>
        </w:rPr>
        <w:t>the result of</w:t>
      </w:r>
      <w:r w:rsidRPr="00FF1919">
        <w:rPr>
          <w:spacing w:val="-7"/>
          <w:w w:val="105"/>
        </w:rPr>
        <w:t xml:space="preserve"> </w:t>
      </w:r>
      <w:r w:rsidRPr="00FF1919">
        <w:rPr>
          <w:w w:val="105"/>
        </w:rPr>
        <w:t>the</w:t>
      </w:r>
      <w:r w:rsidRPr="00FF1919">
        <w:rPr>
          <w:spacing w:val="-5"/>
          <w:w w:val="105"/>
        </w:rPr>
        <w:t xml:space="preserve"> </w:t>
      </w:r>
      <w:r w:rsidRPr="00FF1919">
        <w:rPr>
          <w:w w:val="105"/>
        </w:rPr>
        <w:t>presence</w:t>
      </w:r>
      <w:r w:rsidRPr="00FF1919">
        <w:rPr>
          <w:spacing w:val="-3"/>
          <w:w w:val="105"/>
        </w:rPr>
        <w:t xml:space="preserve"> </w:t>
      </w:r>
      <w:r w:rsidRPr="00FF1919">
        <w:rPr>
          <w:w w:val="105"/>
        </w:rPr>
        <w:t>of</w:t>
      </w:r>
      <w:r w:rsidRPr="00FF1919">
        <w:rPr>
          <w:spacing w:val="-9"/>
          <w:w w:val="105"/>
        </w:rPr>
        <w:t xml:space="preserve"> </w:t>
      </w:r>
      <w:r w:rsidRPr="00FF1919">
        <w:rPr>
          <w:w w:val="105"/>
        </w:rPr>
        <w:t>such</w:t>
      </w:r>
      <w:r w:rsidRPr="00FF1919">
        <w:rPr>
          <w:spacing w:val="-7"/>
          <w:w w:val="105"/>
        </w:rPr>
        <w:t xml:space="preserve"> </w:t>
      </w:r>
      <w:r w:rsidRPr="00FF1919">
        <w:rPr>
          <w:w w:val="105"/>
        </w:rPr>
        <w:t>animal on</w:t>
      </w:r>
      <w:r w:rsidRPr="00FF1919">
        <w:rPr>
          <w:spacing w:val="-1"/>
          <w:w w:val="105"/>
        </w:rPr>
        <w:t xml:space="preserve"> </w:t>
      </w:r>
      <w:r w:rsidRPr="00FF1919">
        <w:rPr>
          <w:w w:val="105"/>
        </w:rPr>
        <w:t>the</w:t>
      </w:r>
      <w:r w:rsidRPr="00FF1919">
        <w:rPr>
          <w:spacing w:val="-15"/>
          <w:w w:val="105"/>
        </w:rPr>
        <w:t xml:space="preserve"> </w:t>
      </w:r>
      <w:r w:rsidRPr="00FF1919">
        <w:rPr>
          <w:w w:val="105"/>
        </w:rPr>
        <w:t>premises, whether or</w:t>
      </w:r>
      <w:r w:rsidRPr="00FF1919">
        <w:rPr>
          <w:spacing w:val="-5"/>
          <w:w w:val="105"/>
        </w:rPr>
        <w:t xml:space="preserve"> </w:t>
      </w:r>
      <w:r w:rsidRPr="00FF1919">
        <w:rPr>
          <w:w w:val="105"/>
        </w:rPr>
        <w:t>not</w:t>
      </w:r>
      <w:r w:rsidRPr="00FF1919">
        <w:rPr>
          <w:spacing w:val="-1"/>
          <w:w w:val="105"/>
        </w:rPr>
        <w:t xml:space="preserve"> </w:t>
      </w:r>
      <w:r w:rsidRPr="00FF1919">
        <w:rPr>
          <w:w w:val="105"/>
        </w:rPr>
        <w:t>the</w:t>
      </w:r>
      <w:r w:rsidRPr="00FF1919">
        <w:rPr>
          <w:spacing w:val="-7"/>
          <w:w w:val="105"/>
        </w:rPr>
        <w:t xml:space="preserve"> </w:t>
      </w:r>
      <w:r w:rsidRPr="00FF1919">
        <w:rPr>
          <w:w w:val="105"/>
        </w:rPr>
        <w:t>Association has given its permission therefor.</w:t>
      </w:r>
      <w:r w:rsidRPr="00FF1919">
        <w:rPr>
          <w:spacing w:val="40"/>
          <w:w w:val="105"/>
        </w:rPr>
        <w:t xml:space="preserve"> </w:t>
      </w:r>
      <w:r w:rsidRPr="00FF1919">
        <w:rPr>
          <w:w w:val="105"/>
        </w:rPr>
        <w:t>Each owner shall be responsible for collection and disposition of all fecal matter deposited within the Project by any pet maintained by such owner.</w:t>
      </w:r>
      <w:r w:rsidRPr="00FF1919">
        <w:rPr>
          <w:spacing w:val="40"/>
          <w:w w:val="105"/>
        </w:rPr>
        <w:t xml:space="preserve"> </w:t>
      </w:r>
      <w:r w:rsidRPr="00FF1919">
        <w:rPr>
          <w:w w:val="105"/>
        </w:rPr>
        <w:t>The Association may, without liability to the owner thereof, remove or cause to be removed</w:t>
      </w:r>
      <w:r w:rsidRPr="00FF1919">
        <w:rPr>
          <w:spacing w:val="40"/>
          <w:w w:val="105"/>
        </w:rPr>
        <w:t xml:space="preserve"> </w:t>
      </w:r>
      <w:r w:rsidRPr="00FF1919">
        <w:rPr>
          <w:w w:val="105"/>
        </w:rPr>
        <w:t>any animal from the Project which it determines to be in violation of the restrictions imposed</w:t>
      </w:r>
      <w:r w:rsidRPr="00FF1919">
        <w:rPr>
          <w:spacing w:val="32"/>
          <w:w w:val="105"/>
        </w:rPr>
        <w:t xml:space="preserve"> </w:t>
      </w:r>
      <w:r w:rsidRPr="00FF1919">
        <w:rPr>
          <w:w w:val="105"/>
        </w:rPr>
        <w:t>by this Section.</w:t>
      </w:r>
      <w:r w:rsidRPr="00FF1919">
        <w:rPr>
          <w:spacing w:val="40"/>
          <w:w w:val="105"/>
        </w:rPr>
        <w:t xml:space="preserve"> </w:t>
      </w:r>
      <w:r w:rsidRPr="00FF1919">
        <w:rPr>
          <w:w w:val="105"/>
        </w:rPr>
        <w:t>The Association shall have the right to require that any pets be licensed with Washtenaw County and registered with the Association and may adopt such additional reasonable rules and regulations with</w:t>
      </w:r>
      <w:r w:rsidRPr="00FF1919">
        <w:rPr>
          <w:spacing w:val="-3"/>
          <w:w w:val="105"/>
        </w:rPr>
        <w:t xml:space="preserve"> </w:t>
      </w:r>
      <w:r w:rsidRPr="00FF1919">
        <w:rPr>
          <w:w w:val="105"/>
        </w:rPr>
        <w:t>respect</w:t>
      </w:r>
      <w:r w:rsidRPr="00FF1919">
        <w:rPr>
          <w:spacing w:val="-1"/>
          <w:w w:val="105"/>
        </w:rPr>
        <w:t xml:space="preserve"> </w:t>
      </w:r>
      <w:r w:rsidRPr="00FF1919">
        <w:rPr>
          <w:w w:val="105"/>
        </w:rPr>
        <w:t>to</w:t>
      </w:r>
      <w:r w:rsidRPr="00FF1919">
        <w:rPr>
          <w:spacing w:val="-5"/>
          <w:w w:val="105"/>
        </w:rPr>
        <w:t xml:space="preserve"> </w:t>
      </w:r>
      <w:r w:rsidRPr="00FF1919">
        <w:rPr>
          <w:w w:val="105"/>
        </w:rPr>
        <w:t>animals</w:t>
      </w:r>
      <w:r w:rsidRPr="00FF1919">
        <w:rPr>
          <w:spacing w:val="-2"/>
          <w:w w:val="105"/>
        </w:rPr>
        <w:t xml:space="preserve"> </w:t>
      </w:r>
      <w:r w:rsidRPr="00FF1919">
        <w:rPr>
          <w:w w:val="105"/>
        </w:rPr>
        <w:t>as</w:t>
      </w:r>
      <w:r w:rsidRPr="00FF1919">
        <w:rPr>
          <w:spacing w:val="-15"/>
          <w:w w:val="105"/>
        </w:rPr>
        <w:t xml:space="preserve"> </w:t>
      </w:r>
      <w:r w:rsidRPr="00FF1919">
        <w:rPr>
          <w:w w:val="105"/>
        </w:rPr>
        <w:t>it</w:t>
      </w:r>
      <w:r w:rsidRPr="00FF1919">
        <w:rPr>
          <w:spacing w:val="-1"/>
          <w:w w:val="105"/>
        </w:rPr>
        <w:t xml:space="preserve"> </w:t>
      </w:r>
      <w:r w:rsidRPr="00FF1919">
        <w:rPr>
          <w:w w:val="105"/>
        </w:rPr>
        <w:t>may</w:t>
      </w:r>
      <w:r w:rsidRPr="00FF1919">
        <w:rPr>
          <w:spacing w:val="-7"/>
          <w:w w:val="105"/>
        </w:rPr>
        <w:t xml:space="preserve"> </w:t>
      </w:r>
      <w:r w:rsidRPr="00FF1919">
        <w:rPr>
          <w:w w:val="105"/>
        </w:rPr>
        <w:t>deem proper.</w:t>
      </w:r>
      <w:r w:rsidRPr="00FF1919">
        <w:rPr>
          <w:spacing w:val="40"/>
          <w:w w:val="105"/>
        </w:rPr>
        <w:t xml:space="preserve"> </w:t>
      </w:r>
      <w:r w:rsidRPr="00FF1919">
        <w:rPr>
          <w:w w:val="105"/>
        </w:rPr>
        <w:t>In</w:t>
      </w:r>
      <w:r w:rsidRPr="00FF1919">
        <w:rPr>
          <w:spacing w:val="-7"/>
          <w:w w:val="105"/>
        </w:rPr>
        <w:t xml:space="preserve"> </w:t>
      </w:r>
      <w:r w:rsidRPr="00FF1919">
        <w:rPr>
          <w:w w:val="105"/>
        </w:rPr>
        <w:t>the</w:t>
      </w:r>
      <w:r w:rsidRPr="00FF1919">
        <w:rPr>
          <w:spacing w:val="-9"/>
          <w:w w:val="105"/>
        </w:rPr>
        <w:t xml:space="preserve"> </w:t>
      </w:r>
      <w:r w:rsidRPr="00FF1919">
        <w:rPr>
          <w:w w:val="105"/>
        </w:rPr>
        <w:t>event of any violation of this Section, the Board of Directors of the Association may assess fines for such violation in</w:t>
      </w:r>
      <w:r w:rsidRPr="00FF1919">
        <w:rPr>
          <w:spacing w:val="-3"/>
          <w:w w:val="105"/>
        </w:rPr>
        <w:t xml:space="preserve"> </w:t>
      </w:r>
      <w:r w:rsidRPr="00FF1919">
        <w:rPr>
          <w:w w:val="105"/>
        </w:rPr>
        <w:t>accordance with</w:t>
      </w:r>
      <w:r w:rsidRPr="00FF1919">
        <w:rPr>
          <w:spacing w:val="-5"/>
          <w:w w:val="105"/>
        </w:rPr>
        <w:t xml:space="preserve"> </w:t>
      </w:r>
      <w:r w:rsidRPr="00FF1919">
        <w:rPr>
          <w:w w:val="105"/>
        </w:rPr>
        <w:t>Article XVIII of</w:t>
      </w:r>
      <w:r w:rsidRPr="00FF1919">
        <w:rPr>
          <w:spacing w:val="-10"/>
          <w:w w:val="105"/>
        </w:rPr>
        <w:t xml:space="preserve"> </w:t>
      </w:r>
      <w:r w:rsidRPr="00FF1919">
        <w:rPr>
          <w:w w:val="105"/>
        </w:rPr>
        <w:t>these</w:t>
      </w:r>
      <w:r w:rsidRPr="00FF1919">
        <w:rPr>
          <w:spacing w:val="-5"/>
          <w:w w:val="105"/>
        </w:rPr>
        <w:t xml:space="preserve"> </w:t>
      </w:r>
      <w:r w:rsidRPr="00FF1919">
        <w:rPr>
          <w:w w:val="105"/>
        </w:rPr>
        <w:t>By-Laws and in</w:t>
      </w:r>
      <w:r w:rsidRPr="00FF1919">
        <w:rPr>
          <w:spacing w:val="-6"/>
          <w:w w:val="105"/>
        </w:rPr>
        <w:t xml:space="preserve"> </w:t>
      </w:r>
      <w:r w:rsidRPr="00FF1919">
        <w:rPr>
          <w:w w:val="105"/>
        </w:rPr>
        <w:t>accordance with duly adopted rules and regulations of the Association.</w:t>
      </w:r>
    </w:p>
    <w:p w14:paraId="29A38B67" w14:textId="77777777" w:rsidR="00FF1919" w:rsidRPr="00FF1919" w:rsidRDefault="00FF1919" w:rsidP="00FF1919">
      <w:pPr>
        <w:pStyle w:val="BodyText"/>
        <w:rPr>
          <w:sz w:val="23"/>
        </w:rPr>
      </w:pPr>
    </w:p>
    <w:p w14:paraId="0227B5E7" w14:textId="77777777" w:rsidR="00FF1919" w:rsidRPr="00FF1919" w:rsidRDefault="00FF1919" w:rsidP="00FF1919">
      <w:pPr>
        <w:pStyle w:val="BodyText"/>
        <w:spacing w:line="249" w:lineRule="auto"/>
        <w:ind w:left="1627" w:right="1543" w:firstLine="688"/>
      </w:pPr>
      <w:r w:rsidRPr="00FF1919">
        <w:rPr>
          <w:w w:val="105"/>
        </w:rPr>
        <w:t xml:space="preserve">Section 7. </w:t>
      </w:r>
      <w:r w:rsidRPr="00FF1919">
        <w:rPr>
          <w:w w:val="105"/>
          <w:u w:val="thick"/>
        </w:rPr>
        <w:t>Aesthetics.</w:t>
      </w:r>
      <w:r w:rsidRPr="00FF1919">
        <w:rPr>
          <w:w w:val="105"/>
        </w:rPr>
        <w:t xml:space="preserve"> Neither the common elements nor the unit outside of the</w:t>
      </w:r>
      <w:r w:rsidRPr="00FF1919">
        <w:rPr>
          <w:spacing w:val="40"/>
          <w:w w:val="105"/>
        </w:rPr>
        <w:t xml:space="preserve"> </w:t>
      </w:r>
      <w:r w:rsidRPr="00FF1919">
        <w:rPr>
          <w:w w:val="105"/>
        </w:rPr>
        <w:t>dwelling and garage constructed thereon shall be used for the display of lawn statuary or the storage of supplies, materials, firewood, personal property, or trash or refuse of any kinds, except as</w:t>
      </w:r>
      <w:r w:rsidRPr="00FF1919">
        <w:rPr>
          <w:spacing w:val="-4"/>
          <w:w w:val="105"/>
        </w:rPr>
        <w:t xml:space="preserve"> </w:t>
      </w:r>
      <w:r w:rsidRPr="00FF1919">
        <w:rPr>
          <w:w w:val="105"/>
        </w:rPr>
        <w:t>provided in</w:t>
      </w:r>
      <w:r w:rsidRPr="00FF1919">
        <w:rPr>
          <w:spacing w:val="-4"/>
          <w:w w:val="105"/>
        </w:rPr>
        <w:t xml:space="preserve"> </w:t>
      </w:r>
      <w:r w:rsidRPr="00FF1919">
        <w:rPr>
          <w:w w:val="105"/>
        </w:rPr>
        <w:t>duly adopted rules and regulations of</w:t>
      </w:r>
      <w:r w:rsidRPr="00FF1919">
        <w:rPr>
          <w:spacing w:val="-1"/>
          <w:w w:val="105"/>
        </w:rPr>
        <w:t xml:space="preserve"> </w:t>
      </w:r>
      <w:r w:rsidRPr="00FF1919">
        <w:rPr>
          <w:w w:val="105"/>
        </w:rPr>
        <w:t>the</w:t>
      </w:r>
      <w:r w:rsidRPr="00FF1919">
        <w:rPr>
          <w:spacing w:val="-4"/>
          <w:w w:val="105"/>
        </w:rPr>
        <w:t xml:space="preserve"> </w:t>
      </w:r>
      <w:r w:rsidRPr="00FF1919">
        <w:rPr>
          <w:w w:val="105"/>
        </w:rPr>
        <w:t>Association. Trash receptacles shall be maintained in garages and shall not be permitted to remain elsewhere on the unit or common elements except for such short periods of time as may be reasonably necessary to permit periodic collection of trash. In general, no activity shall be carried on nor condition maintained</w:t>
      </w:r>
      <w:r w:rsidRPr="00FF1919">
        <w:rPr>
          <w:spacing w:val="22"/>
          <w:w w:val="105"/>
        </w:rPr>
        <w:t xml:space="preserve"> </w:t>
      </w:r>
      <w:r w:rsidRPr="00FF1919">
        <w:rPr>
          <w:w w:val="105"/>
        </w:rPr>
        <w:t>by</w:t>
      </w:r>
      <w:r w:rsidRPr="00FF1919">
        <w:rPr>
          <w:spacing w:val="-2"/>
          <w:w w:val="105"/>
        </w:rPr>
        <w:t xml:space="preserve"> </w:t>
      </w:r>
      <w:r w:rsidRPr="00FF1919">
        <w:rPr>
          <w:w w:val="105"/>
        </w:rPr>
        <w:t>an</w:t>
      </w:r>
      <w:r w:rsidRPr="00FF1919">
        <w:rPr>
          <w:spacing w:val="-2"/>
          <w:w w:val="105"/>
        </w:rPr>
        <w:t xml:space="preserve"> </w:t>
      </w:r>
      <w:r w:rsidRPr="00FF1919">
        <w:rPr>
          <w:w w:val="105"/>
        </w:rPr>
        <w:t>owner, either in his</w:t>
      </w:r>
      <w:r w:rsidRPr="00FF1919">
        <w:rPr>
          <w:spacing w:val="-1"/>
          <w:w w:val="105"/>
        </w:rPr>
        <w:t xml:space="preserve"> </w:t>
      </w:r>
      <w:r w:rsidRPr="00FF1919">
        <w:rPr>
          <w:w w:val="105"/>
        </w:rPr>
        <w:t>unit or upon the</w:t>
      </w:r>
      <w:r w:rsidRPr="00FF1919">
        <w:rPr>
          <w:spacing w:val="-6"/>
          <w:w w:val="105"/>
        </w:rPr>
        <w:t xml:space="preserve"> </w:t>
      </w:r>
      <w:r w:rsidRPr="00FF1919">
        <w:rPr>
          <w:w w:val="105"/>
        </w:rPr>
        <w:t>common elements, which is</w:t>
      </w:r>
      <w:r w:rsidRPr="00FF1919">
        <w:rPr>
          <w:spacing w:val="-4"/>
          <w:w w:val="105"/>
        </w:rPr>
        <w:t xml:space="preserve"> </w:t>
      </w:r>
      <w:r w:rsidRPr="00FF1919">
        <w:rPr>
          <w:w w:val="105"/>
        </w:rPr>
        <w:t>detrimental to the appearance of the Project. In the event that any dwelling is damaged or destroyed a general clean-up shall be accomplished within thirty (30) days. Minor repairs shall be completed as soon as possible and completion of major repairs and reconstruction shall be accomplished within nine (9) months, weather permitting.</w:t>
      </w:r>
    </w:p>
    <w:p w14:paraId="487A1D55" w14:textId="77777777" w:rsidR="00FF1919" w:rsidRPr="00FF1919" w:rsidRDefault="00FF1919" w:rsidP="00FF1919">
      <w:pPr>
        <w:pStyle w:val="BodyText"/>
        <w:spacing w:before="6"/>
        <w:rPr>
          <w:sz w:val="14"/>
        </w:rPr>
      </w:pPr>
    </w:p>
    <w:p w14:paraId="0FC42B7D" w14:textId="5D26FAE0" w:rsidR="00FF1919" w:rsidRPr="00FF1919" w:rsidRDefault="00FF1919" w:rsidP="00FF1919">
      <w:pPr>
        <w:pStyle w:val="BodyText"/>
        <w:spacing w:before="92" w:line="249" w:lineRule="auto"/>
        <w:ind w:left="1592" w:right="1557" w:firstLine="712"/>
      </w:pPr>
      <w:r w:rsidRPr="00FF1919">
        <w:rPr>
          <w:w w:val="105"/>
        </w:rPr>
        <w:t>Section</w:t>
      </w:r>
      <w:r w:rsidRPr="00FF1919">
        <w:rPr>
          <w:spacing w:val="-3"/>
          <w:w w:val="105"/>
        </w:rPr>
        <w:t xml:space="preserve"> </w:t>
      </w:r>
      <w:r w:rsidRPr="00FF1919">
        <w:rPr>
          <w:w w:val="105"/>
        </w:rPr>
        <w:t>8.</w:t>
      </w:r>
      <w:r w:rsidRPr="00FF1919">
        <w:rPr>
          <w:spacing w:val="-9"/>
          <w:w w:val="105"/>
        </w:rPr>
        <w:t xml:space="preserve"> </w:t>
      </w:r>
      <w:r w:rsidRPr="00FF1919">
        <w:rPr>
          <w:w w:val="105"/>
          <w:u w:val="thick"/>
        </w:rPr>
        <w:t>Vehicles.</w:t>
      </w:r>
      <w:r w:rsidRPr="00FF1919">
        <w:rPr>
          <w:w w:val="105"/>
        </w:rPr>
        <w:t xml:space="preserve"> No</w:t>
      </w:r>
      <w:r w:rsidRPr="00FF1919">
        <w:rPr>
          <w:spacing w:val="-6"/>
          <w:w w:val="105"/>
        </w:rPr>
        <w:t xml:space="preserve"> </w:t>
      </w:r>
      <w:r w:rsidRPr="00FF1919">
        <w:rPr>
          <w:w w:val="105"/>
        </w:rPr>
        <w:t>travel</w:t>
      </w:r>
      <w:r w:rsidRPr="00FF1919">
        <w:rPr>
          <w:spacing w:val="-1"/>
          <w:w w:val="105"/>
        </w:rPr>
        <w:t xml:space="preserve"> </w:t>
      </w:r>
      <w:r w:rsidRPr="00FF1919">
        <w:rPr>
          <w:w w:val="105"/>
        </w:rPr>
        <w:t>trailers,</w:t>
      </w:r>
      <w:r w:rsidRPr="00FF1919">
        <w:rPr>
          <w:spacing w:val="-6"/>
          <w:w w:val="105"/>
        </w:rPr>
        <w:t xml:space="preserve"> </w:t>
      </w:r>
      <w:r w:rsidRPr="00FF1919">
        <w:rPr>
          <w:w w:val="105"/>
        </w:rPr>
        <w:t>motor</w:t>
      </w:r>
      <w:r w:rsidRPr="00FF1919">
        <w:rPr>
          <w:spacing w:val="-7"/>
          <w:w w:val="105"/>
        </w:rPr>
        <w:t xml:space="preserve"> </w:t>
      </w:r>
      <w:r w:rsidRPr="00FF1919">
        <w:rPr>
          <w:w w:val="105"/>
        </w:rPr>
        <w:t>homes,</w:t>
      </w:r>
      <w:r w:rsidRPr="00FF1919">
        <w:rPr>
          <w:spacing w:val="-2"/>
          <w:w w:val="105"/>
        </w:rPr>
        <w:t xml:space="preserve"> </w:t>
      </w:r>
      <w:r w:rsidRPr="00FF1919">
        <w:rPr>
          <w:w w:val="105"/>
        </w:rPr>
        <w:t>commercial vehicles, boat</w:t>
      </w:r>
      <w:r w:rsidRPr="00FF1919">
        <w:rPr>
          <w:spacing w:val="-4"/>
          <w:w w:val="105"/>
        </w:rPr>
        <w:t xml:space="preserve"> </w:t>
      </w:r>
      <w:r w:rsidRPr="00FF1919">
        <w:rPr>
          <w:w w:val="105"/>
        </w:rPr>
        <w:t>trailers, boats, camping vehicles, camping trailers, motorcycles, all-terrain vehicles, snowmobiles, snowmobile trailers, or vehicles, other than automobiles or</w:t>
      </w:r>
      <w:r w:rsidRPr="00FF1919">
        <w:rPr>
          <w:spacing w:val="-2"/>
          <w:w w:val="105"/>
        </w:rPr>
        <w:t xml:space="preserve"> </w:t>
      </w:r>
      <w:r w:rsidRPr="00FF1919">
        <w:rPr>
          <w:w w:val="105"/>
        </w:rPr>
        <w:t>vehicles used primarily for</w:t>
      </w:r>
      <w:r w:rsidRPr="00FF1919">
        <w:rPr>
          <w:spacing w:val="-1"/>
          <w:w w:val="105"/>
        </w:rPr>
        <w:t xml:space="preserve"> </w:t>
      </w:r>
      <w:r w:rsidRPr="00FF1919">
        <w:rPr>
          <w:w w:val="105"/>
        </w:rPr>
        <w:t>general personal</w:t>
      </w:r>
      <w:r w:rsidRPr="00FF1919">
        <w:rPr>
          <w:spacing w:val="33"/>
          <w:w w:val="105"/>
        </w:rPr>
        <w:t xml:space="preserve"> </w:t>
      </w:r>
      <w:r w:rsidRPr="00FF1919">
        <w:rPr>
          <w:w w:val="105"/>
        </w:rPr>
        <w:t>transportation purposes, may be parked</w:t>
      </w:r>
      <w:r w:rsidRPr="00FF1919">
        <w:rPr>
          <w:spacing w:val="31"/>
          <w:w w:val="105"/>
        </w:rPr>
        <w:t xml:space="preserve"> </w:t>
      </w:r>
      <w:r w:rsidRPr="00FF1919">
        <w:rPr>
          <w:w w:val="105"/>
        </w:rPr>
        <w:t>or stored upon the Project, unless parked in the</w:t>
      </w:r>
      <w:r w:rsidRPr="00FF1919">
        <w:rPr>
          <w:spacing w:val="-3"/>
          <w:w w:val="105"/>
        </w:rPr>
        <w:t xml:space="preserve"> </w:t>
      </w:r>
      <w:r w:rsidRPr="00FF1919">
        <w:rPr>
          <w:w w:val="105"/>
        </w:rPr>
        <w:t>garage with the</w:t>
      </w:r>
      <w:r w:rsidRPr="00FF1919">
        <w:rPr>
          <w:spacing w:val="-8"/>
          <w:w w:val="105"/>
        </w:rPr>
        <w:t xml:space="preserve"> </w:t>
      </w:r>
      <w:r w:rsidRPr="00FF1919">
        <w:rPr>
          <w:w w:val="105"/>
        </w:rPr>
        <w:t>door closed. Travel trailers, motor homes, camping vehicles, and camping trailers may be temporarily parked upon the</w:t>
      </w:r>
      <w:r w:rsidRPr="00FF1919">
        <w:rPr>
          <w:spacing w:val="-3"/>
          <w:w w:val="105"/>
        </w:rPr>
        <w:t xml:space="preserve"> </w:t>
      </w:r>
      <w:r w:rsidRPr="00FF1919">
        <w:rPr>
          <w:w w:val="105"/>
        </w:rPr>
        <w:t>unit for a period of no more than forty-eight (48) consecutive hours for loading and unloading purposes twice a year. No inoperable or unlicensed</w:t>
      </w:r>
      <w:r w:rsidRPr="00FF1919">
        <w:rPr>
          <w:spacing w:val="32"/>
          <w:w w:val="105"/>
        </w:rPr>
        <w:t xml:space="preserve"> </w:t>
      </w:r>
      <w:r w:rsidRPr="00FF1919">
        <w:rPr>
          <w:w w:val="105"/>
        </w:rPr>
        <w:t>vehicles of any type may be brought</w:t>
      </w:r>
      <w:r w:rsidRPr="00FF1919">
        <w:rPr>
          <w:spacing w:val="22"/>
          <w:w w:val="105"/>
        </w:rPr>
        <w:t xml:space="preserve"> </w:t>
      </w:r>
      <w:r w:rsidRPr="00FF1919">
        <w:rPr>
          <w:w w:val="105"/>
        </w:rPr>
        <w:t>or stored</w:t>
      </w:r>
      <w:r w:rsidRPr="00FF1919">
        <w:rPr>
          <w:spacing w:val="23"/>
          <w:w w:val="105"/>
        </w:rPr>
        <w:t xml:space="preserve"> </w:t>
      </w:r>
      <w:r w:rsidRPr="00FF1919">
        <w:rPr>
          <w:w w:val="105"/>
        </w:rPr>
        <w:t>upon</w:t>
      </w:r>
      <w:r w:rsidRPr="00FF1919">
        <w:rPr>
          <w:spacing w:val="23"/>
          <w:w w:val="105"/>
        </w:rPr>
        <w:t xml:space="preserve"> </w:t>
      </w:r>
      <w:r w:rsidRPr="00FF1919">
        <w:rPr>
          <w:w w:val="105"/>
        </w:rPr>
        <w:t>the Project either</w:t>
      </w:r>
      <w:r w:rsidRPr="00FF1919">
        <w:rPr>
          <w:spacing w:val="24"/>
          <w:w w:val="105"/>
        </w:rPr>
        <w:t xml:space="preserve"> </w:t>
      </w:r>
      <w:r w:rsidRPr="00FF1919">
        <w:rPr>
          <w:w w:val="105"/>
        </w:rPr>
        <w:t>temporarily or permanently, unless parked in the</w:t>
      </w:r>
      <w:r w:rsidRPr="00FF1919">
        <w:rPr>
          <w:spacing w:val="-1"/>
          <w:w w:val="105"/>
        </w:rPr>
        <w:t xml:space="preserve"> </w:t>
      </w:r>
      <w:r w:rsidRPr="00FF1919">
        <w:rPr>
          <w:w w:val="105"/>
        </w:rPr>
        <w:t xml:space="preserve">garage with the doors closed. </w:t>
      </w:r>
      <w:r w:rsidRPr="00FF1919">
        <w:rPr>
          <w:w w:val="105"/>
        </w:rPr>
        <w:t>commercial</w:t>
      </w:r>
      <w:r w:rsidRPr="00FF1919">
        <w:rPr>
          <w:w w:val="105"/>
        </w:rPr>
        <w:t xml:space="preserve"> vehicles and trucks shall not be parked in or about the Project (except as above provided) except while making deliveries or pick ups in the normal course of business, unless parked pursuant to the advance</w:t>
      </w:r>
      <w:r w:rsidRPr="00FF1919">
        <w:rPr>
          <w:spacing w:val="29"/>
          <w:w w:val="105"/>
        </w:rPr>
        <w:t xml:space="preserve"> </w:t>
      </w:r>
      <w:r w:rsidRPr="00FF1919">
        <w:rPr>
          <w:w w:val="105"/>
        </w:rPr>
        <w:t>written</w:t>
      </w:r>
      <w:r w:rsidRPr="00FF1919">
        <w:rPr>
          <w:spacing w:val="35"/>
          <w:w w:val="105"/>
        </w:rPr>
        <w:t xml:space="preserve"> </w:t>
      </w:r>
      <w:r w:rsidRPr="00FF1919">
        <w:rPr>
          <w:w w:val="105"/>
        </w:rPr>
        <w:t>approval</w:t>
      </w:r>
      <w:r w:rsidRPr="00FF1919">
        <w:rPr>
          <w:spacing w:val="40"/>
          <w:w w:val="105"/>
        </w:rPr>
        <w:t xml:space="preserve"> </w:t>
      </w:r>
      <w:r w:rsidRPr="00FF1919">
        <w:rPr>
          <w:w w:val="105"/>
        </w:rPr>
        <w:t>of</w:t>
      </w:r>
      <w:r w:rsidRPr="00FF1919">
        <w:rPr>
          <w:spacing w:val="26"/>
          <w:w w:val="105"/>
        </w:rPr>
        <w:t xml:space="preserve"> </w:t>
      </w:r>
      <w:r w:rsidRPr="00FF1919">
        <w:rPr>
          <w:w w:val="105"/>
        </w:rPr>
        <w:t>the</w:t>
      </w:r>
      <w:r w:rsidRPr="00FF1919">
        <w:rPr>
          <w:spacing w:val="15"/>
          <w:w w:val="105"/>
        </w:rPr>
        <w:t xml:space="preserve"> </w:t>
      </w:r>
      <w:r w:rsidRPr="00FF1919">
        <w:rPr>
          <w:w w:val="105"/>
        </w:rPr>
        <w:t>Association.</w:t>
      </w:r>
      <w:r w:rsidRPr="00FF1919">
        <w:rPr>
          <w:spacing w:val="40"/>
          <w:w w:val="105"/>
        </w:rPr>
        <w:t xml:space="preserve"> </w:t>
      </w:r>
      <w:r w:rsidRPr="00FF1919">
        <w:rPr>
          <w:w w:val="105"/>
        </w:rPr>
        <w:t>Owners</w:t>
      </w:r>
      <w:r w:rsidRPr="00FF1919">
        <w:rPr>
          <w:spacing w:val="28"/>
          <w:w w:val="105"/>
        </w:rPr>
        <w:t xml:space="preserve"> </w:t>
      </w:r>
      <w:r w:rsidRPr="00FF1919">
        <w:rPr>
          <w:w w:val="105"/>
        </w:rPr>
        <w:t>shall,</w:t>
      </w:r>
      <w:r w:rsidRPr="00FF1919">
        <w:rPr>
          <w:spacing w:val="24"/>
          <w:w w:val="105"/>
        </w:rPr>
        <w:t xml:space="preserve"> </w:t>
      </w:r>
      <w:r w:rsidRPr="00FF1919">
        <w:rPr>
          <w:w w:val="105"/>
        </w:rPr>
        <w:t>if</w:t>
      </w:r>
      <w:r w:rsidRPr="00FF1919">
        <w:rPr>
          <w:spacing w:val="25"/>
          <w:w w:val="105"/>
        </w:rPr>
        <w:t xml:space="preserve"> </w:t>
      </w:r>
      <w:r w:rsidRPr="00FF1919">
        <w:rPr>
          <w:w w:val="105"/>
        </w:rPr>
        <w:t>the</w:t>
      </w:r>
      <w:r w:rsidRPr="00FF1919">
        <w:rPr>
          <w:spacing w:val="27"/>
          <w:w w:val="105"/>
        </w:rPr>
        <w:t xml:space="preserve"> </w:t>
      </w:r>
      <w:r w:rsidRPr="00FF1919">
        <w:rPr>
          <w:w w:val="105"/>
        </w:rPr>
        <w:t>Association</w:t>
      </w:r>
      <w:r w:rsidRPr="00FF1919">
        <w:rPr>
          <w:spacing w:val="36"/>
          <w:w w:val="105"/>
        </w:rPr>
        <w:t xml:space="preserve"> </w:t>
      </w:r>
      <w:r w:rsidRPr="00FF1919">
        <w:rPr>
          <w:w w:val="105"/>
        </w:rPr>
        <w:t>shall</w:t>
      </w:r>
      <w:r w:rsidRPr="00FF1919">
        <w:rPr>
          <w:spacing w:val="35"/>
          <w:w w:val="105"/>
        </w:rPr>
        <w:t xml:space="preserve"> </w:t>
      </w:r>
      <w:r w:rsidRPr="00FF1919">
        <w:rPr>
          <w:w w:val="105"/>
        </w:rPr>
        <w:t>require,</w:t>
      </w:r>
    </w:p>
    <w:p w14:paraId="73C50A36" w14:textId="77777777" w:rsidR="00FF1919" w:rsidRPr="00FF1919" w:rsidRDefault="00FF1919" w:rsidP="00FF1919">
      <w:pPr>
        <w:spacing w:line="249" w:lineRule="auto"/>
        <w:sectPr w:rsidR="00FF1919" w:rsidRPr="00FF1919">
          <w:pgSz w:w="12240" w:h="15840"/>
          <w:pgMar w:top="1560" w:right="160" w:bottom="1980" w:left="100" w:header="0" w:footer="1672" w:gutter="0"/>
          <w:cols w:space="720"/>
        </w:sectPr>
      </w:pPr>
    </w:p>
    <w:p w14:paraId="6925B579" w14:textId="77777777" w:rsidR="00FF1919" w:rsidRPr="00FF1919" w:rsidRDefault="00FF1919" w:rsidP="00FF1919">
      <w:pPr>
        <w:pStyle w:val="BodyText"/>
        <w:spacing w:before="74" w:line="247" w:lineRule="auto"/>
        <w:ind w:left="1603" w:right="1609" w:firstLine="3"/>
      </w:pPr>
      <w:r w:rsidRPr="00FF1919">
        <w:rPr>
          <w:w w:val="105"/>
        </w:rPr>
        <w:lastRenderedPageBreak/>
        <w:t>register with the Association all cars maintained on the Project. Use of motorized vehicles anywhere on the Project, other than passenger cars, authorized maintenance vehicles and commercial vehicles as</w:t>
      </w:r>
      <w:r w:rsidRPr="00FF1919">
        <w:rPr>
          <w:spacing w:val="-7"/>
          <w:w w:val="105"/>
        </w:rPr>
        <w:t xml:space="preserve"> </w:t>
      </w:r>
      <w:r w:rsidRPr="00FF1919">
        <w:rPr>
          <w:w w:val="105"/>
        </w:rPr>
        <w:t>provided in</w:t>
      </w:r>
      <w:r w:rsidRPr="00FF1919">
        <w:rPr>
          <w:spacing w:val="-2"/>
          <w:w w:val="105"/>
        </w:rPr>
        <w:t xml:space="preserve"> </w:t>
      </w:r>
      <w:r w:rsidRPr="00FF1919">
        <w:rPr>
          <w:w w:val="105"/>
        </w:rPr>
        <w:t>this</w:t>
      </w:r>
      <w:r w:rsidRPr="00FF1919">
        <w:rPr>
          <w:spacing w:val="-2"/>
          <w:w w:val="105"/>
        </w:rPr>
        <w:t xml:space="preserve"> </w:t>
      </w:r>
      <w:r w:rsidRPr="00FF1919">
        <w:rPr>
          <w:w w:val="105"/>
        </w:rPr>
        <w:t>Section</w:t>
      </w:r>
      <w:r w:rsidRPr="00FF1919">
        <w:rPr>
          <w:spacing w:val="-3"/>
          <w:w w:val="105"/>
        </w:rPr>
        <w:t xml:space="preserve"> </w:t>
      </w:r>
      <w:r w:rsidRPr="00FF1919">
        <w:rPr>
          <w:w w:val="105"/>
        </w:rPr>
        <w:t>8,</w:t>
      </w:r>
      <w:r w:rsidRPr="00FF1919">
        <w:rPr>
          <w:spacing w:val="-2"/>
          <w:w w:val="105"/>
        </w:rPr>
        <w:t xml:space="preserve"> </w:t>
      </w:r>
      <w:r w:rsidRPr="00FF1919">
        <w:rPr>
          <w:w w:val="105"/>
        </w:rPr>
        <w:t>is</w:t>
      </w:r>
      <w:r w:rsidRPr="00FF1919">
        <w:rPr>
          <w:spacing w:val="-7"/>
          <w:w w:val="105"/>
        </w:rPr>
        <w:t xml:space="preserve"> </w:t>
      </w:r>
      <w:r w:rsidRPr="00FF1919">
        <w:rPr>
          <w:w w:val="105"/>
        </w:rPr>
        <w:t>absolutely prohibited. Overnight parking on</w:t>
      </w:r>
      <w:r w:rsidRPr="00FF1919">
        <w:rPr>
          <w:spacing w:val="-7"/>
          <w:w w:val="105"/>
        </w:rPr>
        <w:t xml:space="preserve"> </w:t>
      </w:r>
      <w:r w:rsidRPr="00FF1919">
        <w:rPr>
          <w:w w:val="105"/>
        </w:rPr>
        <w:t>any</w:t>
      </w:r>
      <w:r w:rsidRPr="00FF1919">
        <w:rPr>
          <w:spacing w:val="-11"/>
          <w:w w:val="105"/>
        </w:rPr>
        <w:t xml:space="preserve"> </w:t>
      </w:r>
      <w:r w:rsidRPr="00FF1919">
        <w:rPr>
          <w:w w:val="105"/>
        </w:rPr>
        <w:t>private</w:t>
      </w:r>
      <w:r w:rsidRPr="00FF1919">
        <w:rPr>
          <w:spacing w:val="-6"/>
          <w:w w:val="105"/>
        </w:rPr>
        <w:t xml:space="preserve"> </w:t>
      </w:r>
      <w:r w:rsidRPr="00FF1919">
        <w:rPr>
          <w:w w:val="105"/>
        </w:rPr>
        <w:t>road in</w:t>
      </w:r>
      <w:r w:rsidRPr="00FF1919">
        <w:rPr>
          <w:spacing w:val="-7"/>
          <w:w w:val="105"/>
        </w:rPr>
        <w:t xml:space="preserve"> </w:t>
      </w:r>
      <w:r w:rsidRPr="00FF1919">
        <w:rPr>
          <w:w w:val="105"/>
        </w:rPr>
        <w:t>the</w:t>
      </w:r>
      <w:r w:rsidRPr="00FF1919">
        <w:rPr>
          <w:spacing w:val="-7"/>
          <w:w w:val="105"/>
        </w:rPr>
        <w:t xml:space="preserve"> </w:t>
      </w:r>
      <w:r w:rsidRPr="00FF1919">
        <w:rPr>
          <w:w w:val="105"/>
        </w:rPr>
        <w:t>Project is</w:t>
      </w:r>
      <w:r w:rsidRPr="00FF1919">
        <w:rPr>
          <w:spacing w:val="-9"/>
          <w:w w:val="105"/>
        </w:rPr>
        <w:t xml:space="preserve"> </w:t>
      </w:r>
      <w:r w:rsidRPr="00FF1919">
        <w:rPr>
          <w:w w:val="105"/>
        </w:rPr>
        <w:t>prohibited except</w:t>
      </w:r>
      <w:r w:rsidRPr="00FF1919">
        <w:rPr>
          <w:spacing w:val="-3"/>
          <w:w w:val="105"/>
        </w:rPr>
        <w:t xml:space="preserve"> </w:t>
      </w:r>
      <w:r w:rsidRPr="00FF1919">
        <w:rPr>
          <w:w w:val="105"/>
        </w:rPr>
        <w:t>as</w:t>
      </w:r>
      <w:r w:rsidRPr="00FF1919">
        <w:rPr>
          <w:spacing w:val="-3"/>
          <w:w w:val="105"/>
        </w:rPr>
        <w:t xml:space="preserve"> </w:t>
      </w:r>
      <w:r w:rsidRPr="00FF1919">
        <w:rPr>
          <w:w w:val="105"/>
        </w:rPr>
        <w:t>the</w:t>
      </w:r>
      <w:r w:rsidRPr="00FF1919">
        <w:rPr>
          <w:spacing w:val="-5"/>
          <w:w w:val="105"/>
        </w:rPr>
        <w:t xml:space="preserve"> </w:t>
      </w:r>
      <w:r w:rsidRPr="00FF1919">
        <w:rPr>
          <w:w w:val="105"/>
        </w:rPr>
        <w:t>Association may</w:t>
      </w:r>
      <w:r w:rsidRPr="00FF1919">
        <w:rPr>
          <w:spacing w:val="-14"/>
          <w:w w:val="105"/>
        </w:rPr>
        <w:t xml:space="preserve"> </w:t>
      </w:r>
      <w:r w:rsidRPr="00FF1919">
        <w:rPr>
          <w:w w:val="105"/>
        </w:rPr>
        <w:t>make</w:t>
      </w:r>
      <w:r w:rsidRPr="00FF1919">
        <w:rPr>
          <w:spacing w:val="-1"/>
          <w:w w:val="105"/>
        </w:rPr>
        <w:t xml:space="preserve"> </w:t>
      </w:r>
      <w:r w:rsidRPr="00FF1919">
        <w:rPr>
          <w:w w:val="105"/>
        </w:rPr>
        <w:t>reasonable exceptions thereto from time to time.</w:t>
      </w:r>
    </w:p>
    <w:p w14:paraId="66AFC689" w14:textId="77777777" w:rsidR="00FF1919" w:rsidRPr="00FF1919" w:rsidRDefault="00FF1919" w:rsidP="00FF1919">
      <w:pPr>
        <w:pStyle w:val="BodyText"/>
        <w:rPr>
          <w:sz w:val="16"/>
        </w:rPr>
      </w:pPr>
    </w:p>
    <w:p w14:paraId="00605EF9" w14:textId="77777777" w:rsidR="00FF1919" w:rsidRPr="00FF1919" w:rsidRDefault="00FF1919" w:rsidP="00FF1919">
      <w:pPr>
        <w:pStyle w:val="BodyText"/>
        <w:spacing w:before="91" w:line="249" w:lineRule="auto"/>
        <w:ind w:left="1597" w:right="1616" w:firstLine="692"/>
      </w:pPr>
      <w:r w:rsidRPr="00FF1919">
        <w:rPr>
          <w:w w:val="105"/>
        </w:rPr>
        <w:t xml:space="preserve">Section 9. </w:t>
      </w:r>
      <w:r w:rsidRPr="00FF1919">
        <w:rPr>
          <w:w w:val="105"/>
          <w:u w:val="thick"/>
        </w:rPr>
        <w:t>Advertising.</w:t>
      </w:r>
      <w:r w:rsidRPr="00FF1919">
        <w:rPr>
          <w:w w:val="105"/>
        </w:rPr>
        <w:t xml:space="preserve"> Except for the entrance sign on Unit 34, no signs or other advertising devices of</w:t>
      </w:r>
      <w:r w:rsidRPr="00FF1919">
        <w:rPr>
          <w:spacing w:val="-5"/>
          <w:w w:val="105"/>
        </w:rPr>
        <w:t xml:space="preserve"> </w:t>
      </w:r>
      <w:r w:rsidRPr="00FF1919">
        <w:rPr>
          <w:w w:val="105"/>
        </w:rPr>
        <w:t>any</w:t>
      </w:r>
      <w:r w:rsidRPr="00FF1919">
        <w:rPr>
          <w:spacing w:val="-4"/>
          <w:w w:val="105"/>
        </w:rPr>
        <w:t xml:space="preserve"> </w:t>
      </w:r>
      <w:r w:rsidRPr="00FF1919">
        <w:rPr>
          <w:w w:val="105"/>
        </w:rPr>
        <w:t>kind shall be</w:t>
      </w:r>
      <w:r w:rsidRPr="00FF1919">
        <w:rPr>
          <w:spacing w:val="-6"/>
          <w:w w:val="105"/>
        </w:rPr>
        <w:t xml:space="preserve"> </w:t>
      </w:r>
      <w:r w:rsidRPr="00FF1919">
        <w:rPr>
          <w:w w:val="105"/>
        </w:rPr>
        <w:t>displayed</w:t>
      </w:r>
      <w:r w:rsidRPr="00FF1919">
        <w:rPr>
          <w:spacing w:val="23"/>
          <w:w w:val="105"/>
        </w:rPr>
        <w:t xml:space="preserve"> </w:t>
      </w:r>
      <w:r w:rsidRPr="00FF1919">
        <w:rPr>
          <w:w w:val="105"/>
        </w:rPr>
        <w:t>which are</w:t>
      </w:r>
      <w:r w:rsidRPr="00FF1919">
        <w:rPr>
          <w:spacing w:val="-7"/>
          <w:w w:val="105"/>
        </w:rPr>
        <w:t xml:space="preserve"> </w:t>
      </w:r>
      <w:r w:rsidRPr="00FF1919">
        <w:rPr>
          <w:w w:val="105"/>
        </w:rPr>
        <w:t>visible from the</w:t>
      </w:r>
      <w:r w:rsidRPr="00FF1919">
        <w:rPr>
          <w:spacing w:val="-2"/>
          <w:w w:val="105"/>
        </w:rPr>
        <w:t xml:space="preserve"> </w:t>
      </w:r>
      <w:r w:rsidRPr="00FF1919">
        <w:rPr>
          <w:w w:val="105"/>
        </w:rPr>
        <w:t>exterior of</w:t>
      </w:r>
      <w:r w:rsidRPr="00FF1919">
        <w:rPr>
          <w:spacing w:val="-1"/>
          <w:w w:val="105"/>
        </w:rPr>
        <w:t xml:space="preserve"> </w:t>
      </w:r>
      <w:r w:rsidRPr="00FF1919">
        <w:rPr>
          <w:w w:val="105"/>
        </w:rPr>
        <w:t xml:space="preserve">a unit or on the common elements, excluding one </w:t>
      </w:r>
      <w:r w:rsidRPr="00FF1919">
        <w:rPr>
          <w:w w:val="105"/>
          <w:position w:val="9"/>
          <w:sz w:val="10"/>
        </w:rPr>
        <w:t>11</w:t>
      </w:r>
      <w:r w:rsidRPr="00FF1919">
        <w:rPr>
          <w:w w:val="105"/>
        </w:rPr>
        <w:t>For Sale" sign which shall not exceed six (6) square feet per</w:t>
      </w:r>
      <w:r w:rsidRPr="00FF1919">
        <w:rPr>
          <w:spacing w:val="-4"/>
          <w:w w:val="105"/>
        </w:rPr>
        <w:t xml:space="preserve"> </w:t>
      </w:r>
      <w:r w:rsidRPr="00FF1919">
        <w:rPr>
          <w:w w:val="105"/>
        </w:rPr>
        <w:t>side, without written permission from the</w:t>
      </w:r>
      <w:r w:rsidRPr="00FF1919">
        <w:rPr>
          <w:spacing w:val="-3"/>
          <w:w w:val="105"/>
        </w:rPr>
        <w:t xml:space="preserve"> </w:t>
      </w:r>
      <w:r w:rsidRPr="00FF1919">
        <w:rPr>
          <w:w w:val="105"/>
        </w:rPr>
        <w:t>Association and a</w:t>
      </w:r>
      <w:r w:rsidRPr="00FF1919">
        <w:rPr>
          <w:spacing w:val="-12"/>
          <w:w w:val="105"/>
        </w:rPr>
        <w:t xml:space="preserve"> </w:t>
      </w:r>
      <w:r w:rsidRPr="00FF1919">
        <w:rPr>
          <w:w w:val="105"/>
        </w:rPr>
        <w:t>sign permit issued by the Township of Dexter, if applicable.</w:t>
      </w:r>
    </w:p>
    <w:p w14:paraId="0C282AD6" w14:textId="77777777" w:rsidR="00FF1919" w:rsidRPr="00FF1919" w:rsidRDefault="00FF1919" w:rsidP="00FF1919">
      <w:pPr>
        <w:pStyle w:val="BodyText"/>
        <w:spacing w:before="9"/>
        <w:rPr>
          <w:sz w:val="14"/>
        </w:rPr>
      </w:pPr>
    </w:p>
    <w:p w14:paraId="7C0005F1" w14:textId="77777777" w:rsidR="00FF1919" w:rsidRPr="00FF1919" w:rsidRDefault="00FF1919" w:rsidP="00FF1919">
      <w:pPr>
        <w:pStyle w:val="BodyText"/>
        <w:spacing w:before="91" w:line="252" w:lineRule="auto"/>
        <w:ind w:left="1584" w:right="1607" w:firstLine="694"/>
      </w:pPr>
      <w:r w:rsidRPr="00FF1919">
        <w:rPr>
          <w:w w:val="105"/>
        </w:rPr>
        <w:t xml:space="preserve">Section 10. </w:t>
      </w:r>
      <w:r w:rsidRPr="00FF1919">
        <w:rPr>
          <w:w w:val="105"/>
          <w:u w:val="thick"/>
        </w:rPr>
        <w:t>Rules and Regulations.</w:t>
      </w:r>
      <w:r w:rsidRPr="00FF1919">
        <w:rPr>
          <w:w w:val="105"/>
        </w:rPr>
        <w:t xml:space="preserve"> </w:t>
      </w:r>
      <w:r w:rsidRPr="00FF1919">
        <w:rPr>
          <w:w w:val="105"/>
          <w:sz w:val="23"/>
        </w:rPr>
        <w:t xml:space="preserve">It </w:t>
      </w:r>
      <w:r w:rsidRPr="00FF1919">
        <w:rPr>
          <w:w w:val="105"/>
        </w:rPr>
        <w:t>is intended that the Board of Directors of the Association may make rules and regulations, including grievance procedures, from time to time to reflect the needs and desires of the majority of the owners in the Project. Reasonable rules and regulations consistent with the</w:t>
      </w:r>
      <w:r w:rsidRPr="00FF1919">
        <w:rPr>
          <w:spacing w:val="-2"/>
          <w:w w:val="105"/>
        </w:rPr>
        <w:t xml:space="preserve"> </w:t>
      </w:r>
      <w:r w:rsidRPr="00FF1919">
        <w:rPr>
          <w:w w:val="105"/>
        </w:rPr>
        <w:t>Act, the</w:t>
      </w:r>
      <w:r w:rsidRPr="00FF1919">
        <w:rPr>
          <w:spacing w:val="-10"/>
          <w:w w:val="105"/>
        </w:rPr>
        <w:t xml:space="preserve"> </w:t>
      </w:r>
      <w:r w:rsidRPr="00FF1919">
        <w:rPr>
          <w:w w:val="105"/>
        </w:rPr>
        <w:t>Master Deed and these By-Laws concerning the use of units and</w:t>
      </w:r>
      <w:r w:rsidRPr="00FF1919">
        <w:rPr>
          <w:spacing w:val="29"/>
          <w:w w:val="105"/>
        </w:rPr>
        <w:t xml:space="preserve"> </w:t>
      </w:r>
      <w:r w:rsidRPr="00FF1919">
        <w:rPr>
          <w:w w:val="105"/>
        </w:rPr>
        <w:t>the common</w:t>
      </w:r>
      <w:r w:rsidRPr="00FF1919">
        <w:rPr>
          <w:spacing w:val="27"/>
          <w:w w:val="105"/>
        </w:rPr>
        <w:t xml:space="preserve"> </w:t>
      </w:r>
      <w:r w:rsidRPr="00FF1919">
        <w:rPr>
          <w:w w:val="105"/>
        </w:rPr>
        <w:t>elements</w:t>
      </w:r>
      <w:r w:rsidRPr="00FF1919">
        <w:rPr>
          <w:spacing w:val="25"/>
          <w:w w:val="105"/>
        </w:rPr>
        <w:t xml:space="preserve"> </w:t>
      </w:r>
      <w:r w:rsidRPr="00FF1919">
        <w:rPr>
          <w:w w:val="105"/>
        </w:rPr>
        <w:t>may be made and amended</w:t>
      </w:r>
      <w:r w:rsidRPr="00FF1919">
        <w:rPr>
          <w:spacing w:val="31"/>
          <w:w w:val="105"/>
        </w:rPr>
        <w:t xml:space="preserve"> </w:t>
      </w:r>
      <w:r w:rsidRPr="00FF1919">
        <w:rPr>
          <w:w w:val="105"/>
        </w:rPr>
        <w:t>from time to time by any Board of Directors of the Association. Copies of all such rules and regulations and amendments thereto shall be furnished</w:t>
      </w:r>
      <w:r w:rsidRPr="00FF1919">
        <w:rPr>
          <w:spacing w:val="40"/>
          <w:w w:val="105"/>
        </w:rPr>
        <w:t xml:space="preserve"> </w:t>
      </w:r>
      <w:r w:rsidRPr="00FF1919">
        <w:rPr>
          <w:w w:val="105"/>
        </w:rPr>
        <w:t>to all owners and shall become effective thirty (30) days after mailing or delivery thereof to the designated voting representative of each owner. Any such regulation</w:t>
      </w:r>
      <w:r w:rsidRPr="00FF1919">
        <w:rPr>
          <w:spacing w:val="40"/>
          <w:w w:val="105"/>
        </w:rPr>
        <w:t xml:space="preserve"> </w:t>
      </w:r>
      <w:r w:rsidRPr="00FF1919">
        <w:rPr>
          <w:w w:val="105"/>
        </w:rPr>
        <w:t>or amendment</w:t>
      </w:r>
      <w:r w:rsidRPr="00FF1919">
        <w:rPr>
          <w:spacing w:val="40"/>
          <w:w w:val="105"/>
        </w:rPr>
        <w:t xml:space="preserve"> </w:t>
      </w:r>
      <w:r w:rsidRPr="00FF1919">
        <w:rPr>
          <w:w w:val="105"/>
        </w:rPr>
        <w:t>may be revoked</w:t>
      </w:r>
      <w:r w:rsidRPr="00FF1919">
        <w:rPr>
          <w:spacing w:val="40"/>
          <w:w w:val="105"/>
        </w:rPr>
        <w:t xml:space="preserve"> </w:t>
      </w:r>
      <w:r w:rsidRPr="00FF1919">
        <w:rPr>
          <w:w w:val="105"/>
        </w:rPr>
        <w:t>at any time by the affirmative</w:t>
      </w:r>
      <w:r w:rsidRPr="00FF1919">
        <w:rPr>
          <w:spacing w:val="40"/>
          <w:w w:val="105"/>
        </w:rPr>
        <w:t xml:space="preserve"> </w:t>
      </w:r>
      <w:r w:rsidRPr="00FF1919">
        <w:rPr>
          <w:w w:val="105"/>
        </w:rPr>
        <w:t>vote of more than fifty percent (50%) of all owners in number and in value.</w:t>
      </w:r>
    </w:p>
    <w:p w14:paraId="27F0F198" w14:textId="77777777" w:rsidR="00FF1919" w:rsidRPr="00FF1919" w:rsidRDefault="00FF1919" w:rsidP="00FF1919">
      <w:pPr>
        <w:pStyle w:val="BodyText"/>
        <w:rPr>
          <w:sz w:val="15"/>
        </w:rPr>
      </w:pPr>
    </w:p>
    <w:p w14:paraId="617112EF" w14:textId="77777777" w:rsidR="00FF1919" w:rsidRPr="00FF1919" w:rsidRDefault="00FF1919" w:rsidP="00FF1919">
      <w:pPr>
        <w:pStyle w:val="BodyText"/>
        <w:spacing w:before="91" w:line="247" w:lineRule="auto"/>
        <w:ind w:left="1586" w:right="1591" w:firstLine="693"/>
      </w:pPr>
      <w:r w:rsidRPr="00FF1919">
        <w:rPr>
          <w:w w:val="105"/>
        </w:rPr>
        <w:t xml:space="preserve">Section 11. </w:t>
      </w:r>
      <w:r w:rsidRPr="00FF1919">
        <w:rPr>
          <w:w w:val="105"/>
          <w:u w:val="thick"/>
        </w:rPr>
        <w:t>Right of Access of Association.</w:t>
      </w:r>
      <w:r w:rsidRPr="00FF1919">
        <w:rPr>
          <w:w w:val="105"/>
        </w:rPr>
        <w:t xml:space="preserve"> The Association or its duly authorized agents shall have access to the</w:t>
      </w:r>
      <w:r w:rsidRPr="00FF1919">
        <w:rPr>
          <w:spacing w:val="-2"/>
          <w:w w:val="105"/>
        </w:rPr>
        <w:t xml:space="preserve"> </w:t>
      </w:r>
      <w:r w:rsidRPr="00FF1919">
        <w:rPr>
          <w:w w:val="105"/>
        </w:rPr>
        <w:t>portion of each unit not occupied by the</w:t>
      </w:r>
      <w:r w:rsidRPr="00FF1919">
        <w:rPr>
          <w:spacing w:val="-1"/>
          <w:w w:val="105"/>
        </w:rPr>
        <w:t xml:space="preserve"> </w:t>
      </w:r>
      <w:r w:rsidRPr="00FF1919">
        <w:rPr>
          <w:w w:val="105"/>
        </w:rPr>
        <w:t>dwelling from time to time, during reasonable working hours, upon notice to</w:t>
      </w:r>
      <w:r w:rsidRPr="00FF1919">
        <w:rPr>
          <w:spacing w:val="-2"/>
          <w:w w:val="105"/>
        </w:rPr>
        <w:t xml:space="preserve"> </w:t>
      </w:r>
      <w:r w:rsidRPr="00FF1919">
        <w:rPr>
          <w:w w:val="105"/>
        </w:rPr>
        <w:t>the</w:t>
      </w:r>
      <w:r w:rsidRPr="00FF1919">
        <w:rPr>
          <w:spacing w:val="-6"/>
          <w:w w:val="105"/>
        </w:rPr>
        <w:t xml:space="preserve"> </w:t>
      </w:r>
      <w:r w:rsidRPr="00FF1919">
        <w:rPr>
          <w:w w:val="105"/>
        </w:rPr>
        <w:t>owner thereof, as may</w:t>
      </w:r>
      <w:r w:rsidRPr="00FF1919">
        <w:rPr>
          <w:spacing w:val="-1"/>
          <w:w w:val="105"/>
        </w:rPr>
        <w:t xml:space="preserve"> </w:t>
      </w:r>
      <w:r w:rsidRPr="00FF1919">
        <w:rPr>
          <w:w w:val="105"/>
        </w:rPr>
        <w:t>be</w:t>
      </w:r>
      <w:r w:rsidRPr="00FF1919">
        <w:rPr>
          <w:spacing w:val="-6"/>
          <w:w w:val="105"/>
        </w:rPr>
        <w:t xml:space="preserve"> </w:t>
      </w:r>
      <w:r w:rsidRPr="00FF1919">
        <w:rPr>
          <w:w w:val="105"/>
        </w:rPr>
        <w:t>necessary for the maintenance,</w:t>
      </w:r>
      <w:r w:rsidRPr="00FF1919">
        <w:rPr>
          <w:spacing w:val="30"/>
          <w:w w:val="105"/>
        </w:rPr>
        <w:t xml:space="preserve"> </w:t>
      </w:r>
      <w:r w:rsidRPr="00FF1919">
        <w:rPr>
          <w:w w:val="105"/>
        </w:rPr>
        <w:t>repair or replacement</w:t>
      </w:r>
      <w:r w:rsidRPr="00FF1919">
        <w:rPr>
          <w:spacing w:val="40"/>
          <w:w w:val="105"/>
        </w:rPr>
        <w:t xml:space="preserve"> </w:t>
      </w:r>
      <w:r w:rsidRPr="00FF1919">
        <w:rPr>
          <w:w w:val="105"/>
        </w:rPr>
        <w:t>of storm water drainage</w:t>
      </w:r>
      <w:r w:rsidRPr="00FF1919">
        <w:rPr>
          <w:spacing w:val="28"/>
          <w:w w:val="105"/>
        </w:rPr>
        <w:t xml:space="preserve"> </w:t>
      </w:r>
      <w:r w:rsidRPr="00FF1919">
        <w:rPr>
          <w:w w:val="105"/>
        </w:rPr>
        <w:t>easements</w:t>
      </w:r>
      <w:r w:rsidRPr="00FF1919">
        <w:rPr>
          <w:spacing w:val="27"/>
          <w:w w:val="105"/>
        </w:rPr>
        <w:t xml:space="preserve"> </w:t>
      </w:r>
      <w:r w:rsidRPr="00FF1919">
        <w:rPr>
          <w:w w:val="105"/>
        </w:rPr>
        <w:t>and of any of the common elements. The Association or its agents shall also have access to each unit at all times without notice</w:t>
      </w:r>
      <w:r w:rsidRPr="00FF1919">
        <w:rPr>
          <w:spacing w:val="-3"/>
          <w:w w:val="105"/>
        </w:rPr>
        <w:t xml:space="preserve"> </w:t>
      </w:r>
      <w:r w:rsidRPr="00FF1919">
        <w:rPr>
          <w:w w:val="105"/>
        </w:rPr>
        <w:t>as</w:t>
      </w:r>
      <w:r w:rsidRPr="00FF1919">
        <w:rPr>
          <w:spacing w:val="-7"/>
          <w:w w:val="105"/>
        </w:rPr>
        <w:t xml:space="preserve"> </w:t>
      </w:r>
      <w:r w:rsidRPr="00FF1919">
        <w:rPr>
          <w:w w:val="105"/>
        </w:rPr>
        <w:t>may</w:t>
      </w:r>
      <w:r w:rsidRPr="00FF1919">
        <w:rPr>
          <w:spacing w:val="-5"/>
          <w:w w:val="105"/>
        </w:rPr>
        <w:t xml:space="preserve"> </w:t>
      </w:r>
      <w:r w:rsidRPr="00FF1919">
        <w:rPr>
          <w:w w:val="105"/>
        </w:rPr>
        <w:t>be</w:t>
      </w:r>
      <w:r w:rsidRPr="00FF1919">
        <w:rPr>
          <w:spacing w:val="-7"/>
          <w:w w:val="105"/>
        </w:rPr>
        <w:t xml:space="preserve"> </w:t>
      </w:r>
      <w:r w:rsidRPr="00FF1919">
        <w:rPr>
          <w:w w:val="105"/>
        </w:rPr>
        <w:t>necessary to make emergency repairs to prevent damage to</w:t>
      </w:r>
      <w:r w:rsidRPr="00FF1919">
        <w:rPr>
          <w:spacing w:val="-2"/>
          <w:w w:val="105"/>
        </w:rPr>
        <w:t xml:space="preserve"> </w:t>
      </w:r>
      <w:r w:rsidRPr="00FF1919">
        <w:rPr>
          <w:w w:val="105"/>
        </w:rPr>
        <w:t>the common elements, to</w:t>
      </w:r>
      <w:r w:rsidRPr="00FF1919">
        <w:rPr>
          <w:spacing w:val="-5"/>
          <w:w w:val="105"/>
        </w:rPr>
        <w:t xml:space="preserve"> </w:t>
      </w:r>
      <w:r w:rsidRPr="00FF1919">
        <w:rPr>
          <w:w w:val="105"/>
        </w:rPr>
        <w:t>the unit itself</w:t>
      </w:r>
      <w:r w:rsidRPr="00FF1919">
        <w:rPr>
          <w:spacing w:val="-2"/>
          <w:w w:val="105"/>
        </w:rPr>
        <w:t xml:space="preserve"> </w:t>
      </w:r>
      <w:r w:rsidRPr="00FF1919">
        <w:rPr>
          <w:w w:val="105"/>
        </w:rPr>
        <w:t>or</w:t>
      </w:r>
      <w:r w:rsidRPr="00FF1919">
        <w:rPr>
          <w:spacing w:val="-4"/>
          <w:w w:val="105"/>
        </w:rPr>
        <w:t xml:space="preserve"> </w:t>
      </w:r>
      <w:r w:rsidRPr="00FF1919">
        <w:rPr>
          <w:w w:val="105"/>
        </w:rPr>
        <w:t>to</w:t>
      </w:r>
      <w:r w:rsidRPr="00FF1919">
        <w:rPr>
          <w:spacing w:val="-7"/>
          <w:w w:val="105"/>
        </w:rPr>
        <w:t xml:space="preserve"> </w:t>
      </w:r>
      <w:r w:rsidRPr="00FF1919">
        <w:rPr>
          <w:w w:val="105"/>
        </w:rPr>
        <w:t>another unit, and shall not be</w:t>
      </w:r>
      <w:r w:rsidRPr="00FF1919">
        <w:rPr>
          <w:spacing w:val="-9"/>
          <w:w w:val="105"/>
        </w:rPr>
        <w:t xml:space="preserve"> </w:t>
      </w:r>
      <w:r w:rsidRPr="00FF1919">
        <w:rPr>
          <w:w w:val="105"/>
        </w:rPr>
        <w:t>liable</w:t>
      </w:r>
      <w:r w:rsidRPr="00FF1919">
        <w:rPr>
          <w:spacing w:val="-2"/>
          <w:w w:val="105"/>
        </w:rPr>
        <w:t xml:space="preserve"> </w:t>
      </w:r>
      <w:r w:rsidRPr="00FF1919">
        <w:rPr>
          <w:w w:val="105"/>
        </w:rPr>
        <w:t>to</w:t>
      </w:r>
      <w:r w:rsidRPr="00FF1919">
        <w:rPr>
          <w:spacing w:val="-3"/>
          <w:w w:val="105"/>
        </w:rPr>
        <w:t xml:space="preserve"> </w:t>
      </w:r>
      <w:r w:rsidRPr="00FF1919">
        <w:rPr>
          <w:w w:val="105"/>
        </w:rPr>
        <w:t>such</w:t>
      </w:r>
      <w:r w:rsidRPr="00FF1919">
        <w:rPr>
          <w:spacing w:val="-2"/>
          <w:w w:val="105"/>
        </w:rPr>
        <w:t xml:space="preserve"> </w:t>
      </w:r>
      <w:r w:rsidRPr="00FF1919">
        <w:rPr>
          <w:w w:val="105"/>
        </w:rPr>
        <w:t>owner</w:t>
      </w:r>
      <w:r w:rsidRPr="00FF1919">
        <w:rPr>
          <w:spacing w:val="-1"/>
          <w:w w:val="105"/>
        </w:rPr>
        <w:t xml:space="preserve"> </w:t>
      </w:r>
      <w:r w:rsidRPr="00FF1919">
        <w:rPr>
          <w:w w:val="105"/>
        </w:rPr>
        <w:t>for any necessary damage to his unit caused thereby.</w:t>
      </w:r>
    </w:p>
    <w:p w14:paraId="49F035F0" w14:textId="77777777" w:rsidR="00FF1919" w:rsidRPr="00FF1919" w:rsidRDefault="00FF1919" w:rsidP="00FF1919">
      <w:pPr>
        <w:pStyle w:val="BodyText"/>
        <w:spacing w:before="1"/>
        <w:rPr>
          <w:sz w:val="15"/>
        </w:rPr>
      </w:pPr>
    </w:p>
    <w:p w14:paraId="1F520D3C" w14:textId="77777777" w:rsidR="00FF1919" w:rsidRPr="00FF1919" w:rsidRDefault="00FF1919" w:rsidP="00FF1919">
      <w:pPr>
        <w:pStyle w:val="BodyText"/>
        <w:spacing w:before="91" w:line="254" w:lineRule="auto"/>
        <w:ind w:left="1568" w:right="1586" w:firstLine="696"/>
      </w:pPr>
      <w:r w:rsidRPr="00FF1919">
        <w:rPr>
          <w:w w:val="105"/>
        </w:rPr>
        <w:t xml:space="preserve">Section 12. </w:t>
      </w:r>
      <w:r w:rsidRPr="00FF1919">
        <w:rPr>
          <w:w w:val="105"/>
          <w:u w:val="thick"/>
        </w:rPr>
        <w:t>Landscaping.</w:t>
      </w:r>
      <w:r w:rsidRPr="00FF1919">
        <w:rPr>
          <w:w w:val="105"/>
        </w:rPr>
        <w:t xml:space="preserve"> No owner shall perform any landscaping or remove, trim or plant any trees, shrubs or flowers or place any ornamental materials on the general common elements without the prior written approval of the Association. No lawn statuary shall be permitted without the prior written approval of the Association. Basic landscaping, including finish grading, seeding or sodding, must be completed within two (2) months after date of occupancy, weather permitting. At least seventy-five percent (75%) of the earth disturbed by excavation and other construction work must be</w:t>
      </w:r>
      <w:r w:rsidRPr="00FF1919">
        <w:rPr>
          <w:spacing w:val="-4"/>
          <w:w w:val="105"/>
        </w:rPr>
        <w:t xml:space="preserve"> </w:t>
      </w:r>
      <w:r w:rsidRPr="00FF1919">
        <w:rPr>
          <w:w w:val="105"/>
        </w:rPr>
        <w:t>covered with</w:t>
      </w:r>
      <w:r w:rsidRPr="00FF1919">
        <w:rPr>
          <w:spacing w:val="-3"/>
          <w:w w:val="105"/>
        </w:rPr>
        <w:t xml:space="preserve"> </w:t>
      </w:r>
      <w:r w:rsidRPr="00FF1919">
        <w:rPr>
          <w:w w:val="105"/>
        </w:rPr>
        <w:t>grass.</w:t>
      </w:r>
      <w:r w:rsidRPr="00FF1919">
        <w:rPr>
          <w:spacing w:val="-1"/>
          <w:w w:val="105"/>
        </w:rPr>
        <w:t xml:space="preserve"> </w:t>
      </w:r>
      <w:r w:rsidRPr="00FF1919">
        <w:rPr>
          <w:w w:val="105"/>
        </w:rPr>
        <w:t>These</w:t>
      </w:r>
      <w:r w:rsidRPr="00FF1919">
        <w:rPr>
          <w:spacing w:val="-1"/>
          <w:w w:val="105"/>
        </w:rPr>
        <w:t xml:space="preserve"> </w:t>
      </w:r>
      <w:r w:rsidRPr="00FF1919">
        <w:rPr>
          <w:w w:val="105"/>
        </w:rPr>
        <w:t>requirements apply even if the dwelling remains unoccupied after completion. The owner of each unit shall develop a landscape treatment which will tend to enhance, complement and harmonize with adjacent</w:t>
      </w:r>
      <w:r w:rsidRPr="00FF1919">
        <w:rPr>
          <w:spacing w:val="40"/>
          <w:w w:val="105"/>
        </w:rPr>
        <w:t xml:space="preserve"> </w:t>
      </w:r>
      <w:r w:rsidRPr="00FF1919">
        <w:rPr>
          <w:w w:val="105"/>
        </w:rPr>
        <w:t>property.</w:t>
      </w:r>
      <w:r w:rsidRPr="00FF1919">
        <w:rPr>
          <w:spacing w:val="33"/>
          <w:w w:val="105"/>
        </w:rPr>
        <w:t xml:space="preserve"> </w:t>
      </w:r>
      <w:r w:rsidRPr="00FF1919">
        <w:rPr>
          <w:w w:val="105"/>
        </w:rPr>
        <w:t>This will best be accomplished</w:t>
      </w:r>
      <w:r w:rsidRPr="00FF1919">
        <w:rPr>
          <w:spacing w:val="40"/>
          <w:w w:val="105"/>
        </w:rPr>
        <w:t xml:space="preserve"> </w:t>
      </w:r>
      <w:r w:rsidRPr="00FF1919">
        <w:rPr>
          <w:w w:val="105"/>
        </w:rPr>
        <w:t>by saving as much of the natural features and mature tree growth as possible, and the clearing of selected areas of underbrush and less desirable tree</w:t>
      </w:r>
      <w:r w:rsidRPr="00FF1919">
        <w:rPr>
          <w:spacing w:val="-5"/>
          <w:w w:val="105"/>
        </w:rPr>
        <w:t xml:space="preserve"> </w:t>
      </w:r>
      <w:r w:rsidRPr="00FF1919">
        <w:rPr>
          <w:w w:val="105"/>
        </w:rPr>
        <w:t>growth in order to open</w:t>
      </w:r>
      <w:r w:rsidRPr="00FF1919">
        <w:rPr>
          <w:spacing w:val="-2"/>
          <w:w w:val="105"/>
        </w:rPr>
        <w:t xml:space="preserve"> </w:t>
      </w:r>
      <w:r w:rsidRPr="00FF1919">
        <w:rPr>
          <w:w w:val="105"/>
        </w:rPr>
        <w:t>special views and to reduce competition with</w:t>
      </w:r>
      <w:r w:rsidRPr="00FF1919">
        <w:rPr>
          <w:spacing w:val="-2"/>
          <w:w w:val="105"/>
        </w:rPr>
        <w:t xml:space="preserve"> </w:t>
      </w:r>
      <w:r w:rsidRPr="00FF1919">
        <w:rPr>
          <w:w w:val="105"/>
        </w:rPr>
        <w:t>the</w:t>
      </w:r>
      <w:r w:rsidRPr="00FF1919">
        <w:rPr>
          <w:spacing w:val="-8"/>
          <w:w w:val="105"/>
        </w:rPr>
        <w:t xml:space="preserve"> </w:t>
      </w:r>
      <w:r w:rsidRPr="00FF1919">
        <w:rPr>
          <w:w w:val="105"/>
        </w:rPr>
        <w:t>mature or specimen vegetation. No existing trees in excess of three</w:t>
      </w:r>
      <w:r w:rsidRPr="00FF1919">
        <w:rPr>
          <w:spacing w:val="-4"/>
          <w:w w:val="105"/>
        </w:rPr>
        <w:t xml:space="preserve"> </w:t>
      </w:r>
      <w:r w:rsidRPr="00FF1919">
        <w:rPr>
          <w:w w:val="105"/>
        </w:rPr>
        <w:t>(3)</w:t>
      </w:r>
      <w:r w:rsidRPr="00FF1919">
        <w:rPr>
          <w:spacing w:val="-3"/>
          <w:w w:val="105"/>
        </w:rPr>
        <w:t xml:space="preserve"> </w:t>
      </w:r>
      <w:r w:rsidRPr="00FF1919">
        <w:rPr>
          <w:w w:val="105"/>
        </w:rPr>
        <w:t>inches in diameter five (5) feet above</w:t>
      </w:r>
      <w:r w:rsidRPr="00FF1919">
        <w:rPr>
          <w:spacing w:val="30"/>
          <w:w w:val="105"/>
        </w:rPr>
        <w:t xml:space="preserve"> </w:t>
      </w:r>
      <w:r w:rsidRPr="00FF1919">
        <w:rPr>
          <w:w w:val="105"/>
        </w:rPr>
        <w:t>ground</w:t>
      </w:r>
      <w:r w:rsidRPr="00FF1919">
        <w:rPr>
          <w:spacing w:val="40"/>
          <w:w w:val="105"/>
        </w:rPr>
        <w:t xml:space="preserve"> </w:t>
      </w:r>
      <w:r w:rsidRPr="00FF1919">
        <w:rPr>
          <w:w w:val="105"/>
        </w:rPr>
        <w:t>level</w:t>
      </w:r>
      <w:r w:rsidRPr="00FF1919">
        <w:rPr>
          <w:spacing w:val="35"/>
          <w:w w:val="105"/>
        </w:rPr>
        <w:t xml:space="preserve"> </w:t>
      </w:r>
      <w:r w:rsidRPr="00FF1919">
        <w:rPr>
          <w:w w:val="105"/>
        </w:rPr>
        <w:t>shall</w:t>
      </w:r>
      <w:r w:rsidRPr="00FF1919">
        <w:rPr>
          <w:spacing w:val="40"/>
          <w:w w:val="105"/>
        </w:rPr>
        <w:t xml:space="preserve"> </w:t>
      </w:r>
      <w:r w:rsidRPr="00FF1919">
        <w:rPr>
          <w:w w:val="105"/>
        </w:rPr>
        <w:t>be</w:t>
      </w:r>
      <w:r w:rsidRPr="00FF1919">
        <w:rPr>
          <w:spacing w:val="33"/>
          <w:w w:val="105"/>
        </w:rPr>
        <w:t xml:space="preserve"> </w:t>
      </w:r>
      <w:r w:rsidRPr="00FF1919">
        <w:rPr>
          <w:w w:val="105"/>
        </w:rPr>
        <w:t>cut,</w:t>
      </w:r>
      <w:r w:rsidRPr="00FF1919">
        <w:rPr>
          <w:spacing w:val="38"/>
          <w:w w:val="105"/>
        </w:rPr>
        <w:t xml:space="preserve"> </w:t>
      </w:r>
      <w:r w:rsidRPr="00FF1919">
        <w:rPr>
          <w:w w:val="105"/>
        </w:rPr>
        <w:t>except</w:t>
      </w:r>
      <w:r w:rsidRPr="00FF1919">
        <w:rPr>
          <w:spacing w:val="40"/>
          <w:w w:val="105"/>
        </w:rPr>
        <w:t xml:space="preserve"> </w:t>
      </w:r>
      <w:r w:rsidRPr="00FF1919">
        <w:rPr>
          <w:w w:val="105"/>
        </w:rPr>
        <w:t>for</w:t>
      </w:r>
      <w:r w:rsidRPr="00FF1919">
        <w:rPr>
          <w:spacing w:val="29"/>
          <w:w w:val="105"/>
        </w:rPr>
        <w:t xml:space="preserve"> </w:t>
      </w:r>
      <w:r w:rsidRPr="00FF1919">
        <w:rPr>
          <w:w w:val="105"/>
        </w:rPr>
        <w:t>diseased</w:t>
      </w:r>
      <w:r w:rsidRPr="00FF1919">
        <w:rPr>
          <w:spacing w:val="40"/>
          <w:w w:val="105"/>
        </w:rPr>
        <w:t xml:space="preserve"> </w:t>
      </w:r>
      <w:r w:rsidRPr="00FF1919">
        <w:rPr>
          <w:w w:val="105"/>
        </w:rPr>
        <w:t>and</w:t>
      </w:r>
      <w:r w:rsidRPr="00FF1919">
        <w:rPr>
          <w:spacing w:val="37"/>
          <w:w w:val="105"/>
        </w:rPr>
        <w:t xml:space="preserve"> </w:t>
      </w:r>
      <w:r w:rsidRPr="00FF1919">
        <w:rPr>
          <w:w w:val="105"/>
        </w:rPr>
        <w:t>dead</w:t>
      </w:r>
      <w:r w:rsidRPr="00FF1919">
        <w:rPr>
          <w:spacing w:val="40"/>
          <w:w w:val="105"/>
        </w:rPr>
        <w:t xml:space="preserve"> </w:t>
      </w:r>
      <w:r w:rsidRPr="00FF1919">
        <w:rPr>
          <w:w w:val="105"/>
        </w:rPr>
        <w:t>trees,</w:t>
      </w:r>
      <w:r w:rsidRPr="00FF1919">
        <w:rPr>
          <w:spacing w:val="31"/>
          <w:w w:val="105"/>
        </w:rPr>
        <w:t xml:space="preserve"> </w:t>
      </w:r>
      <w:r w:rsidRPr="00FF1919">
        <w:rPr>
          <w:w w:val="105"/>
        </w:rPr>
        <w:t>or</w:t>
      </w:r>
      <w:r w:rsidRPr="00FF1919">
        <w:rPr>
          <w:spacing w:val="32"/>
          <w:w w:val="105"/>
        </w:rPr>
        <w:t xml:space="preserve"> </w:t>
      </w:r>
      <w:r w:rsidRPr="00FF1919">
        <w:rPr>
          <w:w w:val="105"/>
        </w:rPr>
        <w:t>those</w:t>
      </w:r>
      <w:r w:rsidRPr="00FF1919">
        <w:rPr>
          <w:spacing w:val="39"/>
          <w:w w:val="105"/>
        </w:rPr>
        <w:t xml:space="preserve"> </w:t>
      </w:r>
      <w:r w:rsidRPr="00FF1919">
        <w:rPr>
          <w:w w:val="105"/>
        </w:rPr>
        <w:t>that</w:t>
      </w:r>
      <w:r w:rsidRPr="00FF1919">
        <w:rPr>
          <w:spacing w:val="37"/>
          <w:w w:val="105"/>
        </w:rPr>
        <w:t xml:space="preserve"> </w:t>
      </w:r>
      <w:r w:rsidRPr="00FF1919">
        <w:rPr>
          <w:w w:val="105"/>
        </w:rPr>
        <w:t>are</w:t>
      </w:r>
      <w:r w:rsidRPr="00FF1919">
        <w:rPr>
          <w:spacing w:val="25"/>
          <w:w w:val="105"/>
        </w:rPr>
        <w:t xml:space="preserve"> </w:t>
      </w:r>
      <w:r w:rsidRPr="00FF1919">
        <w:rPr>
          <w:w w:val="105"/>
        </w:rPr>
        <w:t>of</w:t>
      </w:r>
      <w:r w:rsidRPr="00FF1919">
        <w:rPr>
          <w:spacing w:val="29"/>
          <w:w w:val="105"/>
        </w:rPr>
        <w:t xml:space="preserve"> </w:t>
      </w:r>
      <w:r w:rsidRPr="00FF1919">
        <w:rPr>
          <w:w w:val="105"/>
        </w:rPr>
        <w:t>a</w:t>
      </w:r>
    </w:p>
    <w:p w14:paraId="29D2707E" w14:textId="77777777" w:rsidR="00FF1919" w:rsidRPr="00FF1919" w:rsidRDefault="00FF1919" w:rsidP="00FF1919">
      <w:pPr>
        <w:spacing w:line="254" w:lineRule="auto"/>
        <w:sectPr w:rsidR="00FF1919" w:rsidRPr="00FF1919">
          <w:pgSz w:w="12240" w:h="15840"/>
          <w:pgMar w:top="1540" w:right="160" w:bottom="1960" w:left="100" w:header="0" w:footer="1672" w:gutter="0"/>
          <w:cols w:space="720"/>
        </w:sectPr>
      </w:pPr>
    </w:p>
    <w:p w14:paraId="0932665F" w14:textId="77777777" w:rsidR="00FF1919" w:rsidRPr="00FF1919" w:rsidRDefault="00FF1919" w:rsidP="00FF1919">
      <w:pPr>
        <w:spacing w:before="71" w:line="252" w:lineRule="auto"/>
        <w:ind w:left="1599" w:right="1615" w:firstLine="11"/>
        <w:rPr>
          <w:sz w:val="21"/>
        </w:rPr>
      </w:pPr>
      <w:r w:rsidRPr="00FF1919">
        <w:rPr>
          <w:w w:val="110"/>
          <w:sz w:val="21"/>
        </w:rPr>
        <w:lastRenderedPageBreak/>
        <w:t>nuisance</w:t>
      </w:r>
      <w:r w:rsidRPr="00FF1919">
        <w:rPr>
          <w:spacing w:val="-10"/>
          <w:w w:val="110"/>
          <w:sz w:val="21"/>
        </w:rPr>
        <w:t xml:space="preserve"> </w:t>
      </w:r>
      <w:r w:rsidRPr="00FF1919">
        <w:rPr>
          <w:w w:val="110"/>
          <w:sz w:val="21"/>
        </w:rPr>
        <w:t>species,</w:t>
      </w:r>
      <w:r w:rsidRPr="00FF1919">
        <w:rPr>
          <w:spacing w:val="-6"/>
          <w:w w:val="110"/>
          <w:sz w:val="21"/>
        </w:rPr>
        <w:t xml:space="preserve"> </w:t>
      </w:r>
      <w:r w:rsidRPr="00FF1919">
        <w:rPr>
          <w:w w:val="110"/>
          <w:sz w:val="21"/>
        </w:rPr>
        <w:t>such</w:t>
      </w:r>
      <w:r w:rsidRPr="00FF1919">
        <w:rPr>
          <w:spacing w:val="-5"/>
          <w:w w:val="110"/>
          <w:sz w:val="21"/>
        </w:rPr>
        <w:t xml:space="preserve"> </w:t>
      </w:r>
      <w:r w:rsidRPr="00FF1919">
        <w:rPr>
          <w:w w:val="110"/>
          <w:sz w:val="21"/>
        </w:rPr>
        <w:t>as</w:t>
      </w:r>
      <w:r w:rsidRPr="00FF1919">
        <w:rPr>
          <w:spacing w:val="-8"/>
          <w:w w:val="110"/>
          <w:sz w:val="21"/>
        </w:rPr>
        <w:t xml:space="preserve"> </w:t>
      </w:r>
      <w:r w:rsidRPr="00FF1919">
        <w:rPr>
          <w:w w:val="110"/>
          <w:sz w:val="21"/>
        </w:rPr>
        <w:t>poplar, willow or</w:t>
      </w:r>
      <w:r w:rsidRPr="00FF1919">
        <w:rPr>
          <w:spacing w:val="-11"/>
          <w:w w:val="110"/>
          <w:sz w:val="21"/>
        </w:rPr>
        <w:t xml:space="preserve"> </w:t>
      </w:r>
      <w:r w:rsidRPr="00FF1919">
        <w:rPr>
          <w:w w:val="110"/>
          <w:sz w:val="21"/>
        </w:rPr>
        <w:t>box elder,</w:t>
      </w:r>
      <w:r w:rsidRPr="00FF1919">
        <w:rPr>
          <w:spacing w:val="-3"/>
          <w:w w:val="110"/>
          <w:sz w:val="21"/>
        </w:rPr>
        <w:t xml:space="preserve"> </w:t>
      </w:r>
      <w:r w:rsidRPr="00FF1919">
        <w:rPr>
          <w:w w:val="110"/>
          <w:sz w:val="21"/>
        </w:rPr>
        <w:t>without</w:t>
      </w:r>
      <w:r w:rsidRPr="00FF1919">
        <w:rPr>
          <w:spacing w:val="-4"/>
          <w:w w:val="110"/>
          <w:sz w:val="21"/>
        </w:rPr>
        <w:t xml:space="preserve"> </w:t>
      </w:r>
      <w:r w:rsidRPr="00FF1919">
        <w:rPr>
          <w:w w:val="110"/>
          <w:sz w:val="21"/>
        </w:rPr>
        <w:t>the</w:t>
      </w:r>
      <w:r w:rsidRPr="00FF1919">
        <w:rPr>
          <w:spacing w:val="-13"/>
          <w:w w:val="110"/>
          <w:sz w:val="21"/>
        </w:rPr>
        <w:t xml:space="preserve"> </w:t>
      </w:r>
      <w:r w:rsidRPr="00FF1919">
        <w:rPr>
          <w:w w:val="110"/>
          <w:sz w:val="21"/>
        </w:rPr>
        <w:t>prior</w:t>
      </w:r>
      <w:r w:rsidRPr="00FF1919">
        <w:rPr>
          <w:spacing w:val="-6"/>
          <w:w w:val="110"/>
          <w:sz w:val="21"/>
        </w:rPr>
        <w:t xml:space="preserve"> </w:t>
      </w:r>
      <w:r w:rsidRPr="00FF1919">
        <w:rPr>
          <w:w w:val="110"/>
          <w:sz w:val="21"/>
        </w:rPr>
        <w:t>written</w:t>
      </w:r>
      <w:r w:rsidRPr="00FF1919">
        <w:rPr>
          <w:spacing w:val="-5"/>
          <w:w w:val="110"/>
          <w:sz w:val="21"/>
        </w:rPr>
        <w:t xml:space="preserve"> </w:t>
      </w:r>
      <w:r w:rsidRPr="00FF1919">
        <w:rPr>
          <w:w w:val="110"/>
          <w:sz w:val="21"/>
        </w:rPr>
        <w:t>approval of the Association. No surface soil shall be dug or removed from any unit for purposes other than building</w:t>
      </w:r>
      <w:r w:rsidRPr="00FF1919">
        <w:rPr>
          <w:spacing w:val="-1"/>
          <w:w w:val="110"/>
          <w:sz w:val="21"/>
        </w:rPr>
        <w:t xml:space="preserve"> </w:t>
      </w:r>
      <w:r w:rsidRPr="00FF1919">
        <w:rPr>
          <w:w w:val="110"/>
          <w:sz w:val="21"/>
        </w:rPr>
        <w:t>and landscaping of</w:t>
      </w:r>
      <w:r w:rsidRPr="00FF1919">
        <w:rPr>
          <w:spacing w:val="-2"/>
          <w:w w:val="110"/>
          <w:sz w:val="21"/>
        </w:rPr>
        <w:t xml:space="preserve"> </w:t>
      </w:r>
      <w:r w:rsidRPr="00FF1919">
        <w:rPr>
          <w:w w:val="110"/>
          <w:sz w:val="21"/>
        </w:rPr>
        <w:t>the</w:t>
      </w:r>
      <w:r w:rsidRPr="00FF1919">
        <w:rPr>
          <w:spacing w:val="-7"/>
          <w:w w:val="110"/>
          <w:sz w:val="21"/>
        </w:rPr>
        <w:t xml:space="preserve"> </w:t>
      </w:r>
      <w:r w:rsidRPr="00FF1919">
        <w:rPr>
          <w:w w:val="110"/>
          <w:sz w:val="21"/>
        </w:rPr>
        <w:t>unit,</w:t>
      </w:r>
      <w:r w:rsidRPr="00FF1919">
        <w:rPr>
          <w:spacing w:val="-1"/>
          <w:w w:val="110"/>
          <w:sz w:val="21"/>
        </w:rPr>
        <w:t xml:space="preserve"> </w:t>
      </w:r>
      <w:r w:rsidRPr="00FF1919">
        <w:rPr>
          <w:w w:val="110"/>
          <w:sz w:val="21"/>
        </w:rPr>
        <w:t>without the</w:t>
      </w:r>
      <w:r w:rsidRPr="00FF1919">
        <w:rPr>
          <w:spacing w:val="-6"/>
          <w:w w:val="110"/>
          <w:sz w:val="21"/>
        </w:rPr>
        <w:t xml:space="preserve"> </w:t>
      </w:r>
      <w:r w:rsidRPr="00FF1919">
        <w:rPr>
          <w:w w:val="110"/>
          <w:sz w:val="21"/>
        </w:rPr>
        <w:t>prior</w:t>
      </w:r>
      <w:r w:rsidRPr="00FF1919">
        <w:rPr>
          <w:spacing w:val="-1"/>
          <w:w w:val="110"/>
          <w:sz w:val="21"/>
        </w:rPr>
        <w:t xml:space="preserve"> </w:t>
      </w:r>
      <w:r w:rsidRPr="00FF1919">
        <w:rPr>
          <w:w w:val="110"/>
          <w:sz w:val="21"/>
        </w:rPr>
        <w:t>written approval of</w:t>
      </w:r>
      <w:r w:rsidRPr="00FF1919">
        <w:rPr>
          <w:spacing w:val="-7"/>
          <w:w w:val="110"/>
          <w:sz w:val="21"/>
        </w:rPr>
        <w:t xml:space="preserve"> </w:t>
      </w:r>
      <w:r w:rsidRPr="00FF1919">
        <w:rPr>
          <w:w w:val="110"/>
          <w:sz w:val="21"/>
        </w:rPr>
        <w:t>the</w:t>
      </w:r>
      <w:r w:rsidRPr="00FF1919">
        <w:rPr>
          <w:spacing w:val="-5"/>
          <w:w w:val="110"/>
          <w:sz w:val="21"/>
        </w:rPr>
        <w:t xml:space="preserve"> </w:t>
      </w:r>
      <w:r w:rsidRPr="00FF1919">
        <w:rPr>
          <w:w w:val="110"/>
          <w:sz w:val="21"/>
        </w:rPr>
        <w:t xml:space="preserve">Association. All debris shall be promptly removed. New planting shall complement and enhance the character of the existing vegetation, topography and structures. </w:t>
      </w:r>
      <w:r w:rsidRPr="00FF1919">
        <w:rPr>
          <w:b/>
          <w:w w:val="110"/>
          <w:sz w:val="23"/>
        </w:rPr>
        <w:t xml:space="preserve">No mowing shall be done and no </w:t>
      </w:r>
      <w:r w:rsidRPr="00FF1919">
        <w:rPr>
          <w:b/>
          <w:sz w:val="23"/>
        </w:rPr>
        <w:t>chemical</w:t>
      </w:r>
      <w:r w:rsidRPr="00FF1919">
        <w:rPr>
          <w:b/>
          <w:spacing w:val="40"/>
          <w:sz w:val="23"/>
        </w:rPr>
        <w:t xml:space="preserve"> </w:t>
      </w:r>
      <w:r w:rsidRPr="00FF1919">
        <w:rPr>
          <w:b/>
          <w:sz w:val="23"/>
        </w:rPr>
        <w:t>fertilizers</w:t>
      </w:r>
      <w:r w:rsidRPr="00FF1919">
        <w:rPr>
          <w:b/>
          <w:spacing w:val="40"/>
          <w:sz w:val="23"/>
        </w:rPr>
        <w:t xml:space="preserve"> </w:t>
      </w:r>
      <w:r w:rsidRPr="00FF1919">
        <w:rPr>
          <w:b/>
          <w:sz w:val="23"/>
        </w:rPr>
        <w:t>shall be used</w:t>
      </w:r>
      <w:r w:rsidRPr="00FF1919">
        <w:rPr>
          <w:b/>
          <w:spacing w:val="40"/>
          <w:sz w:val="23"/>
        </w:rPr>
        <w:t xml:space="preserve"> </w:t>
      </w:r>
      <w:r w:rsidRPr="00FF1919">
        <w:rPr>
          <w:b/>
          <w:sz w:val="23"/>
        </w:rPr>
        <w:t>within twenty-five</w:t>
      </w:r>
      <w:r w:rsidRPr="00FF1919">
        <w:rPr>
          <w:b/>
          <w:spacing w:val="40"/>
          <w:sz w:val="23"/>
        </w:rPr>
        <w:t xml:space="preserve"> </w:t>
      </w:r>
      <w:r w:rsidRPr="00FF1919">
        <w:rPr>
          <w:b/>
          <w:sz w:val="23"/>
        </w:rPr>
        <w:t>(25) feet of a wetland.</w:t>
      </w:r>
      <w:r w:rsidRPr="00FF1919">
        <w:rPr>
          <w:b/>
          <w:spacing w:val="40"/>
          <w:sz w:val="23"/>
        </w:rPr>
        <w:t xml:space="preserve"> </w:t>
      </w:r>
      <w:r w:rsidRPr="00FF1919">
        <w:rPr>
          <w:sz w:val="21"/>
        </w:rPr>
        <w:t xml:space="preserve">Each owner </w:t>
      </w:r>
      <w:r w:rsidRPr="00FF1919">
        <w:rPr>
          <w:w w:val="110"/>
          <w:sz w:val="21"/>
        </w:rPr>
        <w:t>shall have the responsibility</w:t>
      </w:r>
      <w:r w:rsidRPr="00FF1919">
        <w:rPr>
          <w:spacing w:val="-4"/>
          <w:w w:val="110"/>
          <w:sz w:val="21"/>
        </w:rPr>
        <w:t xml:space="preserve"> </w:t>
      </w:r>
      <w:r w:rsidRPr="00FF1919">
        <w:rPr>
          <w:w w:val="110"/>
          <w:sz w:val="21"/>
        </w:rPr>
        <w:t>to maintain the</w:t>
      </w:r>
      <w:r w:rsidRPr="00FF1919">
        <w:rPr>
          <w:spacing w:val="-3"/>
          <w:w w:val="110"/>
          <w:sz w:val="21"/>
        </w:rPr>
        <w:t xml:space="preserve"> </w:t>
      </w:r>
      <w:r w:rsidRPr="00FF1919">
        <w:rPr>
          <w:w w:val="110"/>
          <w:sz w:val="21"/>
        </w:rPr>
        <w:t xml:space="preserve">grounds </w:t>
      </w:r>
      <w:r w:rsidRPr="00FF1919">
        <w:rPr>
          <w:w w:val="110"/>
          <w:sz w:val="23"/>
        </w:rPr>
        <w:t xml:space="preserve">of </w:t>
      </w:r>
      <w:r w:rsidRPr="00FF1919">
        <w:rPr>
          <w:w w:val="110"/>
          <w:sz w:val="21"/>
        </w:rPr>
        <w:t>his</w:t>
      </w:r>
      <w:r w:rsidRPr="00FF1919">
        <w:rPr>
          <w:spacing w:val="33"/>
          <w:w w:val="110"/>
          <w:sz w:val="21"/>
        </w:rPr>
        <w:t xml:space="preserve"> </w:t>
      </w:r>
      <w:r w:rsidRPr="00FF1919">
        <w:rPr>
          <w:w w:val="110"/>
          <w:sz w:val="21"/>
        </w:rPr>
        <w:t>unit, together with that portion of the</w:t>
      </w:r>
      <w:r w:rsidRPr="00FF1919">
        <w:rPr>
          <w:spacing w:val="-5"/>
          <w:w w:val="110"/>
          <w:sz w:val="21"/>
        </w:rPr>
        <w:t xml:space="preserve"> </w:t>
      </w:r>
      <w:r w:rsidRPr="00FF1919">
        <w:rPr>
          <w:w w:val="110"/>
          <w:sz w:val="21"/>
        </w:rPr>
        <w:t>general common elements in front thereof between the unit and the traveled portion</w:t>
      </w:r>
      <w:r w:rsidRPr="00FF1919">
        <w:rPr>
          <w:spacing w:val="-3"/>
          <w:w w:val="110"/>
          <w:sz w:val="21"/>
        </w:rPr>
        <w:t xml:space="preserve"> </w:t>
      </w:r>
      <w:r w:rsidRPr="00FF1919">
        <w:rPr>
          <w:w w:val="110"/>
          <w:sz w:val="21"/>
        </w:rPr>
        <w:t>of the road right-of-way,</w:t>
      </w:r>
      <w:r w:rsidRPr="00FF1919">
        <w:rPr>
          <w:spacing w:val="40"/>
          <w:w w:val="110"/>
          <w:sz w:val="21"/>
        </w:rPr>
        <w:t xml:space="preserve"> </w:t>
      </w:r>
      <w:r w:rsidRPr="00FF1919">
        <w:rPr>
          <w:w w:val="110"/>
          <w:sz w:val="21"/>
        </w:rPr>
        <w:t xml:space="preserve">including the mowing of grass to a height of six inches (6") or less, removal of weeds, and proper trimming of bushes and trees. </w:t>
      </w:r>
      <w:r w:rsidRPr="00FF1919">
        <w:rPr>
          <w:w w:val="110"/>
          <w:sz w:val="24"/>
        </w:rPr>
        <w:t>If</w:t>
      </w:r>
      <w:r w:rsidRPr="00FF1919">
        <w:rPr>
          <w:spacing w:val="-5"/>
          <w:w w:val="110"/>
          <w:sz w:val="24"/>
        </w:rPr>
        <w:t xml:space="preserve"> </w:t>
      </w:r>
      <w:r w:rsidRPr="00FF1919">
        <w:rPr>
          <w:w w:val="110"/>
          <w:sz w:val="21"/>
        </w:rPr>
        <w:t>the</w:t>
      </w:r>
      <w:r w:rsidRPr="00FF1919">
        <w:rPr>
          <w:spacing w:val="40"/>
          <w:w w:val="110"/>
          <w:sz w:val="21"/>
        </w:rPr>
        <w:t xml:space="preserve"> </w:t>
      </w:r>
      <w:r w:rsidRPr="00FF1919">
        <w:rPr>
          <w:w w:val="110"/>
          <w:sz w:val="21"/>
        </w:rPr>
        <w:t xml:space="preserve">Association shall receive complaints from other owners regarding lack of maintenance of the grounds of a unit, then, and in that event, </w:t>
      </w:r>
      <w:r w:rsidRPr="00FF1919">
        <w:rPr>
          <w:w w:val="110"/>
          <w:sz w:val="23"/>
        </w:rPr>
        <w:t>it</w:t>
      </w:r>
      <w:r w:rsidRPr="00FF1919">
        <w:rPr>
          <w:spacing w:val="-2"/>
          <w:w w:val="110"/>
          <w:sz w:val="23"/>
        </w:rPr>
        <w:t xml:space="preserve"> </w:t>
      </w:r>
      <w:r w:rsidRPr="00FF1919">
        <w:rPr>
          <w:w w:val="110"/>
          <w:sz w:val="21"/>
        </w:rPr>
        <w:t xml:space="preserve">shall have the right and duty to have such maintenance of the grounds of the unit performed as the Board of Directors shall determine as being reasonable, and the charges therefor shall become a lien upon the unit and collected in the fashion as set forth in Article </w:t>
      </w:r>
      <w:r w:rsidRPr="00FF1919">
        <w:rPr>
          <w:w w:val="110"/>
          <w:sz w:val="23"/>
        </w:rPr>
        <w:t>II</w:t>
      </w:r>
      <w:r w:rsidRPr="00FF1919">
        <w:rPr>
          <w:spacing w:val="-5"/>
          <w:w w:val="110"/>
          <w:sz w:val="23"/>
        </w:rPr>
        <w:t xml:space="preserve"> </w:t>
      </w:r>
      <w:r w:rsidRPr="00FF1919">
        <w:rPr>
          <w:w w:val="110"/>
          <w:sz w:val="21"/>
        </w:rPr>
        <w:t xml:space="preserve">of these By-Laws. The Association shall enforce this paragraph pursuant to Article </w:t>
      </w:r>
      <w:r w:rsidRPr="00FF1919">
        <w:rPr>
          <w:w w:val="110"/>
          <w:sz w:val="23"/>
        </w:rPr>
        <w:t xml:space="preserve">XVIII </w:t>
      </w:r>
      <w:r w:rsidRPr="00FF1919">
        <w:rPr>
          <w:w w:val="110"/>
          <w:sz w:val="21"/>
        </w:rPr>
        <w:t>below.</w:t>
      </w:r>
    </w:p>
    <w:p w14:paraId="6D8E00C2" w14:textId="77777777" w:rsidR="00FF1919" w:rsidRPr="00FF1919" w:rsidRDefault="00FF1919" w:rsidP="00FF1919">
      <w:pPr>
        <w:pStyle w:val="BodyText"/>
        <w:spacing w:before="1"/>
        <w:rPr>
          <w:sz w:val="23"/>
        </w:rPr>
      </w:pPr>
    </w:p>
    <w:p w14:paraId="7BBFFFCB" w14:textId="77777777" w:rsidR="00FF1919" w:rsidRPr="00FF1919" w:rsidRDefault="00FF1919" w:rsidP="00FF1919">
      <w:pPr>
        <w:spacing w:line="235" w:lineRule="auto"/>
        <w:ind w:left="1596" w:right="1612" w:firstLine="684"/>
        <w:rPr>
          <w:sz w:val="21"/>
        </w:rPr>
      </w:pPr>
      <w:r w:rsidRPr="00FF1919">
        <w:rPr>
          <w:w w:val="110"/>
          <w:sz w:val="21"/>
        </w:rPr>
        <w:t xml:space="preserve">Section 13. </w:t>
      </w:r>
      <w:r w:rsidRPr="00FF1919">
        <w:rPr>
          <w:w w:val="110"/>
          <w:sz w:val="21"/>
          <w:u w:val="thick"/>
        </w:rPr>
        <w:t>Common Element Maintenance.</w:t>
      </w:r>
      <w:r w:rsidRPr="00FF1919">
        <w:rPr>
          <w:w w:val="110"/>
          <w:sz w:val="21"/>
        </w:rPr>
        <w:t xml:space="preserve"> Roads, yards, landscaped areas, and driveways shall not</w:t>
      </w:r>
      <w:r w:rsidRPr="00FF1919">
        <w:rPr>
          <w:spacing w:val="-3"/>
          <w:w w:val="110"/>
          <w:sz w:val="21"/>
        </w:rPr>
        <w:t xml:space="preserve"> </w:t>
      </w:r>
      <w:r w:rsidRPr="00FF1919">
        <w:rPr>
          <w:w w:val="110"/>
          <w:sz w:val="21"/>
        </w:rPr>
        <w:t>be obstructed nor</w:t>
      </w:r>
      <w:r w:rsidRPr="00FF1919">
        <w:rPr>
          <w:spacing w:val="-6"/>
          <w:w w:val="110"/>
          <w:sz w:val="21"/>
        </w:rPr>
        <w:t xml:space="preserve"> </w:t>
      </w:r>
      <w:r w:rsidRPr="00FF1919">
        <w:rPr>
          <w:w w:val="110"/>
          <w:sz w:val="21"/>
        </w:rPr>
        <w:t>shall they</w:t>
      </w:r>
      <w:r w:rsidRPr="00FF1919">
        <w:rPr>
          <w:spacing w:val="-11"/>
          <w:w w:val="110"/>
          <w:sz w:val="21"/>
        </w:rPr>
        <w:t xml:space="preserve"> </w:t>
      </w:r>
      <w:r w:rsidRPr="00FF1919">
        <w:rPr>
          <w:w w:val="110"/>
          <w:sz w:val="21"/>
        </w:rPr>
        <w:t>be</w:t>
      </w:r>
      <w:r w:rsidRPr="00FF1919">
        <w:rPr>
          <w:spacing w:val="-6"/>
          <w:w w:val="110"/>
          <w:sz w:val="21"/>
        </w:rPr>
        <w:t xml:space="preserve"> </w:t>
      </w:r>
      <w:r w:rsidRPr="00FF1919">
        <w:rPr>
          <w:w w:val="110"/>
          <w:sz w:val="21"/>
        </w:rPr>
        <w:t>used for purposes other</w:t>
      </w:r>
      <w:r w:rsidRPr="00FF1919">
        <w:rPr>
          <w:spacing w:val="-4"/>
          <w:w w:val="110"/>
          <w:sz w:val="21"/>
        </w:rPr>
        <w:t xml:space="preserve"> </w:t>
      </w:r>
      <w:r w:rsidRPr="00FF1919">
        <w:rPr>
          <w:w w:val="110"/>
          <w:sz w:val="21"/>
        </w:rPr>
        <w:t>than that for</w:t>
      </w:r>
      <w:r w:rsidRPr="00FF1919">
        <w:rPr>
          <w:spacing w:val="-5"/>
          <w:w w:val="110"/>
          <w:sz w:val="21"/>
        </w:rPr>
        <w:t xml:space="preserve"> </w:t>
      </w:r>
      <w:r w:rsidRPr="00FF1919">
        <w:rPr>
          <w:w w:val="110"/>
          <w:sz w:val="21"/>
        </w:rPr>
        <w:t>which they are reasonably and obviously intended. No bicycles, vehicles, chairs, or other</w:t>
      </w:r>
      <w:r w:rsidRPr="00FF1919">
        <w:rPr>
          <w:spacing w:val="40"/>
          <w:w w:val="110"/>
          <w:sz w:val="21"/>
        </w:rPr>
        <w:t xml:space="preserve"> </w:t>
      </w:r>
      <w:r w:rsidRPr="00FF1919">
        <w:rPr>
          <w:w w:val="110"/>
          <w:sz w:val="21"/>
        </w:rPr>
        <w:t>obstructions may be left unattended on or about the common elements, or they may be removed and disposed of at the discretion of the Association.</w:t>
      </w:r>
    </w:p>
    <w:p w14:paraId="0FC50F8D" w14:textId="77777777" w:rsidR="00FF1919" w:rsidRPr="00FF1919" w:rsidRDefault="00FF1919" w:rsidP="00FF1919">
      <w:pPr>
        <w:pStyle w:val="BodyText"/>
        <w:spacing w:before="4"/>
        <w:rPr>
          <w:sz w:val="16"/>
        </w:rPr>
      </w:pPr>
    </w:p>
    <w:p w14:paraId="15F250FE" w14:textId="77777777" w:rsidR="00FF1919" w:rsidRPr="00FF1919" w:rsidRDefault="00FF1919" w:rsidP="00FF1919">
      <w:pPr>
        <w:spacing w:before="92" w:line="256" w:lineRule="auto"/>
        <w:ind w:left="1581" w:right="1594" w:firstLine="687"/>
        <w:rPr>
          <w:sz w:val="21"/>
        </w:rPr>
      </w:pPr>
      <w:r w:rsidRPr="00FF1919">
        <w:rPr>
          <w:w w:val="110"/>
          <w:sz w:val="21"/>
        </w:rPr>
        <w:t xml:space="preserve">Section 14. </w:t>
      </w:r>
      <w:r w:rsidRPr="00FF1919">
        <w:rPr>
          <w:w w:val="110"/>
          <w:sz w:val="21"/>
          <w:u w:val="thick"/>
        </w:rPr>
        <w:t>Owner</w:t>
      </w:r>
      <w:r w:rsidRPr="00FF1919">
        <w:rPr>
          <w:spacing w:val="-1"/>
          <w:w w:val="110"/>
          <w:sz w:val="21"/>
          <w:u w:val="thick"/>
        </w:rPr>
        <w:t xml:space="preserve"> </w:t>
      </w:r>
      <w:r w:rsidRPr="00FF1919">
        <w:rPr>
          <w:w w:val="110"/>
          <w:sz w:val="21"/>
          <w:u w:val="thick"/>
        </w:rPr>
        <w:t>Maintenance.</w:t>
      </w:r>
      <w:r w:rsidRPr="00FF1919">
        <w:rPr>
          <w:w w:val="110"/>
          <w:sz w:val="21"/>
        </w:rPr>
        <w:t xml:space="preserve"> Each</w:t>
      </w:r>
      <w:r w:rsidRPr="00FF1919">
        <w:rPr>
          <w:spacing w:val="-2"/>
          <w:w w:val="110"/>
          <w:sz w:val="21"/>
        </w:rPr>
        <w:t xml:space="preserve"> </w:t>
      </w:r>
      <w:r w:rsidRPr="00FF1919">
        <w:rPr>
          <w:w w:val="110"/>
          <w:sz w:val="21"/>
        </w:rPr>
        <w:t>owner shall maintain his</w:t>
      </w:r>
      <w:r w:rsidRPr="00FF1919">
        <w:rPr>
          <w:spacing w:val="-3"/>
          <w:w w:val="110"/>
          <w:sz w:val="21"/>
        </w:rPr>
        <w:t xml:space="preserve"> </w:t>
      </w:r>
      <w:r w:rsidRPr="00FF1919">
        <w:rPr>
          <w:w w:val="110"/>
          <w:sz w:val="21"/>
        </w:rPr>
        <w:t>unit,</w:t>
      </w:r>
      <w:r w:rsidRPr="00FF1919">
        <w:rPr>
          <w:spacing w:val="-2"/>
          <w:w w:val="110"/>
          <w:sz w:val="21"/>
        </w:rPr>
        <w:t xml:space="preserve"> </w:t>
      </w:r>
      <w:r w:rsidRPr="00FF1919">
        <w:rPr>
          <w:w w:val="110"/>
          <w:sz w:val="21"/>
        </w:rPr>
        <w:t>and any</w:t>
      </w:r>
      <w:r w:rsidRPr="00FF1919">
        <w:rPr>
          <w:spacing w:val="-2"/>
          <w:w w:val="110"/>
          <w:sz w:val="21"/>
        </w:rPr>
        <w:t xml:space="preserve"> </w:t>
      </w:r>
      <w:r w:rsidRPr="00FF1919">
        <w:rPr>
          <w:w w:val="110"/>
          <w:sz w:val="21"/>
        </w:rPr>
        <w:t xml:space="preserve">detention ponds located thereon, together with that portion of the general common elements in front thereof between the unit and the traveled portion of the road right-of-way, </w:t>
      </w:r>
      <w:r w:rsidRPr="00FF1919">
        <w:rPr>
          <w:w w:val="110"/>
          <w:sz w:val="23"/>
        </w:rPr>
        <w:t xml:space="preserve">and </w:t>
      </w:r>
      <w:r w:rsidRPr="00FF1919">
        <w:rPr>
          <w:w w:val="110"/>
          <w:sz w:val="21"/>
        </w:rPr>
        <w:t>the improvements on the unit in a</w:t>
      </w:r>
      <w:r w:rsidRPr="00FF1919">
        <w:rPr>
          <w:spacing w:val="-2"/>
          <w:w w:val="110"/>
          <w:sz w:val="21"/>
        </w:rPr>
        <w:t xml:space="preserve"> </w:t>
      </w:r>
      <w:r w:rsidRPr="00FF1919">
        <w:rPr>
          <w:w w:val="110"/>
          <w:sz w:val="21"/>
        </w:rPr>
        <w:t>safe, aesthetically pleasing, clean, and sanitary condition. Each owner shall also use due care to avoid damaging any of the common elements, including, but not limited to, the telephone, electrical, natural gas, drainage easement courses, detention ponds, or other utility conduits and systems and any other common</w:t>
      </w:r>
      <w:r w:rsidRPr="00FF1919">
        <w:rPr>
          <w:spacing w:val="40"/>
          <w:w w:val="110"/>
          <w:sz w:val="21"/>
        </w:rPr>
        <w:t xml:space="preserve"> </w:t>
      </w:r>
      <w:r w:rsidRPr="00FF1919">
        <w:rPr>
          <w:w w:val="110"/>
          <w:sz w:val="21"/>
        </w:rPr>
        <w:t>elements within or adjacent to</w:t>
      </w:r>
      <w:r w:rsidRPr="00FF1919">
        <w:rPr>
          <w:spacing w:val="-1"/>
          <w:w w:val="110"/>
          <w:sz w:val="21"/>
        </w:rPr>
        <w:t xml:space="preserve"> </w:t>
      </w:r>
      <w:r w:rsidRPr="00FF1919">
        <w:rPr>
          <w:w w:val="110"/>
          <w:sz w:val="21"/>
        </w:rPr>
        <w:t>any unit which are appurtenant to or which may affect any other unit. Each owner shall</w:t>
      </w:r>
      <w:r w:rsidRPr="00FF1919">
        <w:rPr>
          <w:spacing w:val="20"/>
          <w:w w:val="110"/>
          <w:sz w:val="21"/>
        </w:rPr>
        <w:t xml:space="preserve"> </w:t>
      </w:r>
      <w:r w:rsidRPr="00FF1919">
        <w:rPr>
          <w:w w:val="110"/>
          <w:sz w:val="21"/>
        </w:rPr>
        <w:t>be responsible for damages or costs to the Association resulting from negligent</w:t>
      </w:r>
      <w:r w:rsidRPr="00FF1919">
        <w:rPr>
          <w:spacing w:val="25"/>
          <w:w w:val="110"/>
          <w:sz w:val="21"/>
        </w:rPr>
        <w:t xml:space="preserve"> </w:t>
      </w:r>
      <w:r w:rsidRPr="00FF1919">
        <w:rPr>
          <w:w w:val="110"/>
          <w:sz w:val="21"/>
        </w:rPr>
        <w:t xml:space="preserve">damage to or misuse of any </w:t>
      </w:r>
      <w:r w:rsidRPr="00FF1919">
        <w:rPr>
          <w:w w:val="110"/>
          <w:sz w:val="23"/>
        </w:rPr>
        <w:t>of</w:t>
      </w:r>
      <w:r w:rsidRPr="00FF1919">
        <w:rPr>
          <w:spacing w:val="-1"/>
          <w:w w:val="110"/>
          <w:sz w:val="23"/>
        </w:rPr>
        <w:t xml:space="preserve"> </w:t>
      </w:r>
      <w:r w:rsidRPr="00FF1919">
        <w:rPr>
          <w:w w:val="110"/>
          <w:sz w:val="21"/>
        </w:rPr>
        <w:t>the common elements by him or his family, guests, agents, or invitees, unless such damages or costs are covered by insurance carried by the Association (in which case there shall be no such responsibility unless reimbursement</w:t>
      </w:r>
      <w:r w:rsidRPr="00FF1919">
        <w:rPr>
          <w:spacing w:val="37"/>
          <w:w w:val="110"/>
          <w:sz w:val="21"/>
        </w:rPr>
        <w:t xml:space="preserve"> </w:t>
      </w:r>
      <w:r w:rsidRPr="00FF1919">
        <w:rPr>
          <w:w w:val="110"/>
          <w:sz w:val="21"/>
        </w:rPr>
        <w:t>to the Association</w:t>
      </w:r>
      <w:r w:rsidRPr="00FF1919">
        <w:rPr>
          <w:spacing w:val="27"/>
          <w:w w:val="110"/>
          <w:sz w:val="21"/>
        </w:rPr>
        <w:t xml:space="preserve"> </w:t>
      </w:r>
      <w:r w:rsidRPr="00FF1919">
        <w:rPr>
          <w:w w:val="110"/>
          <w:sz w:val="21"/>
        </w:rPr>
        <w:t>is limited by virtue</w:t>
      </w:r>
      <w:r w:rsidRPr="00FF1919">
        <w:rPr>
          <w:spacing w:val="-4"/>
          <w:w w:val="110"/>
          <w:sz w:val="21"/>
        </w:rPr>
        <w:t xml:space="preserve"> </w:t>
      </w:r>
      <w:r w:rsidRPr="00FF1919">
        <w:rPr>
          <w:w w:val="110"/>
          <w:sz w:val="21"/>
        </w:rPr>
        <w:t>of a</w:t>
      </w:r>
      <w:r w:rsidRPr="00FF1919">
        <w:rPr>
          <w:spacing w:val="-2"/>
          <w:w w:val="110"/>
          <w:sz w:val="21"/>
        </w:rPr>
        <w:t xml:space="preserve"> </w:t>
      </w:r>
      <w:r w:rsidRPr="00FF1919">
        <w:rPr>
          <w:w w:val="110"/>
          <w:sz w:val="21"/>
        </w:rPr>
        <w:t>deductible provision, in which case</w:t>
      </w:r>
      <w:r w:rsidRPr="00FF1919">
        <w:rPr>
          <w:spacing w:val="-2"/>
          <w:w w:val="110"/>
          <w:sz w:val="21"/>
        </w:rPr>
        <w:t xml:space="preserve"> </w:t>
      </w:r>
      <w:r w:rsidRPr="00FF1919">
        <w:rPr>
          <w:w w:val="110"/>
          <w:sz w:val="21"/>
        </w:rPr>
        <w:t>the</w:t>
      </w:r>
      <w:r w:rsidRPr="00FF1919">
        <w:rPr>
          <w:spacing w:val="-6"/>
          <w:w w:val="110"/>
          <w:sz w:val="21"/>
        </w:rPr>
        <w:t xml:space="preserve"> </w:t>
      </w:r>
      <w:r w:rsidRPr="00FF1919">
        <w:rPr>
          <w:w w:val="110"/>
          <w:sz w:val="21"/>
        </w:rPr>
        <w:t>responsible owner shall bear</w:t>
      </w:r>
      <w:r w:rsidRPr="00FF1919">
        <w:rPr>
          <w:spacing w:val="-7"/>
          <w:w w:val="110"/>
          <w:sz w:val="21"/>
        </w:rPr>
        <w:t xml:space="preserve"> </w:t>
      </w:r>
      <w:r w:rsidRPr="00FF1919">
        <w:rPr>
          <w:w w:val="110"/>
          <w:sz w:val="21"/>
        </w:rPr>
        <w:t xml:space="preserve">the expense to the extent of the deductible amount). Any costs or damages to the Association may be assessed to and collected from the responsible owner in the manner provided in Article </w:t>
      </w:r>
      <w:r w:rsidRPr="00FF1919">
        <w:rPr>
          <w:w w:val="110"/>
          <w:sz w:val="24"/>
        </w:rPr>
        <w:t xml:space="preserve">II </w:t>
      </w:r>
      <w:r w:rsidRPr="00FF1919">
        <w:rPr>
          <w:spacing w:val="-2"/>
          <w:w w:val="110"/>
          <w:sz w:val="21"/>
        </w:rPr>
        <w:t>hereof.</w:t>
      </w:r>
    </w:p>
    <w:p w14:paraId="0C19DFAB" w14:textId="77777777" w:rsidR="00FF1919" w:rsidRPr="00FF1919" w:rsidRDefault="00FF1919" w:rsidP="00FF1919">
      <w:pPr>
        <w:pStyle w:val="BodyText"/>
        <w:spacing w:before="1"/>
        <w:rPr>
          <w:sz w:val="23"/>
        </w:rPr>
      </w:pPr>
    </w:p>
    <w:p w14:paraId="57A649DC" w14:textId="77777777" w:rsidR="00FF1919" w:rsidRPr="00FF1919" w:rsidRDefault="00FF1919" w:rsidP="00FF1919">
      <w:pPr>
        <w:spacing w:line="261" w:lineRule="auto"/>
        <w:ind w:left="1576" w:right="1602" w:firstLine="681"/>
        <w:rPr>
          <w:sz w:val="21"/>
        </w:rPr>
      </w:pPr>
      <w:r w:rsidRPr="00FF1919">
        <w:rPr>
          <w:w w:val="110"/>
          <w:sz w:val="21"/>
        </w:rPr>
        <w:t xml:space="preserve">Section 15. </w:t>
      </w:r>
      <w:r w:rsidRPr="00FF1919">
        <w:rPr>
          <w:w w:val="110"/>
          <w:sz w:val="21"/>
          <w:u w:val="thick"/>
        </w:rPr>
        <w:t>Road, Road Shoulder, Road Side Ditches, and Drainage Ways.</w:t>
      </w:r>
      <w:r w:rsidRPr="00FF1919">
        <w:rPr>
          <w:w w:val="110"/>
          <w:sz w:val="21"/>
        </w:rPr>
        <w:t xml:space="preserve"> During construction periods any damage to the road, road shoulder, road side ditches, and drainage ways shall be repaired at the sole cost and expense of the owner of the unit for whom construction is being performed. Such damage, shall be defined by the Association, and shall include, but is not limited to, broken pavement, squashed culverts, ruts in drainage ways, erosion</w:t>
      </w:r>
      <w:r w:rsidRPr="00FF1919">
        <w:rPr>
          <w:spacing w:val="49"/>
          <w:w w:val="110"/>
          <w:sz w:val="21"/>
        </w:rPr>
        <w:t xml:space="preserve"> </w:t>
      </w:r>
      <w:r w:rsidRPr="00FF1919">
        <w:rPr>
          <w:w w:val="110"/>
          <w:sz w:val="21"/>
        </w:rPr>
        <w:t>sediment</w:t>
      </w:r>
      <w:r w:rsidRPr="00FF1919">
        <w:rPr>
          <w:spacing w:val="68"/>
          <w:w w:val="110"/>
          <w:sz w:val="21"/>
        </w:rPr>
        <w:t xml:space="preserve"> </w:t>
      </w:r>
      <w:r w:rsidRPr="00FF1919">
        <w:rPr>
          <w:w w:val="110"/>
          <w:sz w:val="21"/>
        </w:rPr>
        <w:t>from</w:t>
      </w:r>
      <w:r w:rsidRPr="00FF1919">
        <w:rPr>
          <w:spacing w:val="51"/>
          <w:w w:val="110"/>
          <w:sz w:val="21"/>
        </w:rPr>
        <w:t xml:space="preserve"> </w:t>
      </w:r>
      <w:r w:rsidRPr="00FF1919">
        <w:rPr>
          <w:w w:val="110"/>
          <w:sz w:val="21"/>
        </w:rPr>
        <w:t>unit,</w:t>
      </w:r>
      <w:r w:rsidRPr="00FF1919">
        <w:rPr>
          <w:spacing w:val="56"/>
          <w:w w:val="110"/>
          <w:sz w:val="21"/>
        </w:rPr>
        <w:t xml:space="preserve"> </w:t>
      </w:r>
      <w:r w:rsidRPr="00FF1919">
        <w:rPr>
          <w:w w:val="110"/>
          <w:sz w:val="21"/>
        </w:rPr>
        <w:t>and</w:t>
      </w:r>
      <w:r w:rsidRPr="00FF1919">
        <w:rPr>
          <w:spacing w:val="61"/>
          <w:w w:val="110"/>
          <w:sz w:val="21"/>
        </w:rPr>
        <w:t xml:space="preserve"> </w:t>
      </w:r>
      <w:r w:rsidRPr="00FF1919">
        <w:rPr>
          <w:w w:val="110"/>
          <w:sz w:val="21"/>
        </w:rPr>
        <w:t>regrading.</w:t>
      </w:r>
      <w:r w:rsidRPr="00FF1919">
        <w:rPr>
          <w:spacing w:val="59"/>
          <w:w w:val="110"/>
          <w:sz w:val="21"/>
        </w:rPr>
        <w:t xml:space="preserve"> </w:t>
      </w:r>
      <w:r w:rsidRPr="00FF1919">
        <w:rPr>
          <w:w w:val="110"/>
          <w:sz w:val="24"/>
        </w:rPr>
        <w:t>If</w:t>
      </w:r>
      <w:r w:rsidRPr="00FF1919">
        <w:rPr>
          <w:spacing w:val="41"/>
          <w:w w:val="110"/>
          <w:sz w:val="24"/>
        </w:rPr>
        <w:t xml:space="preserve"> </w:t>
      </w:r>
      <w:r w:rsidRPr="00FF1919">
        <w:rPr>
          <w:w w:val="110"/>
          <w:sz w:val="21"/>
        </w:rPr>
        <w:t>damage</w:t>
      </w:r>
      <w:r w:rsidRPr="00FF1919">
        <w:rPr>
          <w:spacing w:val="52"/>
          <w:w w:val="110"/>
          <w:sz w:val="21"/>
        </w:rPr>
        <w:t xml:space="preserve"> </w:t>
      </w:r>
      <w:r w:rsidRPr="00FF1919">
        <w:rPr>
          <w:w w:val="110"/>
          <w:sz w:val="21"/>
        </w:rPr>
        <w:t>occurs,</w:t>
      </w:r>
      <w:r w:rsidRPr="00FF1919">
        <w:rPr>
          <w:spacing w:val="52"/>
          <w:w w:val="110"/>
          <w:sz w:val="21"/>
        </w:rPr>
        <w:t xml:space="preserve"> </w:t>
      </w:r>
      <w:r w:rsidRPr="00FF1919">
        <w:rPr>
          <w:w w:val="110"/>
          <w:sz w:val="21"/>
        </w:rPr>
        <w:t>the</w:t>
      </w:r>
      <w:r w:rsidRPr="00FF1919">
        <w:rPr>
          <w:spacing w:val="46"/>
          <w:w w:val="110"/>
          <w:sz w:val="21"/>
        </w:rPr>
        <w:t xml:space="preserve"> </w:t>
      </w:r>
      <w:r w:rsidRPr="00FF1919">
        <w:rPr>
          <w:w w:val="110"/>
          <w:sz w:val="21"/>
        </w:rPr>
        <w:t>Association</w:t>
      </w:r>
      <w:r w:rsidRPr="00FF1919">
        <w:rPr>
          <w:spacing w:val="64"/>
          <w:w w:val="110"/>
          <w:sz w:val="21"/>
        </w:rPr>
        <w:t xml:space="preserve"> </w:t>
      </w:r>
      <w:r w:rsidRPr="00FF1919">
        <w:rPr>
          <w:w w:val="110"/>
          <w:sz w:val="21"/>
        </w:rPr>
        <w:t>shall</w:t>
      </w:r>
      <w:r w:rsidRPr="00FF1919">
        <w:rPr>
          <w:spacing w:val="51"/>
          <w:w w:val="110"/>
          <w:sz w:val="21"/>
        </w:rPr>
        <w:t xml:space="preserve"> </w:t>
      </w:r>
      <w:r w:rsidRPr="00FF1919">
        <w:rPr>
          <w:spacing w:val="-4"/>
          <w:w w:val="110"/>
          <w:sz w:val="21"/>
        </w:rPr>
        <w:t>give</w:t>
      </w:r>
    </w:p>
    <w:p w14:paraId="216C533E" w14:textId="77777777" w:rsidR="00FF1919" w:rsidRPr="00FF1919" w:rsidRDefault="00FF1919" w:rsidP="00FF1919">
      <w:pPr>
        <w:spacing w:line="261" w:lineRule="auto"/>
        <w:rPr>
          <w:sz w:val="21"/>
        </w:rPr>
        <w:sectPr w:rsidR="00FF1919" w:rsidRPr="00FF1919">
          <w:pgSz w:w="12240" w:h="15840"/>
          <w:pgMar w:top="1560" w:right="160" w:bottom="1980" w:left="100" w:header="0" w:footer="1672" w:gutter="0"/>
          <w:cols w:space="720"/>
        </w:sectPr>
      </w:pPr>
    </w:p>
    <w:p w14:paraId="53C22E97" w14:textId="77777777" w:rsidR="00FF1919" w:rsidRPr="00FF1919" w:rsidRDefault="00FF1919" w:rsidP="00FF1919">
      <w:pPr>
        <w:pStyle w:val="BodyText"/>
        <w:spacing w:before="70" w:line="252" w:lineRule="auto"/>
        <w:ind w:left="1600" w:right="1607" w:firstLine="9"/>
      </w:pPr>
      <w:r w:rsidRPr="00FF1919">
        <w:rPr>
          <w:w w:val="105"/>
        </w:rPr>
        <w:lastRenderedPageBreak/>
        <w:t>written notice to the</w:t>
      </w:r>
      <w:r w:rsidRPr="00FF1919">
        <w:rPr>
          <w:spacing w:val="-1"/>
          <w:w w:val="105"/>
        </w:rPr>
        <w:t xml:space="preserve"> </w:t>
      </w:r>
      <w:r w:rsidRPr="00FF1919">
        <w:rPr>
          <w:w w:val="105"/>
        </w:rPr>
        <w:t>owner of</w:t>
      </w:r>
      <w:r w:rsidRPr="00FF1919">
        <w:rPr>
          <w:spacing w:val="-2"/>
          <w:w w:val="105"/>
        </w:rPr>
        <w:t xml:space="preserve"> </w:t>
      </w:r>
      <w:r w:rsidRPr="00FF1919">
        <w:rPr>
          <w:w w:val="105"/>
        </w:rPr>
        <w:t>the</w:t>
      </w:r>
      <w:r w:rsidRPr="00FF1919">
        <w:rPr>
          <w:spacing w:val="-7"/>
          <w:w w:val="105"/>
        </w:rPr>
        <w:t xml:space="preserve"> </w:t>
      </w:r>
      <w:r w:rsidRPr="00FF1919">
        <w:rPr>
          <w:w w:val="105"/>
        </w:rPr>
        <w:t>unit as to the extent of</w:t>
      </w:r>
      <w:r w:rsidRPr="00FF1919">
        <w:rPr>
          <w:spacing w:val="-3"/>
          <w:w w:val="105"/>
        </w:rPr>
        <w:t xml:space="preserve"> </w:t>
      </w:r>
      <w:r w:rsidRPr="00FF1919">
        <w:rPr>
          <w:w w:val="105"/>
        </w:rPr>
        <w:t>such damage. The</w:t>
      </w:r>
      <w:r w:rsidRPr="00FF1919">
        <w:rPr>
          <w:spacing w:val="-2"/>
          <w:w w:val="105"/>
        </w:rPr>
        <w:t xml:space="preserve"> </w:t>
      </w:r>
      <w:r w:rsidRPr="00FF1919">
        <w:rPr>
          <w:w w:val="105"/>
        </w:rPr>
        <w:t>owner</w:t>
      </w:r>
      <w:r w:rsidRPr="00FF1919">
        <w:rPr>
          <w:spacing w:val="-3"/>
          <w:w w:val="105"/>
        </w:rPr>
        <w:t xml:space="preserve"> </w:t>
      </w:r>
      <w:r w:rsidRPr="00FF1919">
        <w:rPr>
          <w:w w:val="105"/>
        </w:rPr>
        <w:t>shall repair said damage within thirty (30) days after receiving said notice. Time extensions may be granted due to adverse weather conditions. After thirty (30) days, plus any adverse weather extensions, the Association may repair such damage and bill the owner of the unit. If said</w:t>
      </w:r>
      <w:r w:rsidRPr="00FF1919">
        <w:rPr>
          <w:spacing w:val="40"/>
          <w:w w:val="105"/>
        </w:rPr>
        <w:t xml:space="preserve"> </w:t>
      </w:r>
      <w:r w:rsidRPr="00FF1919">
        <w:rPr>
          <w:w w:val="105"/>
        </w:rPr>
        <w:t>costs are not paid</w:t>
      </w:r>
      <w:r w:rsidRPr="00FF1919">
        <w:rPr>
          <w:spacing w:val="32"/>
          <w:w w:val="105"/>
        </w:rPr>
        <w:t xml:space="preserve"> </w:t>
      </w:r>
      <w:r w:rsidRPr="00FF1919">
        <w:rPr>
          <w:w w:val="105"/>
        </w:rPr>
        <w:t>within thirty (30) days, the Association</w:t>
      </w:r>
      <w:r w:rsidRPr="00FF1919">
        <w:rPr>
          <w:spacing w:val="35"/>
          <w:w w:val="105"/>
        </w:rPr>
        <w:t xml:space="preserve"> </w:t>
      </w:r>
      <w:r w:rsidRPr="00FF1919">
        <w:rPr>
          <w:w w:val="105"/>
        </w:rPr>
        <w:t>may place a lien upon the subject unit</w:t>
      </w:r>
      <w:r w:rsidRPr="00FF1919">
        <w:rPr>
          <w:spacing w:val="-1"/>
          <w:w w:val="105"/>
        </w:rPr>
        <w:t xml:space="preserve"> </w:t>
      </w:r>
      <w:r w:rsidRPr="00FF1919">
        <w:rPr>
          <w:w w:val="105"/>
        </w:rPr>
        <w:t>for</w:t>
      </w:r>
      <w:r w:rsidRPr="00FF1919">
        <w:rPr>
          <w:spacing w:val="-4"/>
          <w:w w:val="105"/>
        </w:rPr>
        <w:t xml:space="preserve"> </w:t>
      </w:r>
      <w:r w:rsidRPr="00FF1919">
        <w:rPr>
          <w:w w:val="105"/>
        </w:rPr>
        <w:t>such charges plus</w:t>
      </w:r>
      <w:r w:rsidRPr="00FF1919">
        <w:rPr>
          <w:spacing w:val="-1"/>
          <w:w w:val="105"/>
        </w:rPr>
        <w:t xml:space="preserve"> </w:t>
      </w:r>
      <w:r w:rsidRPr="00FF1919">
        <w:rPr>
          <w:w w:val="105"/>
        </w:rPr>
        <w:t>all</w:t>
      </w:r>
      <w:r w:rsidRPr="00FF1919">
        <w:rPr>
          <w:spacing w:val="-1"/>
          <w:w w:val="105"/>
        </w:rPr>
        <w:t xml:space="preserve"> </w:t>
      </w:r>
      <w:r w:rsidRPr="00FF1919">
        <w:rPr>
          <w:w w:val="105"/>
        </w:rPr>
        <w:t>actual reasonable legal expenses, or</w:t>
      </w:r>
      <w:r w:rsidRPr="00FF1919">
        <w:rPr>
          <w:spacing w:val="-8"/>
          <w:w w:val="105"/>
        </w:rPr>
        <w:t xml:space="preserve"> </w:t>
      </w:r>
      <w:r w:rsidRPr="00FF1919">
        <w:rPr>
          <w:w w:val="105"/>
        </w:rPr>
        <w:t>take</w:t>
      </w:r>
      <w:r w:rsidRPr="00FF1919">
        <w:rPr>
          <w:spacing w:val="-2"/>
          <w:w w:val="105"/>
        </w:rPr>
        <w:t xml:space="preserve"> </w:t>
      </w:r>
      <w:r w:rsidRPr="00FF1919">
        <w:rPr>
          <w:w w:val="105"/>
        </w:rPr>
        <w:t>any</w:t>
      </w:r>
      <w:r w:rsidRPr="00FF1919">
        <w:rPr>
          <w:spacing w:val="-9"/>
          <w:w w:val="105"/>
        </w:rPr>
        <w:t xml:space="preserve"> </w:t>
      </w:r>
      <w:r w:rsidRPr="00FF1919">
        <w:rPr>
          <w:w w:val="105"/>
        </w:rPr>
        <w:t>other actions which may be permitted by law.</w:t>
      </w:r>
    </w:p>
    <w:p w14:paraId="5B82321E" w14:textId="77777777" w:rsidR="00FF1919" w:rsidRPr="00FF1919" w:rsidRDefault="00FF1919" w:rsidP="00FF1919">
      <w:pPr>
        <w:pStyle w:val="BodyText"/>
        <w:rPr>
          <w:sz w:val="15"/>
        </w:rPr>
      </w:pPr>
    </w:p>
    <w:p w14:paraId="2CC98BE1" w14:textId="77777777" w:rsidR="00FF1919" w:rsidRPr="00FF1919" w:rsidRDefault="00FF1919" w:rsidP="00FF1919">
      <w:pPr>
        <w:pStyle w:val="BodyText"/>
        <w:spacing w:before="95" w:line="235" w:lineRule="auto"/>
        <w:ind w:left="1587" w:right="1626" w:firstLine="699"/>
      </w:pPr>
      <w:r w:rsidRPr="00FF1919">
        <w:rPr>
          <w:w w:val="105"/>
        </w:rPr>
        <w:t>Section 16.</w:t>
      </w:r>
      <w:r w:rsidRPr="00FF1919">
        <w:rPr>
          <w:spacing w:val="-5"/>
          <w:w w:val="105"/>
        </w:rPr>
        <w:t xml:space="preserve"> </w:t>
      </w:r>
      <w:r w:rsidRPr="00FF1919">
        <w:rPr>
          <w:w w:val="105"/>
          <w:u w:val="thick"/>
        </w:rPr>
        <w:t>Roads Prior to</w:t>
      </w:r>
      <w:r w:rsidRPr="00FF1919">
        <w:rPr>
          <w:spacing w:val="-4"/>
          <w:w w:val="105"/>
          <w:u w:val="thick"/>
        </w:rPr>
        <w:t xml:space="preserve"> </w:t>
      </w:r>
      <w:r w:rsidRPr="00FF1919">
        <w:rPr>
          <w:w w:val="105"/>
          <w:u w:val="thick"/>
        </w:rPr>
        <w:t>Acceptance.</w:t>
      </w:r>
      <w:r w:rsidRPr="00FF1919">
        <w:rPr>
          <w:w w:val="105"/>
        </w:rPr>
        <w:t xml:space="preserve"> Private roads as</w:t>
      </w:r>
      <w:r w:rsidRPr="00FF1919">
        <w:rPr>
          <w:spacing w:val="-2"/>
          <w:w w:val="105"/>
        </w:rPr>
        <w:t xml:space="preserve"> </w:t>
      </w:r>
      <w:r w:rsidRPr="00FF1919">
        <w:rPr>
          <w:w w:val="105"/>
        </w:rPr>
        <w:t>set</w:t>
      </w:r>
      <w:r w:rsidRPr="00FF1919">
        <w:rPr>
          <w:spacing w:val="-1"/>
          <w:w w:val="105"/>
        </w:rPr>
        <w:t xml:space="preserve"> </w:t>
      </w:r>
      <w:r w:rsidRPr="00FF1919">
        <w:rPr>
          <w:w w:val="105"/>
        </w:rPr>
        <w:t>forth on the</w:t>
      </w:r>
      <w:r w:rsidRPr="00FF1919">
        <w:rPr>
          <w:spacing w:val="-7"/>
          <w:w w:val="105"/>
        </w:rPr>
        <w:t xml:space="preserve"> </w:t>
      </w:r>
      <w:r w:rsidRPr="00FF1919">
        <w:rPr>
          <w:w w:val="105"/>
        </w:rPr>
        <w:t xml:space="preserve">Condominium Subdivision Plan will be maintained, replaced, repaired, and resurfaced as necessary by the Association, but only until they are dedicated to the public. </w:t>
      </w:r>
      <w:r w:rsidRPr="00FF1919">
        <w:rPr>
          <w:w w:val="105"/>
          <w:sz w:val="23"/>
        </w:rPr>
        <w:t xml:space="preserve">It </w:t>
      </w:r>
      <w:r w:rsidRPr="00FF1919">
        <w:rPr>
          <w:w w:val="105"/>
        </w:rPr>
        <w:t>is the Association's responsibility</w:t>
      </w:r>
      <w:r w:rsidRPr="00FF1919">
        <w:rPr>
          <w:spacing w:val="-2"/>
          <w:w w:val="105"/>
        </w:rPr>
        <w:t xml:space="preserve"> </w:t>
      </w:r>
      <w:r w:rsidRPr="00FF1919">
        <w:rPr>
          <w:w w:val="105"/>
        </w:rPr>
        <w:t>to inspect</w:t>
      </w:r>
      <w:r w:rsidRPr="00FF1919">
        <w:rPr>
          <w:spacing w:val="17"/>
          <w:w w:val="105"/>
        </w:rPr>
        <w:t xml:space="preserve"> </w:t>
      </w:r>
      <w:r w:rsidRPr="00FF1919">
        <w:rPr>
          <w:w w:val="105"/>
        </w:rPr>
        <w:t>and</w:t>
      </w:r>
      <w:r w:rsidRPr="00FF1919">
        <w:rPr>
          <w:spacing w:val="17"/>
          <w:w w:val="105"/>
        </w:rPr>
        <w:t xml:space="preserve"> </w:t>
      </w:r>
      <w:r w:rsidRPr="00FF1919">
        <w:rPr>
          <w:w w:val="105"/>
        </w:rPr>
        <w:t>to perform</w:t>
      </w:r>
      <w:r w:rsidRPr="00FF1919">
        <w:rPr>
          <w:spacing w:val="18"/>
          <w:w w:val="105"/>
        </w:rPr>
        <w:t xml:space="preserve"> </w:t>
      </w:r>
      <w:r w:rsidRPr="00FF1919">
        <w:rPr>
          <w:w w:val="105"/>
        </w:rPr>
        <w:t>preventative maintenance</w:t>
      </w:r>
      <w:r w:rsidRPr="00FF1919">
        <w:rPr>
          <w:spacing w:val="19"/>
          <w:w w:val="105"/>
        </w:rPr>
        <w:t xml:space="preserve"> </w:t>
      </w:r>
      <w:r w:rsidRPr="00FF1919">
        <w:rPr>
          <w:w w:val="105"/>
        </w:rPr>
        <w:t>of the Project roadways</w:t>
      </w:r>
      <w:r w:rsidRPr="00FF1919">
        <w:rPr>
          <w:spacing w:val="15"/>
          <w:w w:val="105"/>
        </w:rPr>
        <w:t xml:space="preserve"> </w:t>
      </w:r>
      <w:r w:rsidRPr="00FF1919">
        <w:rPr>
          <w:w w:val="105"/>
        </w:rPr>
        <w:t>on a regular basis in order to maximize their useful life and to minimize repair and replacement costs. However, although it</w:t>
      </w:r>
      <w:r w:rsidRPr="00FF1919">
        <w:rPr>
          <w:spacing w:val="-8"/>
          <w:w w:val="105"/>
        </w:rPr>
        <w:t xml:space="preserve"> </w:t>
      </w:r>
      <w:r w:rsidRPr="00FF1919">
        <w:rPr>
          <w:w w:val="105"/>
        </w:rPr>
        <w:t>is</w:t>
      </w:r>
      <w:r w:rsidRPr="00FF1919">
        <w:rPr>
          <w:spacing w:val="-7"/>
          <w:w w:val="105"/>
        </w:rPr>
        <w:t xml:space="preserve"> </w:t>
      </w:r>
      <w:r w:rsidRPr="00FF1919">
        <w:rPr>
          <w:w w:val="105"/>
        </w:rPr>
        <w:t>contemplated that the</w:t>
      </w:r>
      <w:r w:rsidRPr="00FF1919">
        <w:rPr>
          <w:spacing w:val="-3"/>
          <w:w w:val="105"/>
        </w:rPr>
        <w:t xml:space="preserve"> </w:t>
      </w:r>
      <w:r w:rsidRPr="00FF1919">
        <w:rPr>
          <w:w w:val="105"/>
        </w:rPr>
        <w:t>roads will be</w:t>
      </w:r>
      <w:r w:rsidRPr="00FF1919">
        <w:rPr>
          <w:spacing w:val="-6"/>
          <w:w w:val="105"/>
        </w:rPr>
        <w:t xml:space="preserve"> </w:t>
      </w:r>
      <w:r w:rsidRPr="00FF1919">
        <w:rPr>
          <w:w w:val="105"/>
        </w:rPr>
        <w:t>dedicated to the</w:t>
      </w:r>
      <w:r w:rsidRPr="00FF1919">
        <w:rPr>
          <w:spacing w:val="-7"/>
          <w:w w:val="105"/>
        </w:rPr>
        <w:t xml:space="preserve"> </w:t>
      </w:r>
      <w:r w:rsidRPr="00FF1919">
        <w:rPr>
          <w:w w:val="105"/>
        </w:rPr>
        <w:t>public, it</w:t>
      </w:r>
      <w:r w:rsidRPr="00FF1919">
        <w:rPr>
          <w:spacing w:val="-1"/>
          <w:w w:val="105"/>
        </w:rPr>
        <w:t xml:space="preserve"> </w:t>
      </w:r>
      <w:r w:rsidRPr="00FF1919">
        <w:rPr>
          <w:w w:val="105"/>
        </w:rPr>
        <w:t>is possible such dedication may not necessarily take place immediately, or at all. Upon dedication of the roads and acceptance by the Washtenaw County Road Commission, the Association will no longer be</w:t>
      </w:r>
      <w:r w:rsidRPr="00FF1919">
        <w:rPr>
          <w:spacing w:val="-6"/>
          <w:w w:val="105"/>
        </w:rPr>
        <w:t xml:space="preserve"> </w:t>
      </w:r>
      <w:r w:rsidRPr="00FF1919">
        <w:rPr>
          <w:w w:val="105"/>
        </w:rPr>
        <w:t>responsible for</w:t>
      </w:r>
      <w:r w:rsidRPr="00FF1919">
        <w:rPr>
          <w:spacing w:val="-2"/>
          <w:w w:val="105"/>
        </w:rPr>
        <w:t xml:space="preserve"> </w:t>
      </w:r>
      <w:r w:rsidRPr="00FF1919">
        <w:rPr>
          <w:w w:val="105"/>
        </w:rPr>
        <w:t>maintaining the</w:t>
      </w:r>
      <w:r w:rsidRPr="00FF1919">
        <w:rPr>
          <w:spacing w:val="-5"/>
          <w:w w:val="105"/>
        </w:rPr>
        <w:t xml:space="preserve"> </w:t>
      </w:r>
      <w:r w:rsidRPr="00FF1919">
        <w:rPr>
          <w:w w:val="105"/>
        </w:rPr>
        <w:t>roads, although the</w:t>
      </w:r>
      <w:r w:rsidRPr="00FF1919">
        <w:rPr>
          <w:spacing w:val="-2"/>
          <w:w w:val="105"/>
        </w:rPr>
        <w:t xml:space="preserve"> </w:t>
      </w:r>
      <w:r w:rsidRPr="00FF1919">
        <w:rPr>
          <w:w w:val="105"/>
        </w:rPr>
        <w:t>Association, in its sole and absolute discretion, may elect to continue to snowplow</w:t>
      </w:r>
      <w:r w:rsidRPr="00FF1919">
        <w:rPr>
          <w:spacing w:val="30"/>
          <w:w w:val="105"/>
        </w:rPr>
        <w:t xml:space="preserve"> </w:t>
      </w:r>
      <w:r w:rsidRPr="00FF1919">
        <w:rPr>
          <w:w w:val="105"/>
        </w:rPr>
        <w:t>or otherwise maintain the roads to the extent it deems it appropriate, and as shall be permitted</w:t>
      </w:r>
      <w:r w:rsidRPr="00FF1919">
        <w:rPr>
          <w:spacing w:val="40"/>
          <w:w w:val="105"/>
        </w:rPr>
        <w:t xml:space="preserve"> </w:t>
      </w:r>
      <w:r w:rsidRPr="00FF1919">
        <w:rPr>
          <w:w w:val="105"/>
        </w:rPr>
        <w:t>by the Washtenaw County Road Commission.</w:t>
      </w:r>
    </w:p>
    <w:p w14:paraId="4B080E8E" w14:textId="77777777" w:rsidR="00FF1919" w:rsidRPr="00FF1919" w:rsidRDefault="00FF1919" w:rsidP="00FF1919">
      <w:pPr>
        <w:pStyle w:val="BodyText"/>
        <w:spacing w:before="10"/>
        <w:rPr>
          <w:sz w:val="15"/>
        </w:rPr>
      </w:pPr>
    </w:p>
    <w:p w14:paraId="0F2332EF" w14:textId="77777777" w:rsidR="00FF1919" w:rsidRPr="00FF1919" w:rsidRDefault="00FF1919" w:rsidP="00FF1919">
      <w:pPr>
        <w:pStyle w:val="BodyText"/>
        <w:spacing w:before="91"/>
        <w:ind w:left="1577" w:right="1617" w:firstLine="691"/>
      </w:pPr>
      <w:r w:rsidRPr="00FF1919">
        <w:rPr>
          <w:w w:val="105"/>
        </w:rPr>
        <w:t xml:space="preserve">Section 17. </w:t>
      </w:r>
      <w:r w:rsidRPr="00FF1919">
        <w:rPr>
          <w:w w:val="105"/>
          <w:u w:val="thick"/>
        </w:rPr>
        <w:t>Wetland Preserves.</w:t>
      </w:r>
      <w:r w:rsidRPr="00FF1919">
        <w:rPr>
          <w:w w:val="105"/>
        </w:rPr>
        <w:t xml:space="preserve"> Private wetland preserves are located on units and general common elements in the Project as is shown on the Condominium Subdivision Plan attached to the Master Deed as Exhibit B. The wetland preserves have been designated in Exhibit B to serve as permanent natural open space areas and the natural topography, vegetation, wildlife habitat, and ecological character and nature of the wetland preserves, having been deemed assets worthy of preservation, shall remain intact and undisturbed to the extent possible. Construction of buildings, or other structures, in the wetland preserves is </w:t>
      </w:r>
      <w:r w:rsidRPr="00FF1919">
        <w:rPr>
          <w:spacing w:val="-2"/>
          <w:w w:val="105"/>
        </w:rPr>
        <w:t>prohibited.</w:t>
      </w:r>
      <w:r w:rsidRPr="00FF1919">
        <w:rPr>
          <w:spacing w:val="-5"/>
          <w:w w:val="105"/>
        </w:rPr>
        <w:t xml:space="preserve"> </w:t>
      </w:r>
      <w:r w:rsidRPr="00FF1919">
        <w:rPr>
          <w:b/>
          <w:spacing w:val="-2"/>
          <w:w w:val="105"/>
          <w:sz w:val="23"/>
        </w:rPr>
        <w:t>No</w:t>
      </w:r>
      <w:r w:rsidRPr="00FF1919">
        <w:rPr>
          <w:b/>
          <w:spacing w:val="-5"/>
          <w:w w:val="105"/>
          <w:sz w:val="23"/>
        </w:rPr>
        <w:t xml:space="preserve"> </w:t>
      </w:r>
      <w:r w:rsidRPr="00FF1919">
        <w:rPr>
          <w:b/>
          <w:spacing w:val="-2"/>
          <w:w w:val="105"/>
          <w:sz w:val="23"/>
        </w:rPr>
        <w:t>mowing</w:t>
      </w:r>
      <w:r w:rsidRPr="00FF1919">
        <w:rPr>
          <w:b/>
          <w:spacing w:val="-7"/>
          <w:w w:val="105"/>
          <w:sz w:val="23"/>
        </w:rPr>
        <w:t xml:space="preserve"> </w:t>
      </w:r>
      <w:r w:rsidRPr="00FF1919">
        <w:rPr>
          <w:b/>
          <w:spacing w:val="-2"/>
          <w:w w:val="105"/>
          <w:sz w:val="23"/>
        </w:rPr>
        <w:t>shall</w:t>
      </w:r>
      <w:r w:rsidRPr="00FF1919">
        <w:rPr>
          <w:b/>
          <w:spacing w:val="-6"/>
          <w:w w:val="105"/>
          <w:sz w:val="23"/>
        </w:rPr>
        <w:t xml:space="preserve"> </w:t>
      </w:r>
      <w:r w:rsidRPr="00FF1919">
        <w:rPr>
          <w:b/>
          <w:spacing w:val="-2"/>
          <w:w w:val="105"/>
          <w:sz w:val="23"/>
        </w:rPr>
        <w:t>be</w:t>
      </w:r>
      <w:r w:rsidRPr="00FF1919">
        <w:rPr>
          <w:b/>
          <w:spacing w:val="-14"/>
          <w:w w:val="105"/>
          <w:sz w:val="23"/>
        </w:rPr>
        <w:t xml:space="preserve"> </w:t>
      </w:r>
      <w:r w:rsidRPr="00FF1919">
        <w:rPr>
          <w:b/>
          <w:spacing w:val="-2"/>
          <w:w w:val="105"/>
          <w:sz w:val="23"/>
        </w:rPr>
        <w:t>done</w:t>
      </w:r>
      <w:r w:rsidRPr="00FF1919">
        <w:rPr>
          <w:b/>
          <w:spacing w:val="-5"/>
          <w:w w:val="105"/>
          <w:sz w:val="23"/>
        </w:rPr>
        <w:t xml:space="preserve"> </w:t>
      </w:r>
      <w:r w:rsidRPr="00FF1919">
        <w:rPr>
          <w:b/>
          <w:spacing w:val="-2"/>
          <w:w w:val="105"/>
          <w:sz w:val="23"/>
        </w:rPr>
        <w:t>and</w:t>
      </w:r>
      <w:r w:rsidRPr="00FF1919">
        <w:rPr>
          <w:b/>
          <w:spacing w:val="-9"/>
          <w:w w:val="105"/>
          <w:sz w:val="23"/>
        </w:rPr>
        <w:t xml:space="preserve"> </w:t>
      </w:r>
      <w:r w:rsidRPr="00FF1919">
        <w:rPr>
          <w:b/>
          <w:spacing w:val="-2"/>
          <w:w w:val="105"/>
          <w:sz w:val="23"/>
        </w:rPr>
        <w:t>no</w:t>
      </w:r>
      <w:r w:rsidRPr="00FF1919">
        <w:rPr>
          <w:b/>
          <w:spacing w:val="-12"/>
          <w:w w:val="105"/>
          <w:sz w:val="23"/>
        </w:rPr>
        <w:t xml:space="preserve"> </w:t>
      </w:r>
      <w:r w:rsidRPr="00FF1919">
        <w:rPr>
          <w:b/>
          <w:spacing w:val="-2"/>
          <w:w w:val="105"/>
          <w:sz w:val="23"/>
        </w:rPr>
        <w:t>pesticides, herbicides</w:t>
      </w:r>
      <w:r w:rsidRPr="00FF1919">
        <w:rPr>
          <w:b/>
          <w:spacing w:val="-5"/>
          <w:w w:val="105"/>
          <w:sz w:val="23"/>
        </w:rPr>
        <w:t xml:space="preserve"> </w:t>
      </w:r>
      <w:r w:rsidRPr="00FF1919">
        <w:rPr>
          <w:b/>
          <w:spacing w:val="-2"/>
          <w:w w:val="105"/>
          <w:sz w:val="23"/>
        </w:rPr>
        <w:t>(except</w:t>
      </w:r>
      <w:r w:rsidRPr="00FF1919">
        <w:rPr>
          <w:b/>
          <w:spacing w:val="-5"/>
          <w:w w:val="105"/>
          <w:sz w:val="23"/>
        </w:rPr>
        <w:t xml:space="preserve"> </w:t>
      </w:r>
      <w:r w:rsidRPr="00FF1919">
        <w:rPr>
          <w:b/>
          <w:spacing w:val="-2"/>
          <w:w w:val="105"/>
          <w:sz w:val="23"/>
        </w:rPr>
        <w:t>with</w:t>
      </w:r>
      <w:r w:rsidRPr="00FF1919">
        <w:rPr>
          <w:b/>
          <w:spacing w:val="-9"/>
          <w:w w:val="105"/>
          <w:sz w:val="23"/>
        </w:rPr>
        <w:t xml:space="preserve"> </w:t>
      </w:r>
      <w:r w:rsidRPr="00FF1919">
        <w:rPr>
          <w:b/>
          <w:spacing w:val="-2"/>
          <w:w w:val="105"/>
          <w:sz w:val="23"/>
        </w:rPr>
        <w:t>regard</w:t>
      </w:r>
      <w:r w:rsidRPr="00FF1919">
        <w:rPr>
          <w:b/>
          <w:spacing w:val="-3"/>
          <w:w w:val="105"/>
          <w:sz w:val="23"/>
        </w:rPr>
        <w:t xml:space="preserve"> </w:t>
      </w:r>
      <w:r w:rsidRPr="00FF1919">
        <w:rPr>
          <w:b/>
          <w:spacing w:val="-2"/>
          <w:w w:val="105"/>
          <w:sz w:val="23"/>
        </w:rPr>
        <w:t xml:space="preserve">to </w:t>
      </w:r>
      <w:r w:rsidRPr="00FF1919">
        <w:rPr>
          <w:b/>
          <w:w w:val="105"/>
          <w:sz w:val="23"/>
        </w:rPr>
        <w:t>poisonous and invasive species) or commercial fertilizers shall be used in or within twenty-five</w:t>
      </w:r>
      <w:r w:rsidRPr="00FF1919">
        <w:rPr>
          <w:b/>
          <w:spacing w:val="-3"/>
          <w:w w:val="105"/>
          <w:sz w:val="23"/>
        </w:rPr>
        <w:t xml:space="preserve"> </w:t>
      </w:r>
      <w:r w:rsidRPr="00FF1919">
        <w:rPr>
          <w:b/>
          <w:w w:val="105"/>
          <w:sz w:val="23"/>
        </w:rPr>
        <w:t>(25)</w:t>
      </w:r>
      <w:r w:rsidRPr="00FF1919">
        <w:rPr>
          <w:b/>
          <w:spacing w:val="-13"/>
          <w:w w:val="105"/>
          <w:sz w:val="23"/>
        </w:rPr>
        <w:t xml:space="preserve"> </w:t>
      </w:r>
      <w:r w:rsidRPr="00FF1919">
        <w:rPr>
          <w:b/>
          <w:w w:val="105"/>
          <w:sz w:val="23"/>
        </w:rPr>
        <w:t>feet</w:t>
      </w:r>
      <w:r w:rsidRPr="00FF1919">
        <w:rPr>
          <w:b/>
          <w:spacing w:val="-15"/>
          <w:w w:val="105"/>
          <w:sz w:val="23"/>
        </w:rPr>
        <w:t xml:space="preserve"> </w:t>
      </w:r>
      <w:r w:rsidRPr="00FF1919">
        <w:rPr>
          <w:b/>
          <w:w w:val="105"/>
          <w:sz w:val="23"/>
        </w:rPr>
        <w:t>of</w:t>
      </w:r>
      <w:r w:rsidRPr="00FF1919">
        <w:rPr>
          <w:b/>
          <w:spacing w:val="-15"/>
          <w:w w:val="105"/>
          <w:sz w:val="23"/>
        </w:rPr>
        <w:t xml:space="preserve"> </w:t>
      </w:r>
      <w:r w:rsidRPr="00FF1919">
        <w:rPr>
          <w:b/>
          <w:w w:val="105"/>
          <w:sz w:val="23"/>
        </w:rPr>
        <w:t>the</w:t>
      </w:r>
      <w:r w:rsidRPr="00FF1919">
        <w:rPr>
          <w:b/>
          <w:spacing w:val="-16"/>
          <w:w w:val="105"/>
          <w:sz w:val="23"/>
        </w:rPr>
        <w:t xml:space="preserve"> </w:t>
      </w:r>
      <w:r w:rsidRPr="00FF1919">
        <w:rPr>
          <w:b/>
          <w:w w:val="105"/>
          <w:sz w:val="23"/>
        </w:rPr>
        <w:t>wetland</w:t>
      </w:r>
      <w:r w:rsidRPr="00FF1919">
        <w:rPr>
          <w:b/>
          <w:spacing w:val="-8"/>
          <w:w w:val="105"/>
          <w:sz w:val="23"/>
        </w:rPr>
        <w:t xml:space="preserve"> </w:t>
      </w:r>
      <w:r w:rsidRPr="00FF1919">
        <w:rPr>
          <w:b/>
          <w:w w:val="105"/>
          <w:sz w:val="23"/>
        </w:rPr>
        <w:t>preserves,</w:t>
      </w:r>
      <w:r w:rsidRPr="00FF1919">
        <w:rPr>
          <w:b/>
          <w:spacing w:val="-7"/>
          <w:w w:val="105"/>
          <w:sz w:val="23"/>
        </w:rPr>
        <w:t xml:space="preserve"> </w:t>
      </w:r>
      <w:r w:rsidRPr="00FF1919">
        <w:rPr>
          <w:w w:val="105"/>
        </w:rPr>
        <w:t>however,</w:t>
      </w:r>
      <w:r w:rsidRPr="00FF1919">
        <w:rPr>
          <w:spacing w:val="-8"/>
          <w:w w:val="105"/>
        </w:rPr>
        <w:t xml:space="preserve"> </w:t>
      </w:r>
      <w:r w:rsidRPr="00FF1919">
        <w:rPr>
          <w:w w:val="105"/>
        </w:rPr>
        <w:t>natural or</w:t>
      </w:r>
      <w:r w:rsidRPr="00FF1919">
        <w:rPr>
          <w:spacing w:val="-13"/>
          <w:w w:val="105"/>
        </w:rPr>
        <w:t xml:space="preserve"> </w:t>
      </w:r>
      <w:r w:rsidRPr="00FF1919">
        <w:rPr>
          <w:w w:val="105"/>
        </w:rPr>
        <w:t>organic</w:t>
      </w:r>
      <w:r w:rsidRPr="00FF1919">
        <w:rPr>
          <w:spacing w:val="-14"/>
          <w:w w:val="105"/>
        </w:rPr>
        <w:t xml:space="preserve"> </w:t>
      </w:r>
      <w:r w:rsidRPr="00FF1919">
        <w:rPr>
          <w:w w:val="105"/>
        </w:rPr>
        <w:t>fertilizer</w:t>
      </w:r>
      <w:r w:rsidRPr="00FF1919">
        <w:rPr>
          <w:spacing w:val="-10"/>
          <w:w w:val="105"/>
        </w:rPr>
        <w:t xml:space="preserve"> </w:t>
      </w:r>
      <w:r w:rsidRPr="00FF1919">
        <w:rPr>
          <w:w w:val="105"/>
        </w:rPr>
        <w:t>such</w:t>
      </w:r>
      <w:r w:rsidRPr="00FF1919">
        <w:rPr>
          <w:spacing w:val="-10"/>
          <w:w w:val="105"/>
        </w:rPr>
        <w:t xml:space="preserve"> </w:t>
      </w:r>
      <w:r w:rsidRPr="00FF1919">
        <w:rPr>
          <w:w w:val="105"/>
        </w:rPr>
        <w:t>as leaves, leaf humus, green manure, etc., may be used. Storage or dumping of any items or materials, including but not limited to vehicles, structures, building materials, grass clippings, leaves,</w:t>
      </w:r>
      <w:r w:rsidRPr="00FF1919">
        <w:rPr>
          <w:spacing w:val="-5"/>
          <w:w w:val="105"/>
        </w:rPr>
        <w:t xml:space="preserve"> </w:t>
      </w:r>
      <w:r w:rsidRPr="00FF1919">
        <w:rPr>
          <w:w w:val="105"/>
        </w:rPr>
        <w:t>branches, trash,</w:t>
      </w:r>
      <w:r w:rsidRPr="00FF1919">
        <w:rPr>
          <w:spacing w:val="-5"/>
          <w:w w:val="105"/>
        </w:rPr>
        <w:t xml:space="preserve"> </w:t>
      </w:r>
      <w:r w:rsidRPr="00FF1919">
        <w:rPr>
          <w:w w:val="105"/>
        </w:rPr>
        <w:t>or</w:t>
      </w:r>
      <w:r w:rsidRPr="00FF1919">
        <w:rPr>
          <w:spacing w:val="-7"/>
          <w:w w:val="105"/>
        </w:rPr>
        <w:t xml:space="preserve"> </w:t>
      </w:r>
      <w:r w:rsidRPr="00FF1919">
        <w:rPr>
          <w:w w:val="105"/>
        </w:rPr>
        <w:t>refuse,</w:t>
      </w:r>
      <w:r w:rsidRPr="00FF1919">
        <w:rPr>
          <w:spacing w:val="-7"/>
          <w:w w:val="105"/>
        </w:rPr>
        <w:t xml:space="preserve"> </w:t>
      </w:r>
      <w:r w:rsidRPr="00FF1919">
        <w:rPr>
          <w:w w:val="105"/>
        </w:rPr>
        <w:t>is prohibited on</w:t>
      </w:r>
      <w:r w:rsidRPr="00FF1919">
        <w:rPr>
          <w:spacing w:val="-5"/>
          <w:w w:val="105"/>
        </w:rPr>
        <w:t xml:space="preserve"> </w:t>
      </w:r>
      <w:r w:rsidRPr="00FF1919">
        <w:rPr>
          <w:w w:val="105"/>
        </w:rPr>
        <w:t>the</w:t>
      </w:r>
      <w:r w:rsidRPr="00FF1919">
        <w:rPr>
          <w:spacing w:val="-5"/>
          <w:w w:val="105"/>
        </w:rPr>
        <w:t xml:space="preserve"> </w:t>
      </w:r>
      <w:r w:rsidRPr="00FF1919">
        <w:rPr>
          <w:w w:val="105"/>
        </w:rPr>
        <w:t>wetland preserves. The</w:t>
      </w:r>
      <w:r w:rsidRPr="00FF1919">
        <w:rPr>
          <w:spacing w:val="-10"/>
          <w:w w:val="105"/>
        </w:rPr>
        <w:t xml:space="preserve"> </w:t>
      </w:r>
      <w:r w:rsidRPr="00FF1919">
        <w:rPr>
          <w:w w:val="105"/>
        </w:rPr>
        <w:t>Association</w:t>
      </w:r>
      <w:r w:rsidRPr="00FF1919">
        <w:rPr>
          <w:spacing w:val="-2"/>
          <w:w w:val="105"/>
        </w:rPr>
        <w:t xml:space="preserve"> </w:t>
      </w:r>
      <w:r w:rsidRPr="00FF1919">
        <w:rPr>
          <w:w w:val="105"/>
        </w:rPr>
        <w:t>shall be</w:t>
      </w:r>
      <w:r w:rsidRPr="00FF1919">
        <w:rPr>
          <w:spacing w:val="-5"/>
          <w:w w:val="105"/>
        </w:rPr>
        <w:t xml:space="preserve"> </w:t>
      </w:r>
      <w:r w:rsidRPr="00FF1919">
        <w:rPr>
          <w:w w:val="105"/>
        </w:rPr>
        <w:t>responsible for</w:t>
      </w:r>
      <w:r w:rsidRPr="00FF1919">
        <w:rPr>
          <w:spacing w:val="-1"/>
          <w:w w:val="105"/>
        </w:rPr>
        <w:t xml:space="preserve"> </w:t>
      </w:r>
      <w:r w:rsidRPr="00FF1919">
        <w:rPr>
          <w:w w:val="105"/>
        </w:rPr>
        <w:t>maintaining the</w:t>
      </w:r>
      <w:r w:rsidRPr="00FF1919">
        <w:rPr>
          <w:spacing w:val="-13"/>
          <w:w w:val="105"/>
        </w:rPr>
        <w:t xml:space="preserve"> </w:t>
      </w:r>
      <w:r w:rsidRPr="00FF1919">
        <w:rPr>
          <w:w w:val="105"/>
        </w:rPr>
        <w:t>wetland preserves in</w:t>
      </w:r>
      <w:r w:rsidRPr="00FF1919">
        <w:rPr>
          <w:spacing w:val="-7"/>
          <w:w w:val="105"/>
        </w:rPr>
        <w:t xml:space="preserve"> </w:t>
      </w:r>
      <w:r w:rsidRPr="00FF1919">
        <w:rPr>
          <w:w w:val="105"/>
        </w:rPr>
        <w:t>a proper</w:t>
      </w:r>
      <w:r w:rsidRPr="00FF1919">
        <w:rPr>
          <w:spacing w:val="-2"/>
          <w:w w:val="105"/>
        </w:rPr>
        <w:t xml:space="preserve"> </w:t>
      </w:r>
      <w:r w:rsidRPr="00FF1919">
        <w:rPr>
          <w:w w:val="105"/>
        </w:rPr>
        <w:t>manner as</w:t>
      </w:r>
      <w:r w:rsidRPr="00FF1919">
        <w:rPr>
          <w:spacing w:val="-7"/>
          <w:w w:val="105"/>
        </w:rPr>
        <w:t xml:space="preserve"> </w:t>
      </w:r>
      <w:r w:rsidRPr="00FF1919">
        <w:rPr>
          <w:w w:val="105"/>
        </w:rPr>
        <w:t>may</w:t>
      </w:r>
      <w:r w:rsidRPr="00FF1919">
        <w:rPr>
          <w:spacing w:val="-10"/>
          <w:w w:val="105"/>
        </w:rPr>
        <w:t xml:space="preserve"> </w:t>
      </w:r>
      <w:r w:rsidRPr="00FF1919">
        <w:rPr>
          <w:w w:val="105"/>
        </w:rPr>
        <w:t>be</w:t>
      </w:r>
      <w:r w:rsidRPr="00FF1919">
        <w:rPr>
          <w:spacing w:val="-6"/>
          <w:w w:val="105"/>
        </w:rPr>
        <w:t xml:space="preserve"> </w:t>
      </w:r>
      <w:r w:rsidRPr="00FF1919">
        <w:rPr>
          <w:w w:val="105"/>
        </w:rPr>
        <w:t>required to preserve existing topography, vegetation, wildlife habitat, and the ecological character and nature of the areas.</w:t>
      </w:r>
    </w:p>
    <w:p w14:paraId="5465AA07" w14:textId="77777777" w:rsidR="00FF1919" w:rsidRPr="00FF1919" w:rsidRDefault="00FF1919" w:rsidP="00FF1919">
      <w:pPr>
        <w:pStyle w:val="BodyText"/>
        <w:spacing w:before="3"/>
        <w:jc w:val="center"/>
      </w:pPr>
    </w:p>
    <w:p w14:paraId="5B38B904" w14:textId="77777777" w:rsidR="00FF1919" w:rsidRPr="00FF1919" w:rsidRDefault="00FF1919" w:rsidP="00FF1919">
      <w:pPr>
        <w:pStyle w:val="Heading4"/>
        <w:spacing w:line="506" w:lineRule="auto"/>
        <w:ind w:left="5285" w:right="5267" w:firstLine="13"/>
        <w:rPr>
          <w:rFonts w:ascii="Times New Roman" w:hAnsi="Times New Roman" w:cs="Times New Roman"/>
        </w:rPr>
      </w:pPr>
      <w:r w:rsidRPr="00FF1919">
        <w:rPr>
          <w:rFonts w:ascii="Times New Roman" w:hAnsi="Times New Roman" w:cs="Times New Roman"/>
          <w:w w:val="105"/>
        </w:rPr>
        <w:t xml:space="preserve">ARTICLE VII </w:t>
      </w:r>
      <w:r w:rsidRPr="00FF1919">
        <w:rPr>
          <w:rFonts w:ascii="Times New Roman" w:hAnsi="Times New Roman" w:cs="Times New Roman"/>
          <w:spacing w:val="-2"/>
        </w:rPr>
        <w:t>MORTGAGES</w:t>
      </w:r>
    </w:p>
    <w:p w14:paraId="2A1EAC91" w14:textId="77777777" w:rsidR="00FF1919" w:rsidRPr="00FF1919" w:rsidRDefault="00FF1919" w:rsidP="00FF1919">
      <w:pPr>
        <w:pStyle w:val="BodyText"/>
        <w:spacing w:line="249" w:lineRule="auto"/>
        <w:ind w:left="1574" w:right="1563" w:firstLine="694"/>
      </w:pPr>
      <w:r w:rsidRPr="00FF1919">
        <w:rPr>
          <w:w w:val="105"/>
        </w:rPr>
        <w:t xml:space="preserve">Section 1. </w:t>
      </w:r>
      <w:r w:rsidRPr="00FF1919">
        <w:rPr>
          <w:w w:val="105"/>
          <w:u w:val="thick"/>
        </w:rPr>
        <w:t>Notice to Association.</w:t>
      </w:r>
      <w:r w:rsidRPr="00FF1919">
        <w:rPr>
          <w:w w:val="105"/>
        </w:rPr>
        <w:t xml:space="preserve"> Any owner who mortgages his unit shall notify the Association of</w:t>
      </w:r>
      <w:r w:rsidRPr="00FF1919">
        <w:rPr>
          <w:spacing w:val="-7"/>
          <w:w w:val="105"/>
        </w:rPr>
        <w:t xml:space="preserve"> </w:t>
      </w:r>
      <w:r w:rsidRPr="00FF1919">
        <w:rPr>
          <w:w w:val="105"/>
        </w:rPr>
        <w:t>the</w:t>
      </w:r>
      <w:r w:rsidRPr="00FF1919">
        <w:rPr>
          <w:spacing w:val="-2"/>
          <w:w w:val="105"/>
        </w:rPr>
        <w:t xml:space="preserve"> </w:t>
      </w:r>
      <w:r w:rsidRPr="00FF1919">
        <w:rPr>
          <w:w w:val="105"/>
        </w:rPr>
        <w:t>name and address of</w:t>
      </w:r>
      <w:r w:rsidRPr="00FF1919">
        <w:rPr>
          <w:spacing w:val="-3"/>
          <w:w w:val="105"/>
        </w:rPr>
        <w:t xml:space="preserve"> </w:t>
      </w:r>
      <w:r w:rsidRPr="00FF1919">
        <w:rPr>
          <w:w w:val="105"/>
        </w:rPr>
        <w:t>the</w:t>
      </w:r>
      <w:r w:rsidRPr="00FF1919">
        <w:rPr>
          <w:spacing w:val="-7"/>
          <w:w w:val="105"/>
        </w:rPr>
        <w:t xml:space="preserve"> </w:t>
      </w:r>
      <w:r w:rsidRPr="00FF1919">
        <w:rPr>
          <w:w w:val="105"/>
        </w:rPr>
        <w:t>mortgagee, and the</w:t>
      </w:r>
      <w:r w:rsidRPr="00FF1919">
        <w:rPr>
          <w:spacing w:val="-9"/>
          <w:w w:val="105"/>
        </w:rPr>
        <w:t xml:space="preserve"> </w:t>
      </w:r>
      <w:r w:rsidRPr="00FF1919">
        <w:rPr>
          <w:w w:val="105"/>
        </w:rPr>
        <w:t>Association shall maintain</w:t>
      </w:r>
      <w:r w:rsidRPr="00FF1919">
        <w:rPr>
          <w:spacing w:val="-3"/>
          <w:w w:val="105"/>
        </w:rPr>
        <w:t xml:space="preserve"> </w:t>
      </w:r>
      <w:r w:rsidRPr="00FF1919">
        <w:rPr>
          <w:w w:val="105"/>
        </w:rPr>
        <w:t>such information in a book entitled '</w:t>
      </w:r>
      <w:r w:rsidRPr="00FF1919">
        <w:rPr>
          <w:w w:val="105"/>
          <w:position w:val="9"/>
          <w:sz w:val="9"/>
        </w:rPr>
        <w:t>1</w:t>
      </w:r>
      <w:r w:rsidRPr="00FF1919">
        <w:rPr>
          <w:w w:val="105"/>
        </w:rPr>
        <w:t>Mortgages of Units". The Association may, at the written request of</w:t>
      </w:r>
      <w:r w:rsidRPr="00FF1919">
        <w:rPr>
          <w:spacing w:val="-6"/>
          <w:w w:val="105"/>
        </w:rPr>
        <w:t xml:space="preserve"> </w:t>
      </w:r>
      <w:r w:rsidRPr="00FF1919">
        <w:rPr>
          <w:w w:val="105"/>
        </w:rPr>
        <w:t>a</w:t>
      </w:r>
      <w:r w:rsidRPr="00FF1919">
        <w:rPr>
          <w:spacing w:val="-5"/>
          <w:w w:val="105"/>
        </w:rPr>
        <w:t xml:space="preserve"> </w:t>
      </w:r>
      <w:r w:rsidRPr="00FF1919">
        <w:rPr>
          <w:w w:val="105"/>
        </w:rPr>
        <w:t>mortgagee of</w:t>
      </w:r>
      <w:r w:rsidRPr="00FF1919">
        <w:rPr>
          <w:spacing w:val="-2"/>
          <w:w w:val="105"/>
        </w:rPr>
        <w:t xml:space="preserve"> </w:t>
      </w:r>
      <w:r w:rsidRPr="00FF1919">
        <w:rPr>
          <w:w w:val="105"/>
        </w:rPr>
        <w:t>any</w:t>
      </w:r>
      <w:r w:rsidRPr="00FF1919">
        <w:rPr>
          <w:spacing w:val="-12"/>
          <w:w w:val="105"/>
        </w:rPr>
        <w:t xml:space="preserve"> </w:t>
      </w:r>
      <w:r w:rsidRPr="00FF1919">
        <w:rPr>
          <w:w w:val="105"/>
        </w:rPr>
        <w:t>such unit, which shall provide its</w:t>
      </w:r>
      <w:r w:rsidRPr="00FF1919">
        <w:rPr>
          <w:spacing w:val="-6"/>
          <w:w w:val="105"/>
        </w:rPr>
        <w:t xml:space="preserve"> </w:t>
      </w:r>
      <w:r w:rsidRPr="00FF1919">
        <w:rPr>
          <w:w w:val="105"/>
        </w:rPr>
        <w:t>name</w:t>
      </w:r>
      <w:r w:rsidRPr="00FF1919">
        <w:rPr>
          <w:spacing w:val="-3"/>
          <w:w w:val="105"/>
        </w:rPr>
        <w:t xml:space="preserve"> </w:t>
      </w:r>
      <w:r w:rsidRPr="00FF1919">
        <w:rPr>
          <w:w w:val="105"/>
        </w:rPr>
        <w:t>and address, and the</w:t>
      </w:r>
      <w:r w:rsidRPr="00FF1919">
        <w:rPr>
          <w:spacing w:val="-6"/>
          <w:w w:val="105"/>
        </w:rPr>
        <w:t xml:space="preserve"> </w:t>
      </w:r>
      <w:r w:rsidRPr="00FF1919">
        <w:rPr>
          <w:w w:val="105"/>
        </w:rPr>
        <w:t>unit number or address</w:t>
      </w:r>
      <w:r w:rsidRPr="00FF1919">
        <w:rPr>
          <w:spacing w:val="19"/>
          <w:w w:val="105"/>
        </w:rPr>
        <w:t xml:space="preserve"> </w:t>
      </w:r>
      <w:r w:rsidRPr="00FF1919">
        <w:rPr>
          <w:w w:val="105"/>
        </w:rPr>
        <w:t>of the unit</w:t>
      </w:r>
      <w:r w:rsidRPr="00FF1919">
        <w:rPr>
          <w:spacing w:val="15"/>
          <w:w w:val="105"/>
        </w:rPr>
        <w:t xml:space="preserve"> </w:t>
      </w:r>
      <w:r w:rsidRPr="00FF1919">
        <w:rPr>
          <w:w w:val="105"/>
        </w:rPr>
        <w:t>on which</w:t>
      </w:r>
      <w:r w:rsidRPr="00FF1919">
        <w:rPr>
          <w:spacing w:val="14"/>
          <w:w w:val="105"/>
        </w:rPr>
        <w:t xml:space="preserve"> </w:t>
      </w:r>
      <w:r w:rsidRPr="00FF1919">
        <w:rPr>
          <w:w w:val="105"/>
        </w:rPr>
        <w:t>it has a mortgage,</w:t>
      </w:r>
      <w:r w:rsidRPr="00FF1919">
        <w:rPr>
          <w:spacing w:val="20"/>
          <w:w w:val="105"/>
        </w:rPr>
        <w:t xml:space="preserve"> </w:t>
      </w:r>
      <w:r w:rsidRPr="00FF1919">
        <w:rPr>
          <w:w w:val="105"/>
        </w:rPr>
        <w:t>report</w:t>
      </w:r>
      <w:r w:rsidRPr="00FF1919">
        <w:rPr>
          <w:spacing w:val="18"/>
          <w:w w:val="105"/>
        </w:rPr>
        <w:t xml:space="preserve"> </w:t>
      </w:r>
      <w:r w:rsidRPr="00FF1919">
        <w:rPr>
          <w:w w:val="105"/>
        </w:rPr>
        <w:t>any unpaid</w:t>
      </w:r>
      <w:r w:rsidRPr="00FF1919">
        <w:rPr>
          <w:spacing w:val="26"/>
          <w:w w:val="105"/>
        </w:rPr>
        <w:t xml:space="preserve"> </w:t>
      </w:r>
      <w:r w:rsidRPr="00FF1919">
        <w:rPr>
          <w:w w:val="105"/>
        </w:rPr>
        <w:t>assessments</w:t>
      </w:r>
      <w:r w:rsidRPr="00FF1919">
        <w:rPr>
          <w:spacing w:val="18"/>
          <w:w w:val="105"/>
        </w:rPr>
        <w:t xml:space="preserve"> </w:t>
      </w:r>
      <w:r w:rsidRPr="00FF1919">
        <w:rPr>
          <w:w w:val="105"/>
        </w:rPr>
        <w:t>due</w:t>
      </w:r>
    </w:p>
    <w:p w14:paraId="75CEEF8B" w14:textId="77777777" w:rsidR="00FF1919" w:rsidRPr="00FF1919" w:rsidRDefault="00FF1919" w:rsidP="00FF1919">
      <w:pPr>
        <w:spacing w:line="249" w:lineRule="auto"/>
        <w:sectPr w:rsidR="00FF1919" w:rsidRPr="00FF1919">
          <w:pgSz w:w="12240" w:h="15840"/>
          <w:pgMar w:top="1540" w:right="160" w:bottom="2000" w:left="100" w:header="0" w:footer="1672" w:gutter="0"/>
          <w:cols w:space="720"/>
        </w:sectPr>
      </w:pPr>
    </w:p>
    <w:p w14:paraId="1EC8A288" w14:textId="77777777" w:rsidR="00FF1919" w:rsidRPr="00FF1919" w:rsidRDefault="00FF1919" w:rsidP="00FF1919">
      <w:pPr>
        <w:pStyle w:val="BodyText"/>
        <w:spacing w:before="76" w:line="247" w:lineRule="auto"/>
        <w:ind w:left="1594" w:right="1593" w:hanging="2"/>
      </w:pPr>
      <w:r w:rsidRPr="00FF1919">
        <w:rPr>
          <w:w w:val="105"/>
        </w:rPr>
        <w:lastRenderedPageBreak/>
        <w:t>from the owner of such unit. The Association shall give to the holder of any first mortgage covering any unit in the Project, which shall have provided the information required, written notification</w:t>
      </w:r>
      <w:r w:rsidRPr="00FF1919">
        <w:rPr>
          <w:spacing w:val="28"/>
          <w:w w:val="105"/>
        </w:rPr>
        <w:t xml:space="preserve"> </w:t>
      </w:r>
      <w:r w:rsidRPr="00FF1919">
        <w:rPr>
          <w:w w:val="105"/>
        </w:rPr>
        <w:t>of any</w:t>
      </w:r>
      <w:r w:rsidRPr="00FF1919">
        <w:rPr>
          <w:spacing w:val="-1"/>
          <w:w w:val="105"/>
        </w:rPr>
        <w:t xml:space="preserve"> </w:t>
      </w:r>
      <w:r w:rsidRPr="00FF1919">
        <w:rPr>
          <w:w w:val="105"/>
        </w:rPr>
        <w:t>default in the</w:t>
      </w:r>
      <w:r w:rsidRPr="00FF1919">
        <w:rPr>
          <w:spacing w:val="-3"/>
          <w:w w:val="105"/>
        </w:rPr>
        <w:t xml:space="preserve"> </w:t>
      </w:r>
      <w:r w:rsidRPr="00FF1919">
        <w:rPr>
          <w:w w:val="105"/>
        </w:rPr>
        <w:t>performance of</w:t>
      </w:r>
      <w:r w:rsidRPr="00FF1919">
        <w:rPr>
          <w:spacing w:val="-2"/>
          <w:w w:val="105"/>
        </w:rPr>
        <w:t xml:space="preserve"> </w:t>
      </w:r>
      <w:r w:rsidRPr="00FF1919">
        <w:rPr>
          <w:w w:val="105"/>
        </w:rPr>
        <w:t>the</w:t>
      </w:r>
      <w:r w:rsidRPr="00FF1919">
        <w:rPr>
          <w:spacing w:val="-4"/>
          <w:w w:val="105"/>
        </w:rPr>
        <w:t xml:space="preserve"> </w:t>
      </w:r>
      <w:r w:rsidRPr="00FF1919">
        <w:rPr>
          <w:w w:val="105"/>
        </w:rPr>
        <w:t>obligations of</w:t>
      </w:r>
      <w:r w:rsidRPr="00FF1919">
        <w:rPr>
          <w:spacing w:val="-2"/>
          <w:w w:val="105"/>
        </w:rPr>
        <w:t xml:space="preserve"> </w:t>
      </w:r>
      <w:r w:rsidRPr="00FF1919">
        <w:rPr>
          <w:w w:val="105"/>
        </w:rPr>
        <w:t>the owner of</w:t>
      </w:r>
      <w:r w:rsidRPr="00FF1919">
        <w:rPr>
          <w:spacing w:val="-3"/>
          <w:w w:val="105"/>
        </w:rPr>
        <w:t xml:space="preserve"> </w:t>
      </w:r>
      <w:r w:rsidRPr="00FF1919">
        <w:rPr>
          <w:w w:val="105"/>
        </w:rPr>
        <w:t>such unit that is not cured within sixty (60) days.</w:t>
      </w:r>
    </w:p>
    <w:p w14:paraId="120FF8C7" w14:textId="77777777" w:rsidR="00FF1919" w:rsidRPr="00FF1919" w:rsidRDefault="00FF1919" w:rsidP="00FF1919">
      <w:pPr>
        <w:pStyle w:val="BodyText"/>
        <w:spacing w:before="5"/>
        <w:rPr>
          <w:sz w:val="16"/>
        </w:rPr>
      </w:pPr>
    </w:p>
    <w:p w14:paraId="09C794B5" w14:textId="77777777" w:rsidR="00FF1919" w:rsidRPr="00FF1919" w:rsidRDefault="00FF1919" w:rsidP="00FF1919">
      <w:pPr>
        <w:pStyle w:val="BodyText"/>
        <w:spacing w:before="91" w:line="247" w:lineRule="auto"/>
        <w:ind w:left="1584" w:right="1586" w:firstLine="680"/>
      </w:pPr>
      <w:r w:rsidRPr="00FF1919">
        <w:rPr>
          <w:w w:val="105"/>
        </w:rPr>
        <w:t xml:space="preserve">Section 2. </w:t>
      </w:r>
      <w:r w:rsidRPr="00FF1919">
        <w:rPr>
          <w:w w:val="105"/>
          <w:u w:val="thick"/>
        </w:rPr>
        <w:t>Insurance.</w:t>
      </w:r>
      <w:r w:rsidRPr="00FF1919">
        <w:rPr>
          <w:w w:val="105"/>
        </w:rPr>
        <w:t xml:space="preserve"> The Association shall notify each mortgagee appearing in said book of the name of each company insuring the general common elements against fire, perils covered by</w:t>
      </w:r>
      <w:r w:rsidRPr="00FF1919">
        <w:rPr>
          <w:spacing w:val="-3"/>
          <w:w w:val="105"/>
        </w:rPr>
        <w:t xml:space="preserve"> </w:t>
      </w:r>
      <w:r w:rsidRPr="00FF1919">
        <w:rPr>
          <w:w w:val="105"/>
        </w:rPr>
        <w:t>extended coverage, and against vandalism and</w:t>
      </w:r>
      <w:r w:rsidRPr="00FF1919">
        <w:rPr>
          <w:spacing w:val="-2"/>
          <w:w w:val="105"/>
        </w:rPr>
        <w:t xml:space="preserve"> </w:t>
      </w:r>
      <w:r w:rsidRPr="00FF1919">
        <w:rPr>
          <w:w w:val="105"/>
        </w:rPr>
        <w:t>malicious mischief, public liability, and fidelity coverage, and the amount of such coverage to the extent that the Association is obligated by the terms of these By-Laws to obtain such insurance coverage, as well as</w:t>
      </w:r>
      <w:r w:rsidRPr="00FF1919">
        <w:rPr>
          <w:spacing w:val="-2"/>
          <w:w w:val="105"/>
        </w:rPr>
        <w:t xml:space="preserve"> </w:t>
      </w:r>
      <w:r w:rsidRPr="00FF1919">
        <w:rPr>
          <w:w w:val="105"/>
        </w:rPr>
        <w:t>of any lapse, cancellation or material modification</w:t>
      </w:r>
      <w:r w:rsidRPr="00FF1919">
        <w:rPr>
          <w:spacing w:val="40"/>
          <w:w w:val="105"/>
        </w:rPr>
        <w:t xml:space="preserve"> </w:t>
      </w:r>
      <w:r w:rsidRPr="00FF1919">
        <w:rPr>
          <w:w w:val="105"/>
        </w:rPr>
        <w:t>of any insurance policy or fidelity bond</w:t>
      </w:r>
      <w:r w:rsidRPr="00FF1919">
        <w:rPr>
          <w:spacing w:val="40"/>
          <w:w w:val="105"/>
        </w:rPr>
        <w:t xml:space="preserve"> </w:t>
      </w:r>
      <w:r w:rsidRPr="00FF1919">
        <w:rPr>
          <w:w w:val="105"/>
        </w:rPr>
        <w:t>maintained</w:t>
      </w:r>
      <w:r w:rsidRPr="00FF1919">
        <w:rPr>
          <w:spacing w:val="40"/>
          <w:w w:val="105"/>
        </w:rPr>
        <w:t xml:space="preserve"> </w:t>
      </w:r>
      <w:r w:rsidRPr="00FF1919">
        <w:rPr>
          <w:w w:val="105"/>
        </w:rPr>
        <w:t>by the Association.</w:t>
      </w:r>
    </w:p>
    <w:p w14:paraId="48A08FE3" w14:textId="77777777" w:rsidR="00FF1919" w:rsidRPr="00FF1919" w:rsidRDefault="00FF1919" w:rsidP="00FF1919">
      <w:pPr>
        <w:pStyle w:val="BodyText"/>
        <w:spacing w:before="2"/>
        <w:rPr>
          <w:sz w:val="15"/>
        </w:rPr>
      </w:pPr>
    </w:p>
    <w:p w14:paraId="52BCD0C7" w14:textId="77777777" w:rsidR="00FF1919" w:rsidRPr="00FF1919" w:rsidRDefault="00FF1919" w:rsidP="00FF1919">
      <w:pPr>
        <w:pStyle w:val="BodyText"/>
        <w:spacing w:before="91" w:line="249" w:lineRule="auto"/>
        <w:ind w:left="1581" w:right="1557" w:firstLine="676"/>
      </w:pPr>
      <w:r w:rsidRPr="00FF1919">
        <w:rPr>
          <w:w w:val="105"/>
        </w:rPr>
        <w:t xml:space="preserve">Section </w:t>
      </w:r>
      <w:r w:rsidRPr="00FF1919">
        <w:rPr>
          <w:w w:val="105"/>
          <w:sz w:val="21"/>
        </w:rPr>
        <w:t xml:space="preserve">3. </w:t>
      </w:r>
      <w:r w:rsidRPr="00FF1919">
        <w:rPr>
          <w:w w:val="105"/>
          <w:u w:val="thick"/>
        </w:rPr>
        <w:t>Notification of Meetings.</w:t>
      </w:r>
      <w:r w:rsidRPr="00FF1919">
        <w:rPr>
          <w:w w:val="105"/>
        </w:rPr>
        <w:t xml:space="preserve"> Upon request submitted to the Association, any institutional holder of</w:t>
      </w:r>
      <w:r w:rsidRPr="00FF1919">
        <w:rPr>
          <w:spacing w:val="-7"/>
          <w:w w:val="105"/>
        </w:rPr>
        <w:t xml:space="preserve"> </w:t>
      </w:r>
      <w:r w:rsidRPr="00FF1919">
        <w:rPr>
          <w:w w:val="105"/>
        </w:rPr>
        <w:t>a</w:t>
      </w:r>
      <w:r w:rsidRPr="00FF1919">
        <w:rPr>
          <w:spacing w:val="-9"/>
          <w:w w:val="105"/>
        </w:rPr>
        <w:t xml:space="preserve"> </w:t>
      </w:r>
      <w:r w:rsidRPr="00FF1919">
        <w:rPr>
          <w:w w:val="105"/>
        </w:rPr>
        <w:t>first mortgage</w:t>
      </w:r>
      <w:r w:rsidRPr="00FF1919">
        <w:rPr>
          <w:spacing w:val="-5"/>
          <w:w w:val="105"/>
        </w:rPr>
        <w:t xml:space="preserve"> </w:t>
      </w:r>
      <w:r w:rsidRPr="00FF1919">
        <w:rPr>
          <w:w w:val="105"/>
        </w:rPr>
        <w:t>lien</w:t>
      </w:r>
      <w:r w:rsidRPr="00FF1919">
        <w:rPr>
          <w:spacing w:val="-7"/>
          <w:w w:val="105"/>
        </w:rPr>
        <w:t xml:space="preserve"> </w:t>
      </w:r>
      <w:r w:rsidRPr="00FF1919">
        <w:rPr>
          <w:w w:val="105"/>
        </w:rPr>
        <w:t>on any</w:t>
      </w:r>
      <w:r w:rsidRPr="00FF1919">
        <w:rPr>
          <w:spacing w:val="-7"/>
          <w:w w:val="105"/>
        </w:rPr>
        <w:t xml:space="preserve"> </w:t>
      </w:r>
      <w:r w:rsidRPr="00FF1919">
        <w:rPr>
          <w:w w:val="105"/>
        </w:rPr>
        <w:t>unit in</w:t>
      </w:r>
      <w:r w:rsidRPr="00FF1919">
        <w:rPr>
          <w:spacing w:val="-6"/>
          <w:w w:val="105"/>
        </w:rPr>
        <w:t xml:space="preserve"> </w:t>
      </w:r>
      <w:r w:rsidRPr="00FF1919">
        <w:rPr>
          <w:w w:val="105"/>
        </w:rPr>
        <w:t>the</w:t>
      </w:r>
      <w:r w:rsidRPr="00FF1919">
        <w:rPr>
          <w:spacing w:val="-2"/>
          <w:w w:val="105"/>
        </w:rPr>
        <w:t xml:space="preserve"> </w:t>
      </w:r>
      <w:r w:rsidRPr="00FF1919">
        <w:rPr>
          <w:w w:val="105"/>
        </w:rPr>
        <w:t>Project shall be</w:t>
      </w:r>
      <w:r w:rsidRPr="00FF1919">
        <w:rPr>
          <w:spacing w:val="-9"/>
          <w:w w:val="105"/>
        </w:rPr>
        <w:t xml:space="preserve"> </w:t>
      </w:r>
      <w:r w:rsidRPr="00FF1919">
        <w:rPr>
          <w:w w:val="105"/>
        </w:rPr>
        <w:t>entitled to</w:t>
      </w:r>
      <w:r w:rsidRPr="00FF1919">
        <w:rPr>
          <w:spacing w:val="-4"/>
          <w:w w:val="105"/>
        </w:rPr>
        <w:t xml:space="preserve"> </w:t>
      </w:r>
      <w:r w:rsidRPr="00FF1919">
        <w:rPr>
          <w:w w:val="105"/>
        </w:rPr>
        <w:t xml:space="preserve">receive written notification of every meeting of the members of the Association and to designate </w:t>
      </w:r>
      <w:r w:rsidRPr="00FF1919">
        <w:rPr>
          <w:w w:val="105"/>
          <w:sz w:val="20"/>
        </w:rPr>
        <w:t xml:space="preserve">a </w:t>
      </w:r>
      <w:r w:rsidRPr="00FF1919">
        <w:rPr>
          <w:w w:val="105"/>
        </w:rPr>
        <w:t>representative to attend such meeting.</w:t>
      </w:r>
    </w:p>
    <w:p w14:paraId="30A24FEA" w14:textId="77777777" w:rsidR="00FF1919" w:rsidRPr="00FF1919" w:rsidRDefault="00FF1919" w:rsidP="00FF1919">
      <w:pPr>
        <w:pStyle w:val="BodyText"/>
        <w:spacing w:before="11"/>
        <w:rPr>
          <w:sz w:val="14"/>
        </w:rPr>
      </w:pPr>
    </w:p>
    <w:p w14:paraId="5DE093E1" w14:textId="77777777" w:rsidR="00FF1919" w:rsidRPr="00FF1919" w:rsidRDefault="00FF1919" w:rsidP="00FF1919">
      <w:pPr>
        <w:pStyle w:val="BodyText"/>
        <w:spacing w:before="91" w:line="249" w:lineRule="auto"/>
        <w:ind w:left="1579" w:right="1579" w:firstLine="678"/>
      </w:pPr>
      <w:r w:rsidRPr="00FF1919">
        <w:rPr>
          <w:w w:val="105"/>
        </w:rPr>
        <w:t xml:space="preserve">Section 4. </w:t>
      </w:r>
      <w:r w:rsidRPr="00FF1919">
        <w:rPr>
          <w:w w:val="105"/>
          <w:u w:val="thick"/>
        </w:rPr>
        <w:t>Notice.</w:t>
      </w:r>
      <w:r w:rsidRPr="00FF1919">
        <w:rPr>
          <w:w w:val="105"/>
        </w:rPr>
        <w:t xml:space="preserve"> Whenever a ballot requirement appears in these By-Laws for the benefit of</w:t>
      </w:r>
      <w:r w:rsidRPr="00FF1919">
        <w:rPr>
          <w:spacing w:val="-4"/>
          <w:w w:val="105"/>
        </w:rPr>
        <w:t xml:space="preserve"> </w:t>
      </w:r>
      <w:r w:rsidRPr="00FF1919">
        <w:rPr>
          <w:w w:val="105"/>
        </w:rPr>
        <w:t>a</w:t>
      </w:r>
      <w:r w:rsidRPr="00FF1919">
        <w:rPr>
          <w:spacing w:val="-4"/>
          <w:w w:val="105"/>
        </w:rPr>
        <w:t xml:space="preserve"> </w:t>
      </w:r>
      <w:r w:rsidRPr="00FF1919">
        <w:rPr>
          <w:w w:val="105"/>
        </w:rPr>
        <w:t>mortgagee which requires a ballot in</w:t>
      </w:r>
      <w:r w:rsidRPr="00FF1919">
        <w:rPr>
          <w:spacing w:val="-1"/>
          <w:w w:val="105"/>
        </w:rPr>
        <w:t xml:space="preserve"> </w:t>
      </w:r>
      <w:r w:rsidRPr="00FF1919">
        <w:rPr>
          <w:w w:val="105"/>
        </w:rPr>
        <w:t>support of</w:t>
      </w:r>
      <w:r w:rsidRPr="00FF1919">
        <w:rPr>
          <w:spacing w:val="-4"/>
          <w:w w:val="105"/>
        </w:rPr>
        <w:t xml:space="preserve"> </w:t>
      </w:r>
      <w:r w:rsidRPr="00FF1919">
        <w:rPr>
          <w:w w:val="105"/>
        </w:rPr>
        <w:t>or</w:t>
      </w:r>
      <w:r w:rsidRPr="00FF1919">
        <w:rPr>
          <w:spacing w:val="-5"/>
          <w:w w:val="105"/>
        </w:rPr>
        <w:t xml:space="preserve"> </w:t>
      </w:r>
      <w:r w:rsidRPr="00FF1919">
        <w:rPr>
          <w:w w:val="105"/>
        </w:rPr>
        <w:t>against a</w:t>
      </w:r>
      <w:r w:rsidRPr="00FF1919">
        <w:rPr>
          <w:spacing w:val="-4"/>
          <w:w w:val="105"/>
        </w:rPr>
        <w:t xml:space="preserve"> </w:t>
      </w:r>
      <w:r w:rsidRPr="00FF1919">
        <w:rPr>
          <w:w w:val="105"/>
        </w:rPr>
        <w:t>proposal submitted by the</w:t>
      </w:r>
      <w:r w:rsidRPr="00FF1919">
        <w:rPr>
          <w:spacing w:val="-2"/>
          <w:w w:val="105"/>
        </w:rPr>
        <w:t xml:space="preserve"> </w:t>
      </w:r>
      <w:r w:rsidRPr="00FF1919">
        <w:rPr>
          <w:w w:val="105"/>
        </w:rPr>
        <w:t>Association,</w:t>
      </w:r>
      <w:r w:rsidRPr="00FF1919">
        <w:rPr>
          <w:spacing w:val="25"/>
          <w:w w:val="105"/>
        </w:rPr>
        <w:t xml:space="preserve"> </w:t>
      </w:r>
      <w:r w:rsidRPr="00FF1919">
        <w:rPr>
          <w:w w:val="105"/>
        </w:rPr>
        <w:t xml:space="preserve">the mortgagee shall respond within ninety </w:t>
      </w:r>
      <w:r w:rsidRPr="00FF1919">
        <w:rPr>
          <w:w w:val="105"/>
          <w:sz w:val="21"/>
        </w:rPr>
        <w:t xml:space="preserve">(90) </w:t>
      </w:r>
      <w:r w:rsidRPr="00FF1919">
        <w:rPr>
          <w:w w:val="105"/>
        </w:rPr>
        <w:t>days of mailing of</w:t>
      </w:r>
      <w:r w:rsidRPr="00FF1919">
        <w:rPr>
          <w:spacing w:val="-2"/>
          <w:w w:val="105"/>
        </w:rPr>
        <w:t xml:space="preserve"> </w:t>
      </w:r>
      <w:r w:rsidRPr="00FF1919">
        <w:rPr>
          <w:w w:val="105"/>
        </w:rPr>
        <w:t>said notice or</w:t>
      </w:r>
      <w:r w:rsidRPr="00FF1919">
        <w:rPr>
          <w:spacing w:val="-1"/>
          <w:w w:val="105"/>
        </w:rPr>
        <w:t xml:space="preserve"> </w:t>
      </w:r>
      <w:r w:rsidRPr="00FF1919">
        <w:rPr>
          <w:w w:val="105"/>
        </w:rPr>
        <w:t>the lack of response thereto shall be deemed as approval of the proposal.</w:t>
      </w:r>
    </w:p>
    <w:p w14:paraId="0B9610B5" w14:textId="77777777" w:rsidR="00FF1919" w:rsidRPr="00FF1919" w:rsidRDefault="00FF1919" w:rsidP="00FF1919">
      <w:pPr>
        <w:pStyle w:val="BodyText"/>
        <w:spacing w:before="5"/>
        <w:jc w:val="center"/>
      </w:pPr>
    </w:p>
    <w:p w14:paraId="170BADCC" w14:textId="77777777" w:rsidR="00FF1919" w:rsidRPr="00FF1919" w:rsidRDefault="00FF1919" w:rsidP="00FF1919">
      <w:pPr>
        <w:pStyle w:val="Heading4"/>
        <w:spacing w:line="501" w:lineRule="auto"/>
        <w:ind w:left="4914" w:right="4883"/>
        <w:rPr>
          <w:rFonts w:ascii="Times New Roman" w:hAnsi="Times New Roman" w:cs="Times New Roman"/>
        </w:rPr>
      </w:pPr>
      <w:r w:rsidRPr="00FF1919">
        <w:rPr>
          <w:rFonts w:ascii="Times New Roman" w:hAnsi="Times New Roman" w:cs="Times New Roman"/>
          <w:spacing w:val="-2"/>
          <w:w w:val="105"/>
        </w:rPr>
        <w:t>ARTICLE</w:t>
      </w:r>
      <w:r w:rsidRPr="00FF1919">
        <w:rPr>
          <w:rFonts w:ascii="Times New Roman" w:hAnsi="Times New Roman" w:cs="Times New Roman"/>
          <w:spacing w:val="-13"/>
          <w:w w:val="105"/>
        </w:rPr>
        <w:t xml:space="preserve"> </w:t>
      </w:r>
      <w:r w:rsidRPr="00FF1919">
        <w:rPr>
          <w:rFonts w:ascii="Times New Roman" w:hAnsi="Times New Roman" w:cs="Times New Roman"/>
          <w:spacing w:val="-2"/>
          <w:w w:val="105"/>
        </w:rPr>
        <w:t>VIII VOTING</w:t>
      </w:r>
    </w:p>
    <w:p w14:paraId="36172DDF" w14:textId="77777777" w:rsidR="00FF1919" w:rsidRPr="00FF1919" w:rsidRDefault="00FF1919" w:rsidP="00FF1919">
      <w:pPr>
        <w:pStyle w:val="BodyText"/>
        <w:spacing w:line="247" w:lineRule="auto"/>
        <w:ind w:left="1579" w:right="1446" w:firstLine="671"/>
      </w:pPr>
      <w:r w:rsidRPr="00FF1919">
        <w:rPr>
          <w:w w:val="105"/>
        </w:rPr>
        <w:t>Section</w:t>
      </w:r>
      <w:r w:rsidRPr="00FF1919">
        <w:rPr>
          <w:spacing w:val="40"/>
          <w:w w:val="105"/>
        </w:rPr>
        <w:t xml:space="preserve"> </w:t>
      </w:r>
      <w:r w:rsidRPr="00FF1919">
        <w:rPr>
          <w:w w:val="105"/>
          <w:sz w:val="23"/>
        </w:rPr>
        <w:t>I.</w:t>
      </w:r>
      <w:r w:rsidRPr="00FF1919">
        <w:rPr>
          <w:spacing w:val="25"/>
          <w:w w:val="105"/>
          <w:sz w:val="23"/>
        </w:rPr>
        <w:t xml:space="preserve"> </w:t>
      </w:r>
      <w:r w:rsidRPr="00FF1919">
        <w:rPr>
          <w:w w:val="105"/>
          <w:u w:val="thick"/>
        </w:rPr>
        <w:t>Vote.</w:t>
      </w:r>
      <w:r w:rsidRPr="00FF1919">
        <w:rPr>
          <w:spacing w:val="26"/>
          <w:w w:val="105"/>
        </w:rPr>
        <w:t xml:space="preserve"> </w:t>
      </w:r>
      <w:r w:rsidRPr="00FF1919">
        <w:rPr>
          <w:w w:val="105"/>
        </w:rPr>
        <w:t>Except</w:t>
      </w:r>
      <w:r w:rsidRPr="00FF1919">
        <w:rPr>
          <w:spacing w:val="25"/>
          <w:w w:val="105"/>
        </w:rPr>
        <w:t xml:space="preserve"> </w:t>
      </w:r>
      <w:r w:rsidRPr="00FF1919">
        <w:rPr>
          <w:w w:val="105"/>
        </w:rPr>
        <w:t>as</w:t>
      </w:r>
      <w:r w:rsidRPr="00FF1919">
        <w:rPr>
          <w:spacing w:val="23"/>
          <w:w w:val="105"/>
        </w:rPr>
        <w:t xml:space="preserve"> </w:t>
      </w:r>
      <w:r w:rsidRPr="00FF1919">
        <w:rPr>
          <w:w w:val="105"/>
        </w:rPr>
        <w:t>limited</w:t>
      </w:r>
      <w:r w:rsidRPr="00FF1919">
        <w:rPr>
          <w:spacing w:val="32"/>
          <w:w w:val="105"/>
        </w:rPr>
        <w:t xml:space="preserve"> </w:t>
      </w:r>
      <w:r w:rsidRPr="00FF1919">
        <w:rPr>
          <w:w w:val="105"/>
        </w:rPr>
        <w:t>in</w:t>
      </w:r>
      <w:r w:rsidRPr="00FF1919">
        <w:rPr>
          <w:spacing w:val="19"/>
          <w:w w:val="105"/>
        </w:rPr>
        <w:t xml:space="preserve"> </w:t>
      </w:r>
      <w:r w:rsidRPr="00FF1919">
        <w:rPr>
          <w:w w:val="105"/>
        </w:rPr>
        <w:t>these</w:t>
      </w:r>
      <w:r w:rsidRPr="00FF1919">
        <w:rPr>
          <w:spacing w:val="21"/>
          <w:w w:val="105"/>
        </w:rPr>
        <w:t xml:space="preserve"> </w:t>
      </w:r>
      <w:r w:rsidRPr="00FF1919">
        <w:rPr>
          <w:w w:val="105"/>
        </w:rPr>
        <w:t>By-Laws,</w:t>
      </w:r>
      <w:r w:rsidRPr="00FF1919">
        <w:rPr>
          <w:spacing w:val="23"/>
          <w:w w:val="105"/>
        </w:rPr>
        <w:t xml:space="preserve"> </w:t>
      </w:r>
      <w:r w:rsidRPr="00FF1919">
        <w:rPr>
          <w:w w:val="105"/>
        </w:rPr>
        <w:t>each</w:t>
      </w:r>
      <w:r w:rsidRPr="00FF1919">
        <w:rPr>
          <w:spacing w:val="23"/>
          <w:w w:val="105"/>
        </w:rPr>
        <w:t xml:space="preserve"> </w:t>
      </w:r>
      <w:r w:rsidRPr="00FF1919">
        <w:rPr>
          <w:w w:val="105"/>
        </w:rPr>
        <w:t>owner</w:t>
      </w:r>
      <w:r w:rsidRPr="00FF1919">
        <w:rPr>
          <w:spacing w:val="23"/>
          <w:w w:val="105"/>
        </w:rPr>
        <w:t xml:space="preserve"> </w:t>
      </w:r>
      <w:r w:rsidRPr="00FF1919">
        <w:rPr>
          <w:w w:val="105"/>
        </w:rPr>
        <w:t>shall</w:t>
      </w:r>
      <w:r w:rsidRPr="00FF1919">
        <w:rPr>
          <w:spacing w:val="25"/>
          <w:w w:val="105"/>
        </w:rPr>
        <w:t xml:space="preserve"> </w:t>
      </w:r>
      <w:r w:rsidRPr="00FF1919">
        <w:rPr>
          <w:w w:val="105"/>
        </w:rPr>
        <w:t>be entitled</w:t>
      </w:r>
      <w:r w:rsidRPr="00FF1919">
        <w:rPr>
          <w:spacing w:val="39"/>
          <w:w w:val="105"/>
        </w:rPr>
        <w:t xml:space="preserve"> </w:t>
      </w:r>
      <w:r w:rsidRPr="00FF1919">
        <w:rPr>
          <w:w w:val="105"/>
        </w:rPr>
        <w:t>to one vote for each unit owned.</w:t>
      </w:r>
    </w:p>
    <w:p w14:paraId="324797C8" w14:textId="77777777" w:rsidR="00FF1919" w:rsidRPr="00FF1919" w:rsidRDefault="00FF1919" w:rsidP="00FF1919">
      <w:pPr>
        <w:pStyle w:val="BodyText"/>
        <w:spacing w:before="7"/>
        <w:rPr>
          <w:sz w:val="14"/>
        </w:rPr>
      </w:pPr>
    </w:p>
    <w:p w14:paraId="7F96B057" w14:textId="77777777" w:rsidR="00FF1919" w:rsidRPr="00FF1919" w:rsidRDefault="00FF1919" w:rsidP="00FF1919">
      <w:pPr>
        <w:pStyle w:val="BodyText"/>
        <w:spacing w:before="91" w:line="252" w:lineRule="auto"/>
        <w:ind w:left="1574" w:right="1569" w:firstLine="683"/>
      </w:pPr>
      <w:r w:rsidRPr="00FF1919">
        <w:rPr>
          <w:w w:val="105"/>
        </w:rPr>
        <w:t xml:space="preserve">Section 2. </w:t>
      </w:r>
      <w:r w:rsidRPr="00FF1919">
        <w:rPr>
          <w:w w:val="105"/>
          <w:u w:val="thick"/>
        </w:rPr>
        <w:t>Eligibility to Vote.</w:t>
      </w:r>
      <w:r w:rsidRPr="00FF1919">
        <w:rPr>
          <w:w w:val="105"/>
        </w:rPr>
        <w:t xml:space="preserve"> No owner shall be entitled to vote at any meeting of the Association until he has presented evidence of ownership of a unit in the Project to the Association,</w:t>
      </w:r>
      <w:r w:rsidRPr="00FF1919">
        <w:rPr>
          <w:spacing w:val="22"/>
          <w:w w:val="105"/>
        </w:rPr>
        <w:t xml:space="preserve"> </w:t>
      </w:r>
      <w:r w:rsidRPr="00FF1919">
        <w:rPr>
          <w:w w:val="105"/>
        </w:rPr>
        <w:t>such as a copy of a recorded</w:t>
      </w:r>
      <w:r w:rsidRPr="00FF1919">
        <w:rPr>
          <w:spacing w:val="18"/>
          <w:w w:val="105"/>
        </w:rPr>
        <w:t xml:space="preserve"> </w:t>
      </w:r>
      <w:r w:rsidRPr="00FF1919">
        <w:rPr>
          <w:w w:val="105"/>
        </w:rPr>
        <w:t>deed, signed</w:t>
      </w:r>
      <w:r w:rsidRPr="00FF1919">
        <w:rPr>
          <w:spacing w:val="17"/>
          <w:w w:val="105"/>
        </w:rPr>
        <w:t xml:space="preserve"> </w:t>
      </w:r>
      <w:r w:rsidRPr="00FF1919">
        <w:rPr>
          <w:w w:val="105"/>
        </w:rPr>
        <w:t>land contract</w:t>
      </w:r>
      <w:r w:rsidRPr="00FF1919">
        <w:rPr>
          <w:spacing w:val="26"/>
          <w:w w:val="105"/>
        </w:rPr>
        <w:t xml:space="preserve"> </w:t>
      </w:r>
      <w:r w:rsidRPr="00FF1919">
        <w:rPr>
          <w:w w:val="105"/>
        </w:rPr>
        <w:t>or title insurance</w:t>
      </w:r>
      <w:r w:rsidRPr="00FF1919">
        <w:rPr>
          <w:spacing w:val="19"/>
          <w:w w:val="105"/>
        </w:rPr>
        <w:t xml:space="preserve"> </w:t>
      </w:r>
      <w:r w:rsidRPr="00FF1919">
        <w:rPr>
          <w:w w:val="105"/>
        </w:rPr>
        <w:t>policy. A land contract vendee shall be considered the owner for voting purposes. The vote of each owner may be cast only by the individual</w:t>
      </w:r>
      <w:r w:rsidRPr="00FF1919">
        <w:rPr>
          <w:spacing w:val="40"/>
          <w:w w:val="105"/>
        </w:rPr>
        <w:t xml:space="preserve"> </w:t>
      </w:r>
      <w:r w:rsidRPr="00FF1919">
        <w:rPr>
          <w:w w:val="105"/>
        </w:rPr>
        <w:t>representative designated</w:t>
      </w:r>
      <w:r w:rsidRPr="00FF1919">
        <w:rPr>
          <w:spacing w:val="40"/>
          <w:w w:val="105"/>
        </w:rPr>
        <w:t xml:space="preserve"> </w:t>
      </w:r>
      <w:r w:rsidRPr="00FF1919">
        <w:rPr>
          <w:w w:val="105"/>
        </w:rPr>
        <w:t>by such owner</w:t>
      </w:r>
      <w:r w:rsidRPr="00FF1919">
        <w:rPr>
          <w:spacing w:val="40"/>
          <w:w w:val="105"/>
        </w:rPr>
        <w:t xml:space="preserve"> </w:t>
      </w:r>
      <w:r w:rsidRPr="00FF1919">
        <w:rPr>
          <w:w w:val="105"/>
        </w:rPr>
        <w:t xml:space="preserve">in the notice required in Section 3 of this Article VIII or by a proxy given by such individual </w:t>
      </w:r>
      <w:r w:rsidRPr="00FF1919">
        <w:rPr>
          <w:spacing w:val="-2"/>
          <w:w w:val="105"/>
        </w:rPr>
        <w:t>representative.</w:t>
      </w:r>
    </w:p>
    <w:p w14:paraId="52F7EDE5" w14:textId="77777777" w:rsidR="00FF1919" w:rsidRPr="00FF1919" w:rsidRDefault="00FF1919" w:rsidP="00FF1919">
      <w:pPr>
        <w:pStyle w:val="BodyText"/>
        <w:spacing w:before="5"/>
        <w:rPr>
          <w:sz w:val="23"/>
        </w:rPr>
      </w:pPr>
    </w:p>
    <w:p w14:paraId="0C6E4070" w14:textId="3BC82680" w:rsidR="00FF1919" w:rsidRPr="00FF1919" w:rsidRDefault="00FF1919" w:rsidP="00FF1919">
      <w:pPr>
        <w:pStyle w:val="BodyText"/>
        <w:spacing w:before="93" w:line="237" w:lineRule="auto"/>
        <w:ind w:left="1578" w:right="1582" w:firstLine="687"/>
      </w:pPr>
      <w:r w:rsidRPr="00FF1919">
        <w:rPr>
          <w:w w:val="105"/>
        </w:rPr>
        <w:t>Section 3.</w:t>
      </w:r>
      <w:r w:rsidRPr="00FF1919">
        <w:rPr>
          <w:spacing w:val="-1"/>
          <w:w w:val="105"/>
        </w:rPr>
        <w:t xml:space="preserve"> </w:t>
      </w:r>
      <w:r w:rsidRPr="00FF1919">
        <w:rPr>
          <w:w w:val="105"/>
          <w:u w:val="thick"/>
        </w:rPr>
        <w:t>Designation of Voting</w:t>
      </w:r>
      <w:r w:rsidRPr="00FF1919">
        <w:rPr>
          <w:spacing w:val="-3"/>
          <w:w w:val="105"/>
          <w:u w:val="thick"/>
        </w:rPr>
        <w:t xml:space="preserve"> </w:t>
      </w:r>
      <w:r w:rsidRPr="00FF1919">
        <w:rPr>
          <w:w w:val="105"/>
          <w:u w:val="thick"/>
        </w:rPr>
        <w:t>Representative</w:t>
      </w:r>
      <w:r w:rsidRPr="00FF1919">
        <w:rPr>
          <w:w w:val="105"/>
        </w:rPr>
        <w:t>. Each owner shall file</w:t>
      </w:r>
      <w:r w:rsidRPr="00FF1919">
        <w:rPr>
          <w:spacing w:val="-4"/>
          <w:w w:val="105"/>
        </w:rPr>
        <w:t xml:space="preserve"> </w:t>
      </w:r>
      <w:r w:rsidRPr="00FF1919">
        <w:rPr>
          <w:w w:val="105"/>
        </w:rPr>
        <w:t>a</w:t>
      </w:r>
      <w:r w:rsidRPr="00FF1919">
        <w:rPr>
          <w:spacing w:val="-5"/>
          <w:w w:val="105"/>
        </w:rPr>
        <w:t xml:space="preserve"> </w:t>
      </w:r>
      <w:r w:rsidRPr="00FF1919">
        <w:rPr>
          <w:w w:val="105"/>
        </w:rPr>
        <w:t>written notice with the Association</w:t>
      </w:r>
      <w:r w:rsidRPr="00FF1919">
        <w:rPr>
          <w:spacing w:val="34"/>
          <w:w w:val="105"/>
        </w:rPr>
        <w:t xml:space="preserve"> </w:t>
      </w:r>
      <w:r w:rsidRPr="00FF1919">
        <w:rPr>
          <w:w w:val="105"/>
        </w:rPr>
        <w:t>designating the individual</w:t>
      </w:r>
      <w:r w:rsidRPr="00FF1919">
        <w:rPr>
          <w:spacing w:val="40"/>
          <w:w w:val="105"/>
        </w:rPr>
        <w:t xml:space="preserve"> </w:t>
      </w:r>
      <w:r w:rsidRPr="00FF1919">
        <w:rPr>
          <w:w w:val="105"/>
        </w:rPr>
        <w:t>representative who shall vote at meetings of the Association and receive all notices and other communications from the Association on behalf of such owner, Such notice shall state the name and address of the individual representative</w:t>
      </w:r>
      <w:r w:rsidRPr="00FF1919">
        <w:rPr>
          <w:spacing w:val="-10"/>
          <w:w w:val="105"/>
        </w:rPr>
        <w:t xml:space="preserve"> </w:t>
      </w:r>
      <w:r w:rsidRPr="00FF1919">
        <w:rPr>
          <w:w w:val="105"/>
        </w:rPr>
        <w:t>designated, the</w:t>
      </w:r>
      <w:r w:rsidRPr="00FF1919">
        <w:rPr>
          <w:spacing w:val="-5"/>
          <w:w w:val="105"/>
        </w:rPr>
        <w:t xml:space="preserve"> </w:t>
      </w:r>
      <w:r w:rsidRPr="00FF1919">
        <w:rPr>
          <w:w w:val="105"/>
        </w:rPr>
        <w:t>number or</w:t>
      </w:r>
      <w:r w:rsidRPr="00FF1919">
        <w:rPr>
          <w:spacing w:val="-3"/>
          <w:w w:val="105"/>
        </w:rPr>
        <w:t xml:space="preserve"> </w:t>
      </w:r>
      <w:r w:rsidRPr="00FF1919">
        <w:rPr>
          <w:w w:val="105"/>
        </w:rPr>
        <w:t>numbers of</w:t>
      </w:r>
      <w:r w:rsidRPr="00FF1919">
        <w:rPr>
          <w:spacing w:val="-6"/>
          <w:w w:val="105"/>
        </w:rPr>
        <w:t xml:space="preserve"> </w:t>
      </w:r>
      <w:r w:rsidRPr="00FF1919">
        <w:rPr>
          <w:w w:val="105"/>
        </w:rPr>
        <w:t>the</w:t>
      </w:r>
      <w:r w:rsidRPr="00FF1919">
        <w:rPr>
          <w:spacing w:val="-5"/>
          <w:w w:val="105"/>
        </w:rPr>
        <w:t xml:space="preserve"> </w:t>
      </w:r>
      <w:r w:rsidRPr="00FF1919">
        <w:rPr>
          <w:w w:val="105"/>
        </w:rPr>
        <w:t>unit or</w:t>
      </w:r>
      <w:r w:rsidRPr="00FF1919">
        <w:rPr>
          <w:spacing w:val="-2"/>
          <w:w w:val="105"/>
        </w:rPr>
        <w:t xml:space="preserve"> </w:t>
      </w:r>
      <w:r w:rsidRPr="00FF1919">
        <w:rPr>
          <w:w w:val="105"/>
        </w:rPr>
        <w:t>units</w:t>
      </w:r>
      <w:r w:rsidRPr="00FF1919">
        <w:rPr>
          <w:spacing w:val="-2"/>
          <w:w w:val="105"/>
        </w:rPr>
        <w:t xml:space="preserve"> </w:t>
      </w:r>
      <w:r w:rsidRPr="00FF1919">
        <w:rPr>
          <w:w w:val="105"/>
        </w:rPr>
        <w:t>owned by</w:t>
      </w:r>
      <w:r w:rsidRPr="00FF1919">
        <w:rPr>
          <w:spacing w:val="-3"/>
          <w:w w:val="105"/>
        </w:rPr>
        <w:t xml:space="preserve"> </w:t>
      </w:r>
      <w:r w:rsidRPr="00FF1919">
        <w:rPr>
          <w:w w:val="105"/>
        </w:rPr>
        <w:t>the</w:t>
      </w:r>
      <w:r w:rsidRPr="00FF1919">
        <w:rPr>
          <w:spacing w:val="-5"/>
          <w:w w:val="105"/>
        </w:rPr>
        <w:t xml:space="preserve"> </w:t>
      </w:r>
      <w:r w:rsidRPr="00FF1919">
        <w:rPr>
          <w:w w:val="105"/>
        </w:rPr>
        <w:t>owner, and the name</w:t>
      </w:r>
      <w:r w:rsidRPr="00FF1919">
        <w:rPr>
          <w:spacing w:val="-1"/>
          <w:w w:val="105"/>
        </w:rPr>
        <w:t xml:space="preserve"> </w:t>
      </w:r>
      <w:r w:rsidRPr="00FF1919">
        <w:rPr>
          <w:w w:val="105"/>
        </w:rPr>
        <w:t>and address of</w:t>
      </w:r>
      <w:r w:rsidRPr="00FF1919">
        <w:rPr>
          <w:spacing w:val="-2"/>
          <w:w w:val="105"/>
        </w:rPr>
        <w:t xml:space="preserve"> </w:t>
      </w:r>
      <w:r w:rsidRPr="00FF1919">
        <w:rPr>
          <w:w w:val="105"/>
        </w:rPr>
        <w:t xml:space="preserve">each person, </w:t>
      </w:r>
      <w:r>
        <w:rPr>
          <w:w w:val="105"/>
        </w:rPr>
        <w:t>firm</w:t>
      </w:r>
      <w:r w:rsidRPr="00FF1919">
        <w:rPr>
          <w:w w:val="105"/>
        </w:rPr>
        <w:t>,</w:t>
      </w:r>
      <w:r w:rsidRPr="00FF1919">
        <w:rPr>
          <w:spacing w:val="-4"/>
          <w:w w:val="105"/>
        </w:rPr>
        <w:t xml:space="preserve"> </w:t>
      </w:r>
      <w:r w:rsidRPr="00FF1919">
        <w:rPr>
          <w:w w:val="105"/>
        </w:rPr>
        <w:t>corporation, partnership, association, trust, or</w:t>
      </w:r>
      <w:r w:rsidRPr="00FF1919">
        <w:rPr>
          <w:spacing w:val="-11"/>
          <w:w w:val="105"/>
        </w:rPr>
        <w:t xml:space="preserve"> </w:t>
      </w:r>
      <w:r w:rsidRPr="00FF1919">
        <w:rPr>
          <w:w w:val="105"/>
        </w:rPr>
        <w:t>other entity who is the owner. Such notice shall be signed and dated by the owner. The individual representative designated</w:t>
      </w:r>
      <w:r w:rsidRPr="00FF1919">
        <w:rPr>
          <w:spacing w:val="35"/>
          <w:w w:val="105"/>
        </w:rPr>
        <w:t xml:space="preserve"> </w:t>
      </w:r>
      <w:r w:rsidRPr="00FF1919">
        <w:rPr>
          <w:w w:val="105"/>
        </w:rPr>
        <w:t>may</w:t>
      </w:r>
      <w:r w:rsidRPr="00FF1919">
        <w:rPr>
          <w:spacing w:val="15"/>
          <w:w w:val="105"/>
        </w:rPr>
        <w:t xml:space="preserve"> </w:t>
      </w:r>
      <w:r w:rsidRPr="00FF1919">
        <w:rPr>
          <w:w w:val="105"/>
        </w:rPr>
        <w:t>be changed</w:t>
      </w:r>
      <w:r w:rsidRPr="00FF1919">
        <w:rPr>
          <w:spacing w:val="27"/>
          <w:w w:val="105"/>
        </w:rPr>
        <w:t xml:space="preserve"> </w:t>
      </w:r>
      <w:r w:rsidRPr="00FF1919">
        <w:rPr>
          <w:w w:val="105"/>
        </w:rPr>
        <w:t>by the owner</w:t>
      </w:r>
      <w:r w:rsidRPr="00FF1919">
        <w:rPr>
          <w:spacing w:val="13"/>
          <w:w w:val="105"/>
        </w:rPr>
        <w:t xml:space="preserve"> </w:t>
      </w:r>
      <w:r w:rsidRPr="00FF1919">
        <w:rPr>
          <w:w w:val="105"/>
        </w:rPr>
        <w:t>at any time</w:t>
      </w:r>
      <w:r w:rsidRPr="00FF1919">
        <w:rPr>
          <w:spacing w:val="14"/>
          <w:w w:val="105"/>
        </w:rPr>
        <w:t xml:space="preserve"> </w:t>
      </w:r>
      <w:r w:rsidRPr="00FF1919">
        <w:rPr>
          <w:w w:val="105"/>
        </w:rPr>
        <w:t>by</w:t>
      </w:r>
      <w:r w:rsidRPr="00FF1919">
        <w:rPr>
          <w:spacing w:val="15"/>
          <w:w w:val="105"/>
        </w:rPr>
        <w:t xml:space="preserve"> </w:t>
      </w:r>
      <w:r w:rsidRPr="00FF1919">
        <w:rPr>
          <w:w w:val="105"/>
        </w:rPr>
        <w:t>filing a new</w:t>
      </w:r>
      <w:r w:rsidRPr="00FF1919">
        <w:rPr>
          <w:spacing w:val="15"/>
          <w:w w:val="105"/>
        </w:rPr>
        <w:t xml:space="preserve"> </w:t>
      </w:r>
      <w:r w:rsidRPr="00FF1919">
        <w:rPr>
          <w:w w:val="105"/>
        </w:rPr>
        <w:t>notice</w:t>
      </w:r>
      <w:r w:rsidRPr="00FF1919">
        <w:rPr>
          <w:spacing w:val="12"/>
          <w:w w:val="105"/>
        </w:rPr>
        <w:t xml:space="preserve"> </w:t>
      </w:r>
      <w:r w:rsidRPr="00FF1919">
        <w:rPr>
          <w:w w:val="105"/>
        </w:rPr>
        <w:t>in</w:t>
      </w:r>
    </w:p>
    <w:p w14:paraId="7CAABEC8" w14:textId="77777777" w:rsidR="00FF1919" w:rsidRPr="00FF1919" w:rsidRDefault="00FF1919" w:rsidP="00FF1919">
      <w:pPr>
        <w:spacing w:line="237" w:lineRule="auto"/>
        <w:sectPr w:rsidR="00FF1919" w:rsidRPr="00FF1919">
          <w:pgSz w:w="12240" w:h="15840"/>
          <w:pgMar w:top="1560" w:right="160" w:bottom="2000" w:left="100" w:header="0" w:footer="1672" w:gutter="0"/>
          <w:cols w:space="720"/>
        </w:sectPr>
      </w:pPr>
    </w:p>
    <w:p w14:paraId="3D660467" w14:textId="77777777" w:rsidR="00FF1919" w:rsidRPr="00FF1919" w:rsidRDefault="00FF1919" w:rsidP="00FF1919">
      <w:pPr>
        <w:pStyle w:val="BodyText"/>
        <w:spacing w:before="66"/>
        <w:ind w:left="1602"/>
      </w:pPr>
      <w:r w:rsidRPr="00FF1919">
        <w:lastRenderedPageBreak/>
        <w:t>the</w:t>
      </w:r>
      <w:r w:rsidRPr="00FF1919">
        <w:rPr>
          <w:spacing w:val="56"/>
          <w:w w:val="150"/>
        </w:rPr>
        <w:t xml:space="preserve"> </w:t>
      </w:r>
      <w:r w:rsidRPr="00FF1919">
        <w:t>manner herein</w:t>
      </w:r>
      <w:r w:rsidRPr="00FF1919">
        <w:rPr>
          <w:spacing w:val="9"/>
        </w:rPr>
        <w:t xml:space="preserve"> </w:t>
      </w:r>
      <w:r w:rsidRPr="00FF1919">
        <w:rPr>
          <w:spacing w:val="-2"/>
        </w:rPr>
        <w:t>provided.</w:t>
      </w:r>
    </w:p>
    <w:p w14:paraId="0DC3C61A" w14:textId="77777777" w:rsidR="00FF1919" w:rsidRPr="00FF1919" w:rsidRDefault="00FF1919" w:rsidP="00FF1919">
      <w:pPr>
        <w:pStyle w:val="BodyText"/>
        <w:spacing w:before="3"/>
        <w:rPr>
          <w:sz w:val="15"/>
        </w:rPr>
      </w:pPr>
    </w:p>
    <w:p w14:paraId="2A938F64" w14:textId="77777777" w:rsidR="00FF1919" w:rsidRPr="00FF1919" w:rsidRDefault="00FF1919" w:rsidP="00FF1919">
      <w:pPr>
        <w:pStyle w:val="BodyText"/>
        <w:spacing w:before="93" w:line="237" w:lineRule="auto"/>
        <w:ind w:left="1595" w:right="1604" w:firstLine="709"/>
      </w:pPr>
      <w:r w:rsidRPr="00FF1919">
        <w:rPr>
          <w:w w:val="105"/>
        </w:rPr>
        <w:t>Section 4.</w:t>
      </w:r>
      <w:r w:rsidRPr="00FF1919">
        <w:rPr>
          <w:spacing w:val="-10"/>
          <w:w w:val="105"/>
        </w:rPr>
        <w:t xml:space="preserve"> </w:t>
      </w:r>
      <w:r w:rsidRPr="00FF1919">
        <w:rPr>
          <w:w w:val="105"/>
          <w:u w:val="thick"/>
        </w:rPr>
        <w:t>Quorum.</w:t>
      </w:r>
      <w:r w:rsidRPr="00FF1919">
        <w:rPr>
          <w:spacing w:val="-7"/>
          <w:w w:val="105"/>
        </w:rPr>
        <w:t xml:space="preserve"> </w:t>
      </w:r>
      <w:r w:rsidRPr="00FF1919">
        <w:rPr>
          <w:w w:val="105"/>
        </w:rPr>
        <w:t>The</w:t>
      </w:r>
      <w:r w:rsidRPr="00FF1919">
        <w:rPr>
          <w:spacing w:val="-11"/>
          <w:w w:val="105"/>
        </w:rPr>
        <w:t xml:space="preserve"> </w:t>
      </w:r>
      <w:r w:rsidRPr="00FF1919">
        <w:rPr>
          <w:w w:val="105"/>
        </w:rPr>
        <w:t>presence in person or</w:t>
      </w:r>
      <w:r w:rsidRPr="00FF1919">
        <w:rPr>
          <w:spacing w:val="-8"/>
          <w:w w:val="105"/>
        </w:rPr>
        <w:t xml:space="preserve"> </w:t>
      </w:r>
      <w:r w:rsidRPr="00FF1919">
        <w:rPr>
          <w:w w:val="105"/>
        </w:rPr>
        <w:t>by</w:t>
      </w:r>
      <w:r w:rsidRPr="00FF1919">
        <w:rPr>
          <w:spacing w:val="-2"/>
          <w:w w:val="105"/>
        </w:rPr>
        <w:t xml:space="preserve"> </w:t>
      </w:r>
      <w:r w:rsidRPr="00FF1919">
        <w:rPr>
          <w:w w:val="105"/>
        </w:rPr>
        <w:t>proxy</w:t>
      </w:r>
      <w:r w:rsidRPr="00FF1919">
        <w:rPr>
          <w:spacing w:val="-6"/>
          <w:w w:val="105"/>
        </w:rPr>
        <w:t xml:space="preserve"> </w:t>
      </w:r>
      <w:r w:rsidRPr="00FF1919">
        <w:rPr>
          <w:w w:val="105"/>
        </w:rPr>
        <w:t>of</w:t>
      </w:r>
      <w:r w:rsidRPr="00FF1919">
        <w:rPr>
          <w:spacing w:val="-5"/>
          <w:w w:val="105"/>
        </w:rPr>
        <w:t xml:space="preserve"> </w:t>
      </w:r>
      <w:r w:rsidRPr="00FF1919">
        <w:rPr>
          <w:w w:val="105"/>
        </w:rPr>
        <w:t>30%</w:t>
      </w:r>
      <w:r w:rsidRPr="00FF1919">
        <w:rPr>
          <w:spacing w:val="-5"/>
          <w:w w:val="105"/>
        </w:rPr>
        <w:t xml:space="preserve"> </w:t>
      </w:r>
      <w:r w:rsidRPr="00FF1919">
        <w:rPr>
          <w:w w:val="105"/>
        </w:rPr>
        <w:t>of</w:t>
      </w:r>
      <w:r w:rsidRPr="00FF1919">
        <w:rPr>
          <w:spacing w:val="-2"/>
          <w:w w:val="105"/>
        </w:rPr>
        <w:t xml:space="preserve"> </w:t>
      </w:r>
      <w:r w:rsidRPr="00FF1919">
        <w:rPr>
          <w:w w:val="105"/>
        </w:rPr>
        <w:t>the</w:t>
      </w:r>
      <w:r w:rsidRPr="00FF1919">
        <w:rPr>
          <w:spacing w:val="-7"/>
          <w:w w:val="105"/>
        </w:rPr>
        <w:t xml:space="preserve"> </w:t>
      </w:r>
      <w:r w:rsidRPr="00FF1919">
        <w:rPr>
          <w:w w:val="105"/>
        </w:rPr>
        <w:t>owners qualified to vote shall constitute a quorum for holding a meeting of the members of the Association, except for voting on questions specifically required by the Project documents to require a greater quorum. The written</w:t>
      </w:r>
      <w:r w:rsidRPr="00FF1919">
        <w:rPr>
          <w:spacing w:val="40"/>
          <w:w w:val="105"/>
        </w:rPr>
        <w:t xml:space="preserve"> </w:t>
      </w:r>
      <w:r w:rsidRPr="00FF1919">
        <w:rPr>
          <w:w w:val="105"/>
        </w:rPr>
        <w:t>vote of any person furnished</w:t>
      </w:r>
      <w:r w:rsidRPr="00FF1919">
        <w:rPr>
          <w:spacing w:val="40"/>
          <w:w w:val="105"/>
        </w:rPr>
        <w:t xml:space="preserve"> </w:t>
      </w:r>
      <w:r w:rsidRPr="00FF1919">
        <w:rPr>
          <w:w w:val="105"/>
        </w:rPr>
        <w:t>at or prior to any duly called meeting at which meeting said person is not otherwise present in person or by proxy shall be counted in determining the</w:t>
      </w:r>
      <w:r w:rsidRPr="00FF1919">
        <w:rPr>
          <w:spacing w:val="-2"/>
          <w:w w:val="105"/>
        </w:rPr>
        <w:t xml:space="preserve"> </w:t>
      </w:r>
      <w:r w:rsidRPr="00FF1919">
        <w:rPr>
          <w:w w:val="105"/>
        </w:rPr>
        <w:t>presence of a quorum with respect to the question upon which the vote is cast.</w:t>
      </w:r>
    </w:p>
    <w:p w14:paraId="79F0AECA" w14:textId="77777777" w:rsidR="00FF1919" w:rsidRPr="00FF1919" w:rsidRDefault="00FF1919" w:rsidP="00FF1919">
      <w:pPr>
        <w:pStyle w:val="BodyText"/>
        <w:spacing w:before="3"/>
        <w:rPr>
          <w:sz w:val="15"/>
        </w:rPr>
      </w:pPr>
    </w:p>
    <w:p w14:paraId="216E75D1" w14:textId="77777777" w:rsidR="00FF1919" w:rsidRPr="00FF1919" w:rsidRDefault="00FF1919" w:rsidP="00FF1919">
      <w:pPr>
        <w:pStyle w:val="BodyText"/>
        <w:spacing w:before="91"/>
        <w:ind w:left="1596" w:right="1613" w:firstLine="704"/>
      </w:pPr>
      <w:r w:rsidRPr="00FF1919">
        <w:rPr>
          <w:w w:val="105"/>
        </w:rPr>
        <w:t xml:space="preserve">Section 5. </w:t>
      </w:r>
      <w:r w:rsidRPr="00FF1919">
        <w:rPr>
          <w:w w:val="105"/>
          <w:u w:val="thick"/>
        </w:rPr>
        <w:t>Voting.</w:t>
      </w:r>
      <w:r w:rsidRPr="00FF1919">
        <w:rPr>
          <w:w w:val="105"/>
        </w:rPr>
        <w:t xml:space="preserve"> Votes may</w:t>
      </w:r>
      <w:r w:rsidRPr="00FF1919">
        <w:rPr>
          <w:spacing w:val="-1"/>
          <w:w w:val="105"/>
        </w:rPr>
        <w:t xml:space="preserve"> </w:t>
      </w:r>
      <w:r w:rsidRPr="00FF1919">
        <w:rPr>
          <w:w w:val="105"/>
        </w:rPr>
        <w:t>be</w:t>
      </w:r>
      <w:r w:rsidRPr="00FF1919">
        <w:rPr>
          <w:spacing w:val="-2"/>
          <w:w w:val="105"/>
        </w:rPr>
        <w:t xml:space="preserve"> </w:t>
      </w:r>
      <w:r w:rsidRPr="00FF1919">
        <w:rPr>
          <w:w w:val="105"/>
        </w:rPr>
        <w:t>cast only</w:t>
      </w:r>
      <w:r w:rsidRPr="00FF1919">
        <w:rPr>
          <w:spacing w:val="-5"/>
          <w:w w:val="105"/>
        </w:rPr>
        <w:t xml:space="preserve"> </w:t>
      </w:r>
      <w:r w:rsidRPr="00FF1919">
        <w:rPr>
          <w:w w:val="105"/>
        </w:rPr>
        <w:t>in</w:t>
      </w:r>
      <w:r w:rsidRPr="00FF1919">
        <w:rPr>
          <w:spacing w:val="-3"/>
          <w:w w:val="105"/>
        </w:rPr>
        <w:t xml:space="preserve"> </w:t>
      </w:r>
      <w:r w:rsidRPr="00FF1919">
        <w:rPr>
          <w:w w:val="105"/>
        </w:rPr>
        <w:t>person or</w:t>
      </w:r>
      <w:r w:rsidRPr="00FF1919">
        <w:rPr>
          <w:spacing w:val="-5"/>
          <w:w w:val="105"/>
        </w:rPr>
        <w:t xml:space="preserve"> </w:t>
      </w:r>
      <w:r w:rsidRPr="00FF1919">
        <w:rPr>
          <w:w w:val="105"/>
        </w:rPr>
        <w:t>by</w:t>
      </w:r>
      <w:r w:rsidRPr="00FF1919">
        <w:rPr>
          <w:spacing w:val="-3"/>
          <w:w w:val="105"/>
        </w:rPr>
        <w:t xml:space="preserve"> </w:t>
      </w:r>
      <w:r w:rsidRPr="00FF1919">
        <w:rPr>
          <w:w w:val="105"/>
        </w:rPr>
        <w:t>a writing</w:t>
      </w:r>
      <w:r w:rsidRPr="00FF1919">
        <w:rPr>
          <w:spacing w:val="-6"/>
          <w:w w:val="105"/>
        </w:rPr>
        <w:t xml:space="preserve"> </w:t>
      </w:r>
      <w:r w:rsidRPr="00FF1919">
        <w:rPr>
          <w:w w:val="105"/>
        </w:rPr>
        <w:t>duly</w:t>
      </w:r>
      <w:r w:rsidRPr="00FF1919">
        <w:rPr>
          <w:spacing w:val="-2"/>
          <w:w w:val="105"/>
        </w:rPr>
        <w:t xml:space="preserve"> </w:t>
      </w:r>
      <w:r w:rsidRPr="00FF1919">
        <w:rPr>
          <w:w w:val="105"/>
        </w:rPr>
        <w:t>signed by</w:t>
      </w:r>
      <w:r w:rsidRPr="00FF1919">
        <w:rPr>
          <w:spacing w:val="-5"/>
          <w:w w:val="105"/>
        </w:rPr>
        <w:t xml:space="preserve"> </w:t>
      </w:r>
      <w:r w:rsidRPr="00FF1919">
        <w:rPr>
          <w:w w:val="105"/>
        </w:rPr>
        <w:t>the designated voting</w:t>
      </w:r>
      <w:r w:rsidRPr="00FF1919">
        <w:rPr>
          <w:spacing w:val="-6"/>
          <w:w w:val="105"/>
        </w:rPr>
        <w:t xml:space="preserve"> </w:t>
      </w:r>
      <w:r w:rsidRPr="00FF1919">
        <w:rPr>
          <w:w w:val="105"/>
        </w:rPr>
        <w:t>representative</w:t>
      </w:r>
      <w:r w:rsidRPr="00FF1919">
        <w:rPr>
          <w:spacing w:val="-7"/>
          <w:w w:val="105"/>
        </w:rPr>
        <w:t xml:space="preserve"> </w:t>
      </w:r>
      <w:r w:rsidRPr="00FF1919">
        <w:rPr>
          <w:w w:val="105"/>
        </w:rPr>
        <w:t>not present at a</w:t>
      </w:r>
      <w:r w:rsidRPr="00FF1919">
        <w:rPr>
          <w:spacing w:val="-2"/>
          <w:w w:val="105"/>
        </w:rPr>
        <w:t xml:space="preserve"> </w:t>
      </w:r>
      <w:r w:rsidRPr="00FF1919">
        <w:rPr>
          <w:w w:val="105"/>
        </w:rPr>
        <w:t>given meeting in person or</w:t>
      </w:r>
      <w:r w:rsidRPr="00FF1919">
        <w:rPr>
          <w:spacing w:val="-9"/>
          <w:w w:val="105"/>
        </w:rPr>
        <w:t xml:space="preserve"> </w:t>
      </w:r>
      <w:r w:rsidRPr="00FF1919">
        <w:rPr>
          <w:w w:val="105"/>
        </w:rPr>
        <w:t>by</w:t>
      </w:r>
      <w:r w:rsidRPr="00FF1919">
        <w:rPr>
          <w:spacing w:val="-3"/>
          <w:w w:val="105"/>
        </w:rPr>
        <w:t xml:space="preserve"> </w:t>
      </w:r>
      <w:r w:rsidRPr="00FF1919">
        <w:rPr>
          <w:w w:val="105"/>
        </w:rPr>
        <w:t>proxy. Proxies and any written votes must be filed with the Secretary of the Association at or before the appointed</w:t>
      </w:r>
      <w:r w:rsidRPr="00FF1919">
        <w:rPr>
          <w:spacing w:val="34"/>
          <w:w w:val="105"/>
        </w:rPr>
        <w:t xml:space="preserve"> </w:t>
      </w:r>
      <w:r w:rsidRPr="00FF1919">
        <w:rPr>
          <w:w w:val="105"/>
        </w:rPr>
        <w:t>time of each meeting of the members of the Association.</w:t>
      </w:r>
      <w:r w:rsidRPr="00FF1919">
        <w:rPr>
          <w:spacing w:val="33"/>
          <w:w w:val="105"/>
        </w:rPr>
        <w:t xml:space="preserve"> </w:t>
      </w:r>
      <w:r w:rsidRPr="00FF1919">
        <w:rPr>
          <w:w w:val="105"/>
        </w:rPr>
        <w:t>Cumulative voting shall not be permitted,</w:t>
      </w:r>
    </w:p>
    <w:p w14:paraId="25AAA546" w14:textId="77777777" w:rsidR="00FF1919" w:rsidRPr="00FF1919" w:rsidRDefault="00FF1919" w:rsidP="00FF1919">
      <w:pPr>
        <w:pStyle w:val="BodyText"/>
        <w:spacing w:before="11"/>
        <w:rPr>
          <w:sz w:val="14"/>
        </w:rPr>
      </w:pPr>
    </w:p>
    <w:p w14:paraId="1E9339CF" w14:textId="77777777" w:rsidR="00FF1919" w:rsidRPr="00FF1919" w:rsidRDefault="00FF1919" w:rsidP="00FF1919">
      <w:pPr>
        <w:pStyle w:val="BodyText"/>
        <w:spacing w:before="93" w:line="237" w:lineRule="auto"/>
        <w:ind w:left="1589" w:right="1601" w:firstLine="708"/>
      </w:pPr>
      <w:r w:rsidRPr="00FF1919">
        <w:rPr>
          <w:w w:val="105"/>
        </w:rPr>
        <w:t xml:space="preserve">Section 6, </w:t>
      </w:r>
      <w:r w:rsidRPr="00FF1919">
        <w:rPr>
          <w:w w:val="105"/>
          <w:u w:val="thick"/>
        </w:rPr>
        <w:t>Majority.</w:t>
      </w:r>
      <w:r w:rsidRPr="00FF1919">
        <w:rPr>
          <w:w w:val="105"/>
        </w:rPr>
        <w:t xml:space="preserve"> A</w:t>
      </w:r>
      <w:r w:rsidRPr="00FF1919">
        <w:rPr>
          <w:spacing w:val="-2"/>
          <w:w w:val="105"/>
        </w:rPr>
        <w:t xml:space="preserve"> </w:t>
      </w:r>
      <w:r w:rsidRPr="00FF1919">
        <w:rPr>
          <w:w w:val="105"/>
        </w:rPr>
        <w:t>majority, except where</w:t>
      </w:r>
      <w:r w:rsidRPr="00FF1919">
        <w:rPr>
          <w:spacing w:val="-2"/>
          <w:w w:val="105"/>
        </w:rPr>
        <w:t xml:space="preserve"> </w:t>
      </w:r>
      <w:r w:rsidRPr="00FF1919">
        <w:rPr>
          <w:w w:val="105"/>
        </w:rPr>
        <w:t>otherwise provided herein, shall consist of more</w:t>
      </w:r>
      <w:r w:rsidRPr="00FF1919">
        <w:rPr>
          <w:spacing w:val="-7"/>
          <w:w w:val="105"/>
        </w:rPr>
        <w:t xml:space="preserve"> </w:t>
      </w:r>
      <w:r w:rsidRPr="00FF1919">
        <w:rPr>
          <w:w w:val="105"/>
        </w:rPr>
        <w:t>than 50%</w:t>
      </w:r>
      <w:r w:rsidRPr="00FF1919">
        <w:rPr>
          <w:spacing w:val="-4"/>
          <w:w w:val="105"/>
        </w:rPr>
        <w:t xml:space="preserve"> </w:t>
      </w:r>
      <w:r w:rsidRPr="00FF1919">
        <w:rPr>
          <w:w w:val="105"/>
        </w:rPr>
        <w:t>of</w:t>
      </w:r>
      <w:r w:rsidRPr="00FF1919">
        <w:rPr>
          <w:spacing w:val="-1"/>
          <w:w w:val="105"/>
        </w:rPr>
        <w:t xml:space="preserve"> </w:t>
      </w:r>
      <w:r w:rsidRPr="00FF1919">
        <w:rPr>
          <w:w w:val="105"/>
        </w:rPr>
        <w:t>those</w:t>
      </w:r>
      <w:r w:rsidRPr="00FF1919">
        <w:rPr>
          <w:spacing w:val="-6"/>
          <w:w w:val="105"/>
        </w:rPr>
        <w:t xml:space="preserve"> </w:t>
      </w:r>
      <w:r w:rsidRPr="00FF1919">
        <w:rPr>
          <w:w w:val="105"/>
        </w:rPr>
        <w:t>qualified to</w:t>
      </w:r>
      <w:r w:rsidRPr="00FF1919">
        <w:rPr>
          <w:spacing w:val="-8"/>
          <w:w w:val="105"/>
        </w:rPr>
        <w:t xml:space="preserve"> </w:t>
      </w:r>
      <w:r w:rsidRPr="00FF1919">
        <w:rPr>
          <w:w w:val="105"/>
        </w:rPr>
        <w:t>vote</w:t>
      </w:r>
      <w:r w:rsidRPr="00FF1919">
        <w:rPr>
          <w:spacing w:val="-5"/>
          <w:w w:val="105"/>
        </w:rPr>
        <w:t xml:space="preserve"> </w:t>
      </w:r>
      <w:r w:rsidRPr="00FF1919">
        <w:rPr>
          <w:w w:val="105"/>
        </w:rPr>
        <w:t>and present in person or</w:t>
      </w:r>
      <w:r w:rsidRPr="00FF1919">
        <w:rPr>
          <w:spacing w:val="-7"/>
          <w:w w:val="105"/>
        </w:rPr>
        <w:t xml:space="preserve"> </w:t>
      </w:r>
      <w:r w:rsidRPr="00FF1919">
        <w:rPr>
          <w:w w:val="105"/>
        </w:rPr>
        <w:t>by</w:t>
      </w:r>
      <w:r w:rsidRPr="00FF1919">
        <w:rPr>
          <w:spacing w:val="-1"/>
          <w:w w:val="105"/>
        </w:rPr>
        <w:t xml:space="preserve"> </w:t>
      </w:r>
      <w:r w:rsidRPr="00FF1919">
        <w:rPr>
          <w:w w:val="105"/>
        </w:rPr>
        <w:t>proxy</w:t>
      </w:r>
      <w:r w:rsidRPr="00FF1919">
        <w:rPr>
          <w:spacing w:val="-9"/>
          <w:w w:val="105"/>
        </w:rPr>
        <w:t xml:space="preserve"> </w:t>
      </w:r>
      <w:r w:rsidRPr="00FF1919">
        <w:rPr>
          <w:w w:val="105"/>
        </w:rPr>
        <w:t>(or</w:t>
      </w:r>
      <w:r w:rsidRPr="00FF1919">
        <w:rPr>
          <w:spacing w:val="-2"/>
          <w:w w:val="105"/>
        </w:rPr>
        <w:t xml:space="preserve"> </w:t>
      </w:r>
      <w:r w:rsidRPr="00FF1919">
        <w:rPr>
          <w:w w:val="105"/>
        </w:rPr>
        <w:t xml:space="preserve">written vote, </w:t>
      </w:r>
      <w:r w:rsidRPr="00FF1919">
        <w:rPr>
          <w:w w:val="105"/>
          <w:sz w:val="23"/>
        </w:rPr>
        <w:t xml:space="preserve">if </w:t>
      </w:r>
      <w:r w:rsidRPr="00FF1919">
        <w:rPr>
          <w:w w:val="105"/>
        </w:rPr>
        <w:t>applicable) at a given meeting of the members of the Association. Whenever provided specifically herein, a majority may be required to exceed the simple majority hereinabove set forth of designated voting representatives</w:t>
      </w:r>
      <w:r w:rsidRPr="00FF1919">
        <w:rPr>
          <w:spacing w:val="-4"/>
          <w:w w:val="105"/>
        </w:rPr>
        <w:t xml:space="preserve"> </w:t>
      </w:r>
      <w:r w:rsidRPr="00FF1919">
        <w:rPr>
          <w:w w:val="105"/>
        </w:rPr>
        <w:t>present in person or by</w:t>
      </w:r>
      <w:r w:rsidRPr="00FF1919">
        <w:rPr>
          <w:spacing w:val="-1"/>
          <w:w w:val="105"/>
        </w:rPr>
        <w:t xml:space="preserve"> </w:t>
      </w:r>
      <w:r w:rsidRPr="00FF1919">
        <w:rPr>
          <w:w w:val="105"/>
        </w:rPr>
        <w:t>proxy, or by written vote, if applicable, at a given meeting of the members of the Association.</w:t>
      </w:r>
    </w:p>
    <w:p w14:paraId="111D89B4" w14:textId="77777777" w:rsidR="00FF1919" w:rsidRPr="00FF1919" w:rsidRDefault="00FF1919" w:rsidP="00FF1919">
      <w:pPr>
        <w:pStyle w:val="BodyText"/>
        <w:spacing w:before="2"/>
        <w:jc w:val="center"/>
        <w:rPr>
          <w:sz w:val="24"/>
        </w:rPr>
      </w:pPr>
    </w:p>
    <w:p w14:paraId="35386727" w14:textId="77777777" w:rsidR="00FF1919" w:rsidRPr="00FF1919" w:rsidRDefault="00FF1919" w:rsidP="00FF1919">
      <w:pPr>
        <w:pStyle w:val="Heading4"/>
        <w:spacing w:line="491" w:lineRule="auto"/>
        <w:ind w:left="4891" w:right="4883"/>
        <w:rPr>
          <w:rFonts w:ascii="Times New Roman" w:hAnsi="Times New Roman" w:cs="Times New Roman"/>
        </w:rPr>
      </w:pPr>
      <w:r w:rsidRPr="00FF1919">
        <w:rPr>
          <w:rFonts w:ascii="Times New Roman" w:hAnsi="Times New Roman" w:cs="Times New Roman"/>
        </w:rPr>
        <w:t xml:space="preserve">ARTICLE IX </w:t>
      </w:r>
      <w:r w:rsidRPr="00FF1919">
        <w:rPr>
          <w:rFonts w:ascii="Times New Roman" w:hAnsi="Times New Roman" w:cs="Times New Roman"/>
          <w:spacing w:val="-2"/>
        </w:rPr>
        <w:t>MEETINGS</w:t>
      </w:r>
    </w:p>
    <w:p w14:paraId="4FDA15D0" w14:textId="77777777" w:rsidR="00FF1919" w:rsidRPr="00FF1919" w:rsidRDefault="00FF1919" w:rsidP="00FF1919">
      <w:pPr>
        <w:pStyle w:val="BodyText"/>
        <w:spacing w:line="249" w:lineRule="auto"/>
        <w:ind w:left="1579" w:right="1579" w:firstLine="711"/>
      </w:pPr>
      <w:r w:rsidRPr="00FF1919">
        <w:rPr>
          <w:w w:val="105"/>
        </w:rPr>
        <w:t xml:space="preserve">Section 1. </w:t>
      </w:r>
      <w:r w:rsidRPr="00FF1919">
        <w:rPr>
          <w:w w:val="105"/>
          <w:u w:val="thick"/>
        </w:rPr>
        <w:t>Place of Meeting.</w:t>
      </w:r>
      <w:r w:rsidRPr="00FF1919">
        <w:rPr>
          <w:w w:val="105"/>
        </w:rPr>
        <w:t xml:space="preserve"> Meetings of the</w:t>
      </w:r>
      <w:r w:rsidRPr="00FF1919">
        <w:rPr>
          <w:spacing w:val="-2"/>
          <w:w w:val="105"/>
        </w:rPr>
        <w:t xml:space="preserve"> </w:t>
      </w:r>
      <w:r w:rsidRPr="00FF1919">
        <w:rPr>
          <w:w w:val="105"/>
        </w:rPr>
        <w:t>Association shall be held at the principal office of the Association or at such other suitable place convenient to the owners as may be designated by the Board of Directors. Meetings of the Association shall be conducted in accordance with Sturgis' Code of Parliamentary Procedure, Roberts Rules of Order or some other generally recognized manual of parliamentary procedure when not otherwise in conflict with the Project documents or the laws of the State of Michigan.</w:t>
      </w:r>
    </w:p>
    <w:p w14:paraId="7C83B3CF" w14:textId="77777777" w:rsidR="00FF1919" w:rsidRPr="00FF1919" w:rsidRDefault="00FF1919" w:rsidP="00FF1919">
      <w:pPr>
        <w:pStyle w:val="BodyText"/>
        <w:spacing w:before="8"/>
        <w:rPr>
          <w:sz w:val="14"/>
        </w:rPr>
      </w:pPr>
    </w:p>
    <w:p w14:paraId="639617F0" w14:textId="77777777" w:rsidR="00FF1919" w:rsidRPr="00FF1919" w:rsidRDefault="00FF1919" w:rsidP="00FF1919">
      <w:pPr>
        <w:pStyle w:val="BodyText"/>
        <w:spacing w:before="91" w:line="249" w:lineRule="auto"/>
        <w:ind w:left="1575" w:right="1572" w:firstLine="707"/>
      </w:pPr>
      <w:r w:rsidRPr="00FF1919">
        <w:rPr>
          <w:w w:val="105"/>
        </w:rPr>
        <w:t xml:space="preserve">Section 2. </w:t>
      </w:r>
      <w:r w:rsidRPr="00FF1919">
        <w:rPr>
          <w:w w:val="105"/>
          <w:u w:val="thick"/>
        </w:rPr>
        <w:t>Annual Meetings.</w:t>
      </w:r>
      <w:r w:rsidRPr="00FF1919">
        <w:rPr>
          <w:w w:val="105"/>
        </w:rPr>
        <w:t xml:space="preserve"> Annual meetings of members of the Association shall be held</w:t>
      </w:r>
      <w:r w:rsidRPr="00FF1919">
        <w:rPr>
          <w:spacing w:val="24"/>
          <w:w w:val="105"/>
        </w:rPr>
        <w:t xml:space="preserve"> </w:t>
      </w:r>
      <w:r w:rsidRPr="00FF1919">
        <w:rPr>
          <w:w w:val="105"/>
        </w:rPr>
        <w:t>in the months</w:t>
      </w:r>
      <w:r w:rsidRPr="00FF1919">
        <w:rPr>
          <w:spacing w:val="17"/>
          <w:w w:val="105"/>
        </w:rPr>
        <w:t xml:space="preserve"> </w:t>
      </w:r>
      <w:r w:rsidRPr="00FF1919">
        <w:rPr>
          <w:w w:val="105"/>
        </w:rPr>
        <w:t>of</w:t>
      </w:r>
      <w:r w:rsidRPr="00FF1919">
        <w:rPr>
          <w:spacing w:val="18"/>
          <w:w w:val="105"/>
        </w:rPr>
        <w:t xml:space="preserve"> </w:t>
      </w:r>
      <w:r w:rsidRPr="00FF1919">
        <w:rPr>
          <w:w w:val="105"/>
        </w:rPr>
        <w:t>October</w:t>
      </w:r>
      <w:r w:rsidRPr="00FF1919">
        <w:rPr>
          <w:spacing w:val="17"/>
          <w:w w:val="105"/>
        </w:rPr>
        <w:t xml:space="preserve"> </w:t>
      </w:r>
      <w:r w:rsidRPr="00FF1919">
        <w:rPr>
          <w:w w:val="105"/>
        </w:rPr>
        <w:t>or</w:t>
      </w:r>
      <w:r w:rsidRPr="00FF1919">
        <w:rPr>
          <w:spacing w:val="16"/>
          <w:w w:val="105"/>
        </w:rPr>
        <w:t xml:space="preserve"> </w:t>
      </w:r>
      <w:r w:rsidRPr="00FF1919">
        <w:rPr>
          <w:w w:val="105"/>
        </w:rPr>
        <w:t>November</w:t>
      </w:r>
      <w:r w:rsidRPr="00FF1919">
        <w:rPr>
          <w:spacing w:val="29"/>
          <w:w w:val="105"/>
        </w:rPr>
        <w:t xml:space="preserve"> </w:t>
      </w:r>
      <w:r w:rsidRPr="00FF1919">
        <w:rPr>
          <w:w w:val="105"/>
        </w:rPr>
        <w:t>on such date and</w:t>
      </w:r>
      <w:r w:rsidRPr="00FF1919">
        <w:rPr>
          <w:spacing w:val="23"/>
          <w:w w:val="105"/>
        </w:rPr>
        <w:t xml:space="preserve"> </w:t>
      </w:r>
      <w:r w:rsidRPr="00FF1919">
        <w:rPr>
          <w:w w:val="105"/>
        </w:rPr>
        <w:t>at such</w:t>
      </w:r>
      <w:r w:rsidRPr="00FF1919">
        <w:rPr>
          <w:spacing w:val="16"/>
          <w:w w:val="105"/>
        </w:rPr>
        <w:t xml:space="preserve"> </w:t>
      </w:r>
      <w:r w:rsidRPr="00FF1919">
        <w:rPr>
          <w:w w:val="105"/>
        </w:rPr>
        <w:t>time and</w:t>
      </w:r>
      <w:r w:rsidRPr="00FF1919">
        <w:rPr>
          <w:spacing w:val="21"/>
          <w:w w:val="105"/>
        </w:rPr>
        <w:t xml:space="preserve"> </w:t>
      </w:r>
      <w:r w:rsidRPr="00FF1919">
        <w:rPr>
          <w:w w:val="105"/>
        </w:rPr>
        <w:t>place</w:t>
      </w:r>
      <w:r w:rsidRPr="00FF1919">
        <w:rPr>
          <w:spacing w:val="16"/>
          <w:w w:val="105"/>
        </w:rPr>
        <w:t xml:space="preserve"> </w:t>
      </w:r>
      <w:r w:rsidRPr="00FF1919">
        <w:rPr>
          <w:w w:val="105"/>
        </w:rPr>
        <w:t>as shall be determined by</w:t>
      </w:r>
      <w:r w:rsidRPr="00FF1919">
        <w:rPr>
          <w:spacing w:val="-4"/>
          <w:w w:val="105"/>
        </w:rPr>
        <w:t xml:space="preserve"> </w:t>
      </w:r>
      <w:r w:rsidRPr="00FF1919">
        <w:rPr>
          <w:w w:val="105"/>
        </w:rPr>
        <w:t>the Board of Directors.</w:t>
      </w:r>
      <w:r w:rsidRPr="00FF1919">
        <w:rPr>
          <w:spacing w:val="40"/>
          <w:w w:val="105"/>
        </w:rPr>
        <w:t xml:space="preserve"> </w:t>
      </w:r>
      <w:r w:rsidRPr="00FF1919">
        <w:rPr>
          <w:w w:val="105"/>
        </w:rPr>
        <w:t>At such meetings there shall be elected by ballot of the</w:t>
      </w:r>
      <w:r w:rsidRPr="00FF1919">
        <w:rPr>
          <w:spacing w:val="-3"/>
          <w:w w:val="105"/>
        </w:rPr>
        <w:t xml:space="preserve"> </w:t>
      </w:r>
      <w:r w:rsidRPr="00FF1919">
        <w:rPr>
          <w:w w:val="105"/>
        </w:rPr>
        <w:t>owners a Board of Directors in</w:t>
      </w:r>
      <w:r w:rsidRPr="00FF1919">
        <w:rPr>
          <w:spacing w:val="-1"/>
          <w:w w:val="105"/>
        </w:rPr>
        <w:t xml:space="preserve"> </w:t>
      </w:r>
      <w:r w:rsidRPr="00FF1919">
        <w:rPr>
          <w:w w:val="105"/>
        </w:rPr>
        <w:t>accordance with the</w:t>
      </w:r>
      <w:r w:rsidRPr="00FF1919">
        <w:rPr>
          <w:spacing w:val="-2"/>
          <w:w w:val="105"/>
        </w:rPr>
        <w:t xml:space="preserve"> </w:t>
      </w:r>
      <w:r w:rsidRPr="00FF1919">
        <w:rPr>
          <w:w w:val="105"/>
        </w:rPr>
        <w:t>requirements</w:t>
      </w:r>
      <w:r w:rsidRPr="00FF1919">
        <w:rPr>
          <w:spacing w:val="25"/>
          <w:w w:val="105"/>
        </w:rPr>
        <w:t xml:space="preserve"> </w:t>
      </w:r>
      <w:r w:rsidRPr="00FF1919">
        <w:rPr>
          <w:w w:val="105"/>
        </w:rPr>
        <w:t>of</w:t>
      </w:r>
      <w:r w:rsidRPr="00FF1919">
        <w:rPr>
          <w:spacing w:val="-8"/>
          <w:w w:val="105"/>
        </w:rPr>
        <w:t xml:space="preserve"> </w:t>
      </w:r>
      <w:r w:rsidRPr="00FF1919">
        <w:rPr>
          <w:w w:val="105"/>
        </w:rPr>
        <w:t>Article</w:t>
      </w:r>
      <w:r w:rsidRPr="00FF1919">
        <w:rPr>
          <w:spacing w:val="-3"/>
          <w:w w:val="105"/>
        </w:rPr>
        <w:t xml:space="preserve"> </w:t>
      </w:r>
      <w:r w:rsidRPr="00FF1919">
        <w:rPr>
          <w:w w:val="105"/>
        </w:rPr>
        <w:t>X</w:t>
      </w:r>
      <w:r w:rsidRPr="00FF1919">
        <w:rPr>
          <w:spacing w:val="-2"/>
          <w:w w:val="105"/>
        </w:rPr>
        <w:t xml:space="preserve"> </w:t>
      </w:r>
      <w:r w:rsidRPr="00FF1919">
        <w:rPr>
          <w:w w:val="105"/>
        </w:rPr>
        <w:t>of these</w:t>
      </w:r>
      <w:r w:rsidRPr="00FF1919">
        <w:rPr>
          <w:spacing w:val="-1"/>
          <w:w w:val="105"/>
        </w:rPr>
        <w:t xml:space="preserve"> </w:t>
      </w:r>
      <w:r w:rsidRPr="00FF1919">
        <w:rPr>
          <w:w w:val="105"/>
        </w:rPr>
        <w:t>By­ Laws. The owners may also transact at annual meetings such</w:t>
      </w:r>
      <w:r w:rsidRPr="00FF1919">
        <w:rPr>
          <w:spacing w:val="-7"/>
          <w:w w:val="105"/>
        </w:rPr>
        <w:t xml:space="preserve"> </w:t>
      </w:r>
      <w:r w:rsidRPr="00FF1919">
        <w:rPr>
          <w:w w:val="105"/>
        </w:rPr>
        <w:t>other business of</w:t>
      </w:r>
      <w:r w:rsidRPr="00FF1919">
        <w:rPr>
          <w:spacing w:val="-11"/>
          <w:w w:val="105"/>
        </w:rPr>
        <w:t xml:space="preserve"> </w:t>
      </w:r>
      <w:r w:rsidRPr="00FF1919">
        <w:rPr>
          <w:w w:val="105"/>
        </w:rPr>
        <w:t>the</w:t>
      </w:r>
      <w:r w:rsidRPr="00FF1919">
        <w:rPr>
          <w:spacing w:val="-4"/>
          <w:w w:val="105"/>
        </w:rPr>
        <w:t xml:space="preserve"> </w:t>
      </w:r>
      <w:r w:rsidRPr="00FF1919">
        <w:rPr>
          <w:w w:val="105"/>
        </w:rPr>
        <w:t>Association as may properly come before them.</w:t>
      </w:r>
    </w:p>
    <w:p w14:paraId="10214940" w14:textId="77777777" w:rsidR="00FF1919" w:rsidRPr="00FF1919" w:rsidRDefault="00FF1919" w:rsidP="00FF1919">
      <w:pPr>
        <w:pStyle w:val="BodyText"/>
        <w:spacing w:before="10"/>
        <w:rPr>
          <w:sz w:val="15"/>
        </w:rPr>
      </w:pPr>
    </w:p>
    <w:p w14:paraId="6803E7C7" w14:textId="77777777" w:rsidR="00FF1919" w:rsidRPr="00FF1919" w:rsidRDefault="00FF1919" w:rsidP="00FF1919">
      <w:pPr>
        <w:pStyle w:val="BodyText"/>
        <w:spacing w:before="91" w:line="254" w:lineRule="auto"/>
        <w:ind w:left="1586" w:right="1586" w:firstLine="681"/>
      </w:pPr>
      <w:r w:rsidRPr="00FF1919">
        <w:rPr>
          <w:w w:val="105"/>
        </w:rPr>
        <w:t xml:space="preserve">Section 3. </w:t>
      </w:r>
      <w:r w:rsidRPr="00FF1919">
        <w:rPr>
          <w:w w:val="105"/>
          <w:u w:val="thick"/>
        </w:rPr>
        <w:t>Special Meetings.</w:t>
      </w:r>
      <w:r w:rsidRPr="00FF1919">
        <w:rPr>
          <w:w w:val="105"/>
        </w:rPr>
        <w:t xml:space="preserve"> It shall be the duty of the President to call a special meeting of the owners as directed by resolution of the Board of Directors or upon a petition signed by</w:t>
      </w:r>
      <w:r w:rsidRPr="00FF1919">
        <w:rPr>
          <w:spacing w:val="-4"/>
          <w:w w:val="105"/>
        </w:rPr>
        <w:t xml:space="preserve"> </w:t>
      </w:r>
      <w:r w:rsidRPr="00FF1919">
        <w:rPr>
          <w:w w:val="105"/>
        </w:rPr>
        <w:t>one-third (1/3) of the</w:t>
      </w:r>
      <w:r w:rsidRPr="00FF1919">
        <w:rPr>
          <w:spacing w:val="40"/>
          <w:w w:val="105"/>
        </w:rPr>
        <w:t xml:space="preserve"> </w:t>
      </w:r>
      <w:r w:rsidRPr="00FF1919">
        <w:rPr>
          <w:w w:val="105"/>
        </w:rPr>
        <w:t>owners presented to the</w:t>
      </w:r>
      <w:r w:rsidRPr="00FF1919">
        <w:rPr>
          <w:spacing w:val="-5"/>
          <w:w w:val="105"/>
        </w:rPr>
        <w:t xml:space="preserve"> </w:t>
      </w:r>
      <w:r w:rsidRPr="00FF1919">
        <w:rPr>
          <w:w w:val="105"/>
        </w:rPr>
        <w:t>Secretary of the Association. special meeting shall</w:t>
      </w:r>
      <w:r w:rsidRPr="00FF1919">
        <w:rPr>
          <w:spacing w:val="40"/>
          <w:w w:val="105"/>
        </w:rPr>
        <w:t xml:space="preserve"> </w:t>
      </w:r>
      <w:r w:rsidRPr="00FF1919">
        <w:rPr>
          <w:w w:val="105"/>
        </w:rPr>
        <w:t>state the time and place of such purposes</w:t>
      </w:r>
      <w:r w:rsidRPr="00FF1919">
        <w:rPr>
          <w:spacing w:val="40"/>
          <w:w w:val="105"/>
        </w:rPr>
        <w:t xml:space="preserve"> </w:t>
      </w:r>
      <w:r w:rsidRPr="00FF1919">
        <w:rPr>
          <w:w w:val="105"/>
        </w:rPr>
        <w:t>thereof. No business shall be transacted</w:t>
      </w:r>
      <w:r w:rsidRPr="00FF1919">
        <w:rPr>
          <w:spacing w:val="40"/>
          <w:w w:val="105"/>
        </w:rPr>
        <w:t xml:space="preserve"> </w:t>
      </w:r>
      <w:r w:rsidRPr="00FF1919">
        <w:rPr>
          <w:w w:val="105"/>
        </w:rPr>
        <w:t>at a except as stated in the notice.</w:t>
      </w:r>
    </w:p>
    <w:p w14:paraId="78DF9ABA" w14:textId="77777777" w:rsidR="00FF1919" w:rsidRPr="00FF1919" w:rsidRDefault="00FF1919" w:rsidP="00FF1919">
      <w:pPr>
        <w:spacing w:line="254" w:lineRule="auto"/>
        <w:sectPr w:rsidR="00FF1919" w:rsidRPr="00FF1919">
          <w:pgSz w:w="12240" w:h="15840"/>
          <w:pgMar w:top="1580" w:right="160" w:bottom="1960" w:left="100" w:header="0" w:footer="1672" w:gutter="0"/>
          <w:cols w:space="720"/>
        </w:sectPr>
      </w:pPr>
    </w:p>
    <w:p w14:paraId="353FBED1" w14:textId="77777777" w:rsidR="00FF1919" w:rsidRPr="00FF1919" w:rsidRDefault="00FF1919" w:rsidP="00FF1919">
      <w:pPr>
        <w:pStyle w:val="BodyText"/>
        <w:spacing w:before="64" w:line="252" w:lineRule="auto"/>
        <w:ind w:left="1635" w:right="1580" w:firstLine="679"/>
      </w:pPr>
      <w:r w:rsidRPr="00FF1919">
        <w:rPr>
          <w:w w:val="105"/>
        </w:rPr>
        <w:lastRenderedPageBreak/>
        <w:t xml:space="preserve">Section 4. </w:t>
      </w:r>
      <w:r w:rsidRPr="00FF1919">
        <w:rPr>
          <w:w w:val="105"/>
          <w:u w:val="thick"/>
        </w:rPr>
        <w:t>Notice of Meetings.</w:t>
      </w:r>
      <w:r w:rsidRPr="00FF1919">
        <w:rPr>
          <w:w w:val="105"/>
        </w:rPr>
        <w:t xml:space="preserve"> </w:t>
      </w:r>
      <w:r w:rsidRPr="00FF1919">
        <w:rPr>
          <w:w w:val="105"/>
          <w:sz w:val="24"/>
        </w:rPr>
        <w:t xml:space="preserve">It </w:t>
      </w:r>
      <w:r w:rsidRPr="00FF1919">
        <w:rPr>
          <w:w w:val="105"/>
        </w:rPr>
        <w:t>shall be the duty of the Secretary (or other Association officer in the Secretary's absence) to serve a notice of each annual or special meeting, stating</w:t>
      </w:r>
      <w:r w:rsidRPr="00FF1919">
        <w:rPr>
          <w:spacing w:val="-1"/>
          <w:w w:val="105"/>
        </w:rPr>
        <w:t xml:space="preserve"> </w:t>
      </w:r>
      <w:r w:rsidRPr="00FF1919">
        <w:rPr>
          <w:w w:val="105"/>
        </w:rPr>
        <w:t>the</w:t>
      </w:r>
      <w:r w:rsidRPr="00FF1919">
        <w:rPr>
          <w:spacing w:val="-1"/>
          <w:w w:val="105"/>
        </w:rPr>
        <w:t xml:space="preserve"> </w:t>
      </w:r>
      <w:r w:rsidRPr="00FF1919">
        <w:rPr>
          <w:w w:val="105"/>
        </w:rPr>
        <w:t>purposes thereof as well as</w:t>
      </w:r>
      <w:r w:rsidRPr="00FF1919">
        <w:rPr>
          <w:spacing w:val="-3"/>
          <w:w w:val="105"/>
        </w:rPr>
        <w:t xml:space="preserve"> </w:t>
      </w:r>
      <w:r w:rsidRPr="00FF1919">
        <w:rPr>
          <w:w w:val="105"/>
        </w:rPr>
        <w:t>the time</w:t>
      </w:r>
      <w:r w:rsidRPr="00FF1919">
        <w:rPr>
          <w:spacing w:val="-2"/>
          <w:w w:val="105"/>
        </w:rPr>
        <w:t xml:space="preserve"> </w:t>
      </w:r>
      <w:r w:rsidRPr="00FF1919">
        <w:rPr>
          <w:w w:val="105"/>
        </w:rPr>
        <w:t>and place where it is</w:t>
      </w:r>
      <w:r w:rsidRPr="00FF1919">
        <w:rPr>
          <w:spacing w:val="-6"/>
          <w:w w:val="105"/>
        </w:rPr>
        <w:t xml:space="preserve"> </w:t>
      </w:r>
      <w:r w:rsidRPr="00FF1919">
        <w:rPr>
          <w:w w:val="105"/>
        </w:rPr>
        <w:t>to be</w:t>
      </w:r>
      <w:r w:rsidRPr="00FF1919">
        <w:rPr>
          <w:spacing w:val="-9"/>
          <w:w w:val="105"/>
        </w:rPr>
        <w:t xml:space="preserve"> </w:t>
      </w:r>
      <w:r w:rsidRPr="00FF1919">
        <w:rPr>
          <w:w w:val="105"/>
        </w:rPr>
        <w:t>held, upon each owner of record at least ten (10) days but not more than sixty (60) days prior to such meeting. The mailing, postage prepaid, of a notice to the representative of each owner at the address shown in the</w:t>
      </w:r>
      <w:r w:rsidRPr="00FF1919">
        <w:rPr>
          <w:spacing w:val="-1"/>
          <w:w w:val="105"/>
        </w:rPr>
        <w:t xml:space="preserve"> </w:t>
      </w:r>
      <w:r w:rsidRPr="00FF1919">
        <w:rPr>
          <w:w w:val="105"/>
        </w:rPr>
        <w:t>notice required</w:t>
      </w:r>
      <w:r w:rsidRPr="00FF1919">
        <w:rPr>
          <w:spacing w:val="18"/>
          <w:w w:val="105"/>
        </w:rPr>
        <w:t xml:space="preserve"> </w:t>
      </w:r>
      <w:r w:rsidRPr="00FF1919">
        <w:rPr>
          <w:w w:val="105"/>
        </w:rPr>
        <w:t>to be filed</w:t>
      </w:r>
      <w:r w:rsidRPr="00FF1919">
        <w:rPr>
          <w:spacing w:val="20"/>
          <w:w w:val="105"/>
        </w:rPr>
        <w:t xml:space="preserve"> </w:t>
      </w:r>
      <w:r w:rsidRPr="00FF1919">
        <w:rPr>
          <w:w w:val="105"/>
        </w:rPr>
        <w:t>with the Association</w:t>
      </w:r>
      <w:r w:rsidRPr="00FF1919">
        <w:rPr>
          <w:spacing w:val="19"/>
          <w:w w:val="105"/>
        </w:rPr>
        <w:t xml:space="preserve"> </w:t>
      </w:r>
      <w:r w:rsidRPr="00FF1919">
        <w:rPr>
          <w:w w:val="105"/>
        </w:rPr>
        <w:t>by Article VIII,</w:t>
      </w:r>
      <w:r w:rsidRPr="00FF1919">
        <w:rPr>
          <w:spacing w:val="14"/>
          <w:w w:val="105"/>
        </w:rPr>
        <w:t xml:space="preserve"> </w:t>
      </w:r>
      <w:r w:rsidRPr="00FF1919">
        <w:rPr>
          <w:w w:val="105"/>
        </w:rPr>
        <w:t>Section 3 of these By-Laws shall be deemed notice served. Any member may, by written waiver of notice signed</w:t>
      </w:r>
      <w:r w:rsidRPr="00FF1919">
        <w:rPr>
          <w:spacing w:val="22"/>
          <w:w w:val="105"/>
        </w:rPr>
        <w:t xml:space="preserve"> </w:t>
      </w:r>
      <w:r w:rsidRPr="00FF1919">
        <w:rPr>
          <w:w w:val="105"/>
        </w:rPr>
        <w:t>by</w:t>
      </w:r>
      <w:r w:rsidRPr="00FF1919">
        <w:rPr>
          <w:spacing w:val="-2"/>
          <w:w w:val="105"/>
        </w:rPr>
        <w:t xml:space="preserve"> </w:t>
      </w:r>
      <w:r w:rsidRPr="00FF1919">
        <w:rPr>
          <w:w w:val="105"/>
        </w:rPr>
        <w:t>such member, waive such notice, and such waiver, when filed in the records of the Association, shall be deemed due notice.</w:t>
      </w:r>
    </w:p>
    <w:p w14:paraId="69882B78" w14:textId="77777777" w:rsidR="00FF1919" w:rsidRPr="00FF1919" w:rsidRDefault="00FF1919" w:rsidP="00FF1919">
      <w:pPr>
        <w:pStyle w:val="BodyText"/>
        <w:spacing w:before="206" w:line="223" w:lineRule="auto"/>
        <w:ind w:left="1621" w:right="1575" w:firstLine="686"/>
      </w:pPr>
      <w:r w:rsidRPr="00FF1919">
        <w:rPr>
          <w:w w:val="105"/>
        </w:rPr>
        <w:t>Section 5.</w:t>
      </w:r>
      <w:r w:rsidRPr="00FF1919">
        <w:rPr>
          <w:spacing w:val="-1"/>
          <w:w w:val="105"/>
        </w:rPr>
        <w:t xml:space="preserve"> </w:t>
      </w:r>
      <w:r w:rsidRPr="00FF1919">
        <w:rPr>
          <w:w w:val="105"/>
          <w:u w:val="thick"/>
        </w:rPr>
        <w:t>Adjournment.</w:t>
      </w:r>
      <w:r w:rsidRPr="00FF1919">
        <w:rPr>
          <w:w w:val="105"/>
        </w:rPr>
        <w:t xml:space="preserve"> If</w:t>
      </w:r>
      <w:r w:rsidRPr="00FF1919">
        <w:rPr>
          <w:spacing w:val="-3"/>
          <w:w w:val="105"/>
        </w:rPr>
        <w:t xml:space="preserve"> </w:t>
      </w:r>
      <w:r w:rsidRPr="00FF1919">
        <w:rPr>
          <w:w w:val="105"/>
        </w:rPr>
        <w:t>any</w:t>
      </w:r>
      <w:r w:rsidRPr="00FF1919">
        <w:rPr>
          <w:spacing w:val="-5"/>
          <w:w w:val="105"/>
        </w:rPr>
        <w:t xml:space="preserve"> </w:t>
      </w:r>
      <w:r w:rsidRPr="00FF1919">
        <w:rPr>
          <w:w w:val="105"/>
        </w:rPr>
        <w:t>meeting of owners cannot be</w:t>
      </w:r>
      <w:r w:rsidRPr="00FF1919">
        <w:rPr>
          <w:spacing w:val="-5"/>
          <w:w w:val="105"/>
        </w:rPr>
        <w:t xml:space="preserve"> </w:t>
      </w:r>
      <w:r w:rsidRPr="00FF1919">
        <w:rPr>
          <w:w w:val="105"/>
        </w:rPr>
        <w:t>held because a</w:t>
      </w:r>
      <w:r w:rsidRPr="00FF1919">
        <w:rPr>
          <w:spacing w:val="-7"/>
          <w:w w:val="105"/>
        </w:rPr>
        <w:t xml:space="preserve"> </w:t>
      </w:r>
      <w:r w:rsidRPr="00FF1919">
        <w:rPr>
          <w:w w:val="105"/>
        </w:rPr>
        <w:t>quorum is not in</w:t>
      </w:r>
      <w:r w:rsidRPr="00FF1919">
        <w:rPr>
          <w:spacing w:val="-1"/>
          <w:w w:val="105"/>
        </w:rPr>
        <w:t xml:space="preserve"> </w:t>
      </w:r>
      <w:r w:rsidRPr="00FF1919">
        <w:rPr>
          <w:w w:val="105"/>
        </w:rPr>
        <w:t>attendance, the</w:t>
      </w:r>
      <w:r w:rsidRPr="00FF1919">
        <w:rPr>
          <w:spacing w:val="-2"/>
          <w:w w:val="105"/>
        </w:rPr>
        <w:t xml:space="preserve"> </w:t>
      </w:r>
      <w:r w:rsidRPr="00FF1919">
        <w:rPr>
          <w:w w:val="105"/>
        </w:rPr>
        <w:t>owners who are</w:t>
      </w:r>
      <w:r w:rsidRPr="00FF1919">
        <w:rPr>
          <w:spacing w:val="-4"/>
          <w:w w:val="105"/>
        </w:rPr>
        <w:t xml:space="preserve"> </w:t>
      </w:r>
      <w:r w:rsidRPr="00FF1919">
        <w:rPr>
          <w:w w:val="105"/>
        </w:rPr>
        <w:t>present may adjourn the</w:t>
      </w:r>
      <w:r w:rsidRPr="00FF1919">
        <w:rPr>
          <w:spacing w:val="-3"/>
          <w:w w:val="105"/>
        </w:rPr>
        <w:t xml:space="preserve"> </w:t>
      </w:r>
      <w:r w:rsidRPr="00FF1919">
        <w:rPr>
          <w:w w:val="105"/>
        </w:rPr>
        <w:t>meeting to a time</w:t>
      </w:r>
      <w:r w:rsidRPr="00FF1919">
        <w:rPr>
          <w:spacing w:val="-1"/>
          <w:w w:val="105"/>
        </w:rPr>
        <w:t xml:space="preserve"> </w:t>
      </w:r>
      <w:r w:rsidRPr="00FF1919">
        <w:rPr>
          <w:w w:val="105"/>
        </w:rPr>
        <w:t>not less</w:t>
      </w:r>
      <w:r w:rsidRPr="00FF1919">
        <w:rPr>
          <w:spacing w:val="-1"/>
          <w:w w:val="105"/>
        </w:rPr>
        <w:t xml:space="preserve"> </w:t>
      </w:r>
      <w:r w:rsidRPr="00FF1919">
        <w:rPr>
          <w:w w:val="105"/>
        </w:rPr>
        <w:t>than forty-eight (48) hours from the time the original meeting was</w:t>
      </w:r>
      <w:r w:rsidRPr="00FF1919">
        <w:rPr>
          <w:spacing w:val="-1"/>
          <w:w w:val="105"/>
        </w:rPr>
        <w:t xml:space="preserve"> </w:t>
      </w:r>
      <w:r w:rsidRPr="00FF1919">
        <w:rPr>
          <w:w w:val="105"/>
        </w:rPr>
        <w:t>called.</w:t>
      </w:r>
    </w:p>
    <w:p w14:paraId="27F888BD" w14:textId="77777777" w:rsidR="00FF1919" w:rsidRPr="00FF1919" w:rsidRDefault="00FF1919" w:rsidP="00FF1919">
      <w:pPr>
        <w:pStyle w:val="BodyText"/>
        <w:rPr>
          <w:sz w:val="15"/>
        </w:rPr>
      </w:pPr>
    </w:p>
    <w:p w14:paraId="04A294F4" w14:textId="77777777" w:rsidR="00FF1919" w:rsidRPr="00FF1919" w:rsidRDefault="00FF1919" w:rsidP="00FF1919">
      <w:pPr>
        <w:pStyle w:val="BodyText"/>
        <w:spacing w:before="95" w:line="235" w:lineRule="auto"/>
        <w:ind w:left="1608" w:right="1569" w:firstLine="692"/>
      </w:pPr>
      <w:r w:rsidRPr="00FF1919">
        <w:rPr>
          <w:w w:val="105"/>
        </w:rPr>
        <w:t xml:space="preserve">Section 6. </w:t>
      </w:r>
      <w:r w:rsidRPr="00FF1919">
        <w:rPr>
          <w:w w:val="105"/>
          <w:u w:val="thick"/>
        </w:rPr>
        <w:t>Order of Business.</w:t>
      </w:r>
      <w:r w:rsidRPr="00FF1919">
        <w:rPr>
          <w:w w:val="105"/>
        </w:rPr>
        <w:t xml:space="preserve"> The order of business</w:t>
      </w:r>
      <w:r w:rsidRPr="00FF1919">
        <w:rPr>
          <w:spacing w:val="40"/>
          <w:w w:val="105"/>
        </w:rPr>
        <w:t xml:space="preserve"> </w:t>
      </w:r>
      <w:r w:rsidRPr="00FF1919">
        <w:rPr>
          <w:w w:val="105"/>
        </w:rPr>
        <w:t>at all meetings of the members shall be as follows: (a) roll call to determine the voting power represented at the meeting; (b) proof of notice</w:t>
      </w:r>
      <w:r w:rsidRPr="00FF1919">
        <w:rPr>
          <w:spacing w:val="-1"/>
          <w:w w:val="105"/>
        </w:rPr>
        <w:t xml:space="preserve"> </w:t>
      </w:r>
      <w:r w:rsidRPr="00FF1919">
        <w:rPr>
          <w:w w:val="105"/>
        </w:rPr>
        <w:t>of</w:t>
      </w:r>
      <w:r w:rsidRPr="00FF1919">
        <w:rPr>
          <w:spacing w:val="-6"/>
          <w:w w:val="105"/>
        </w:rPr>
        <w:t xml:space="preserve"> </w:t>
      </w:r>
      <w:r w:rsidRPr="00FF1919">
        <w:rPr>
          <w:w w:val="105"/>
        </w:rPr>
        <w:t>meeting</w:t>
      </w:r>
      <w:r w:rsidRPr="00FF1919">
        <w:rPr>
          <w:spacing w:val="-1"/>
          <w:w w:val="105"/>
        </w:rPr>
        <w:t xml:space="preserve"> </w:t>
      </w:r>
      <w:r w:rsidRPr="00FF1919">
        <w:rPr>
          <w:w w:val="105"/>
        </w:rPr>
        <w:t>or</w:t>
      </w:r>
      <w:r w:rsidRPr="00FF1919">
        <w:rPr>
          <w:spacing w:val="-1"/>
          <w:w w:val="105"/>
        </w:rPr>
        <w:t xml:space="preserve"> </w:t>
      </w:r>
      <w:r w:rsidRPr="00FF1919">
        <w:rPr>
          <w:w w:val="105"/>
        </w:rPr>
        <w:t>waiver of notice; c)</w:t>
      </w:r>
      <w:r w:rsidRPr="00FF1919">
        <w:rPr>
          <w:spacing w:val="-4"/>
          <w:w w:val="105"/>
        </w:rPr>
        <w:t xml:space="preserve"> </w:t>
      </w:r>
      <w:r w:rsidRPr="00FF1919">
        <w:rPr>
          <w:w w:val="105"/>
        </w:rPr>
        <w:t>reading</w:t>
      </w:r>
      <w:r w:rsidRPr="00FF1919">
        <w:rPr>
          <w:spacing w:val="-1"/>
          <w:w w:val="105"/>
        </w:rPr>
        <w:t xml:space="preserve"> </w:t>
      </w:r>
      <w:r w:rsidRPr="00FF1919">
        <w:rPr>
          <w:w w:val="105"/>
        </w:rPr>
        <w:t>of minutes of preceding</w:t>
      </w:r>
      <w:r w:rsidRPr="00FF1919">
        <w:rPr>
          <w:spacing w:val="-3"/>
          <w:w w:val="105"/>
        </w:rPr>
        <w:t xml:space="preserve"> </w:t>
      </w:r>
      <w:r w:rsidRPr="00FF1919">
        <w:rPr>
          <w:w w:val="105"/>
        </w:rPr>
        <w:t xml:space="preserve">meeting; (d) reports of officers; (e) reports of committees; </w:t>
      </w:r>
      <w:r w:rsidRPr="00FF1919">
        <w:rPr>
          <w:w w:val="105"/>
          <w:sz w:val="21"/>
        </w:rPr>
        <w:t xml:space="preserve">(f) </w:t>
      </w:r>
      <w:r w:rsidRPr="00FF1919">
        <w:rPr>
          <w:w w:val="105"/>
        </w:rPr>
        <w:t>appointment of inspectors of election (at annual meetings or</w:t>
      </w:r>
      <w:r w:rsidRPr="00FF1919">
        <w:rPr>
          <w:spacing w:val="-3"/>
          <w:w w:val="105"/>
        </w:rPr>
        <w:t xml:space="preserve"> </w:t>
      </w:r>
      <w:r w:rsidRPr="00FF1919">
        <w:rPr>
          <w:w w:val="105"/>
        </w:rPr>
        <w:t>special meetings held for the</w:t>
      </w:r>
      <w:r w:rsidRPr="00FF1919">
        <w:rPr>
          <w:spacing w:val="-5"/>
          <w:w w:val="105"/>
        </w:rPr>
        <w:t xml:space="preserve"> </w:t>
      </w:r>
      <w:r w:rsidRPr="00FF1919">
        <w:rPr>
          <w:w w:val="105"/>
        </w:rPr>
        <w:t>purpose of</w:t>
      </w:r>
      <w:r w:rsidRPr="00FF1919">
        <w:rPr>
          <w:spacing w:val="-2"/>
          <w:w w:val="105"/>
        </w:rPr>
        <w:t xml:space="preserve"> </w:t>
      </w:r>
      <w:r w:rsidRPr="00FF1919">
        <w:rPr>
          <w:w w:val="105"/>
        </w:rPr>
        <w:t>electing Directors or</w:t>
      </w:r>
      <w:r w:rsidRPr="00FF1919">
        <w:rPr>
          <w:spacing w:val="-3"/>
          <w:w w:val="105"/>
        </w:rPr>
        <w:t xml:space="preserve"> </w:t>
      </w:r>
      <w:r w:rsidRPr="00FF1919">
        <w:rPr>
          <w:w w:val="105"/>
        </w:rPr>
        <w:t>officers); (g) election of Directors (at annual meeting or special meetings held for such purpose); (h) unfinished business; and (i) new business. Meetings of members shall be chaired by</w:t>
      </w:r>
      <w:r w:rsidRPr="00FF1919">
        <w:rPr>
          <w:spacing w:val="-1"/>
          <w:w w:val="105"/>
        </w:rPr>
        <w:t xml:space="preserve"> </w:t>
      </w:r>
      <w:r w:rsidRPr="00FF1919">
        <w:rPr>
          <w:w w:val="105"/>
        </w:rPr>
        <w:t>the most senior officer of the Association present at such meeting. For purposes of this Section, the order of seniority of officers shall be President, Vice President, Secretary, and Treasurer.</w:t>
      </w:r>
    </w:p>
    <w:p w14:paraId="6C390365" w14:textId="77777777" w:rsidR="00FF1919" w:rsidRPr="00FF1919" w:rsidRDefault="00FF1919" w:rsidP="00FF1919">
      <w:pPr>
        <w:pStyle w:val="BodyText"/>
        <w:spacing w:before="9"/>
        <w:rPr>
          <w:sz w:val="15"/>
        </w:rPr>
      </w:pPr>
    </w:p>
    <w:p w14:paraId="624420B7" w14:textId="77777777" w:rsidR="00FF1919" w:rsidRPr="00FF1919" w:rsidRDefault="00FF1919" w:rsidP="00FF1919">
      <w:pPr>
        <w:pStyle w:val="BodyText"/>
        <w:spacing w:before="91"/>
        <w:ind w:left="1609" w:right="1573" w:firstLine="688"/>
      </w:pPr>
      <w:r w:rsidRPr="00FF1919">
        <w:rPr>
          <w:w w:val="105"/>
        </w:rPr>
        <w:t>Section 7.</w:t>
      </w:r>
      <w:r w:rsidRPr="00FF1919">
        <w:rPr>
          <w:spacing w:val="-1"/>
          <w:w w:val="105"/>
        </w:rPr>
        <w:t xml:space="preserve"> </w:t>
      </w:r>
      <w:r w:rsidRPr="00FF1919">
        <w:rPr>
          <w:w w:val="105"/>
          <w:u w:val="thick"/>
        </w:rPr>
        <w:t>Action Without Meeting.</w:t>
      </w:r>
      <w:r w:rsidRPr="00FF1919">
        <w:rPr>
          <w:w w:val="105"/>
        </w:rPr>
        <w:t xml:space="preserve"> Any</w:t>
      </w:r>
      <w:r w:rsidRPr="00FF1919">
        <w:rPr>
          <w:spacing w:val="-8"/>
          <w:w w:val="105"/>
        </w:rPr>
        <w:t xml:space="preserve"> </w:t>
      </w:r>
      <w:r w:rsidRPr="00FF1919">
        <w:rPr>
          <w:w w:val="105"/>
        </w:rPr>
        <w:t>action which may</w:t>
      </w:r>
      <w:r w:rsidRPr="00FF1919">
        <w:rPr>
          <w:spacing w:val="-10"/>
          <w:w w:val="105"/>
        </w:rPr>
        <w:t xml:space="preserve"> </w:t>
      </w:r>
      <w:r w:rsidRPr="00FF1919">
        <w:rPr>
          <w:w w:val="105"/>
        </w:rPr>
        <w:t>be</w:t>
      </w:r>
      <w:r w:rsidRPr="00FF1919">
        <w:rPr>
          <w:spacing w:val="-7"/>
          <w:w w:val="105"/>
        </w:rPr>
        <w:t xml:space="preserve"> </w:t>
      </w:r>
      <w:r w:rsidRPr="00FF1919">
        <w:rPr>
          <w:w w:val="105"/>
        </w:rPr>
        <w:t>taken</w:t>
      </w:r>
      <w:r w:rsidRPr="00FF1919">
        <w:rPr>
          <w:spacing w:val="-2"/>
          <w:w w:val="105"/>
        </w:rPr>
        <w:t xml:space="preserve"> </w:t>
      </w:r>
      <w:r w:rsidRPr="00FF1919">
        <w:rPr>
          <w:w w:val="105"/>
        </w:rPr>
        <w:t>at</w:t>
      </w:r>
      <w:r w:rsidRPr="00FF1919">
        <w:rPr>
          <w:spacing w:val="-3"/>
          <w:w w:val="105"/>
        </w:rPr>
        <w:t xml:space="preserve"> </w:t>
      </w:r>
      <w:r w:rsidRPr="00FF1919">
        <w:rPr>
          <w:w w:val="105"/>
        </w:rPr>
        <w:t>a</w:t>
      </w:r>
      <w:r w:rsidRPr="00FF1919">
        <w:rPr>
          <w:spacing w:val="-6"/>
          <w:w w:val="105"/>
        </w:rPr>
        <w:t xml:space="preserve"> </w:t>
      </w:r>
      <w:r w:rsidRPr="00FF1919">
        <w:rPr>
          <w:w w:val="105"/>
        </w:rPr>
        <w:t>meeting of</w:t>
      </w:r>
      <w:r w:rsidRPr="00FF1919">
        <w:rPr>
          <w:spacing w:val="-11"/>
          <w:w w:val="105"/>
        </w:rPr>
        <w:t xml:space="preserve"> </w:t>
      </w:r>
      <w:r w:rsidRPr="00FF1919">
        <w:rPr>
          <w:w w:val="105"/>
        </w:rPr>
        <w:t>the members (except for the election or removal of</w:t>
      </w:r>
      <w:r w:rsidRPr="00FF1919">
        <w:rPr>
          <w:spacing w:val="-3"/>
          <w:w w:val="105"/>
        </w:rPr>
        <w:t xml:space="preserve"> </w:t>
      </w:r>
      <w:r w:rsidRPr="00FF1919">
        <w:rPr>
          <w:w w:val="105"/>
        </w:rPr>
        <w:t>Directors) may be</w:t>
      </w:r>
      <w:r w:rsidRPr="00FF1919">
        <w:rPr>
          <w:spacing w:val="-4"/>
          <w:w w:val="105"/>
        </w:rPr>
        <w:t xml:space="preserve"> </w:t>
      </w:r>
      <w:r w:rsidRPr="00FF1919">
        <w:rPr>
          <w:w w:val="105"/>
        </w:rPr>
        <w:t>taken without a</w:t>
      </w:r>
      <w:r w:rsidRPr="00FF1919">
        <w:rPr>
          <w:spacing w:val="-3"/>
          <w:w w:val="105"/>
        </w:rPr>
        <w:t xml:space="preserve"> </w:t>
      </w:r>
      <w:r w:rsidRPr="00FF1919">
        <w:rPr>
          <w:w w:val="105"/>
        </w:rPr>
        <w:t>meeting by written ballot of the members. Ballots shall be solicited in the same manner as provided in Section 4 for the giving of notice of meetings of</w:t>
      </w:r>
      <w:r w:rsidRPr="00FF1919">
        <w:rPr>
          <w:spacing w:val="-2"/>
          <w:w w:val="105"/>
        </w:rPr>
        <w:t xml:space="preserve"> </w:t>
      </w:r>
      <w:r w:rsidRPr="00FF1919">
        <w:rPr>
          <w:w w:val="105"/>
        </w:rPr>
        <w:t>members. Such solicitations shall specify</w:t>
      </w:r>
    </w:p>
    <w:p w14:paraId="6AA80364" w14:textId="77777777" w:rsidR="00FF1919" w:rsidRPr="00FF1919" w:rsidRDefault="00FF1919" w:rsidP="00FF1919">
      <w:pPr>
        <w:pStyle w:val="BodyText"/>
        <w:ind w:left="1599" w:right="1563" w:firstLine="32"/>
      </w:pPr>
      <w:r w:rsidRPr="00FF1919">
        <w:rPr>
          <w:w w:val="105"/>
        </w:rPr>
        <w:t>(a) the number of responses needed to meet the quorum requirements; (b) the percentage of approvals necessary to approve the action; and©) the time by which the ballots must be received in order to be counted. The form of written ballot shall afford an opportunity to specify a choice between approval</w:t>
      </w:r>
      <w:r w:rsidRPr="00FF1919">
        <w:rPr>
          <w:spacing w:val="40"/>
          <w:w w:val="105"/>
        </w:rPr>
        <w:t xml:space="preserve"> </w:t>
      </w:r>
      <w:r w:rsidRPr="00FF1919">
        <w:rPr>
          <w:w w:val="105"/>
        </w:rPr>
        <w:t>and disapproval</w:t>
      </w:r>
      <w:r w:rsidRPr="00FF1919">
        <w:rPr>
          <w:spacing w:val="40"/>
          <w:w w:val="105"/>
        </w:rPr>
        <w:t xml:space="preserve"> </w:t>
      </w:r>
      <w:r w:rsidRPr="00FF1919">
        <w:rPr>
          <w:w w:val="105"/>
        </w:rPr>
        <w:t>of each matter and shall provide that, where the</w:t>
      </w:r>
      <w:r w:rsidRPr="00FF1919">
        <w:rPr>
          <w:spacing w:val="-3"/>
          <w:w w:val="105"/>
        </w:rPr>
        <w:t xml:space="preserve"> </w:t>
      </w:r>
      <w:r w:rsidRPr="00FF1919">
        <w:rPr>
          <w:w w:val="105"/>
        </w:rPr>
        <w:t>member specifies a choice, the vote</w:t>
      </w:r>
      <w:r w:rsidRPr="00FF1919">
        <w:rPr>
          <w:spacing w:val="-7"/>
          <w:w w:val="105"/>
        </w:rPr>
        <w:t xml:space="preserve"> </w:t>
      </w:r>
      <w:r w:rsidRPr="00FF1919">
        <w:rPr>
          <w:w w:val="105"/>
        </w:rPr>
        <w:t>shall be</w:t>
      </w:r>
      <w:r w:rsidRPr="00FF1919">
        <w:rPr>
          <w:spacing w:val="-4"/>
          <w:w w:val="105"/>
        </w:rPr>
        <w:t xml:space="preserve"> </w:t>
      </w:r>
      <w:r w:rsidRPr="00FF1919">
        <w:rPr>
          <w:w w:val="105"/>
        </w:rPr>
        <w:t>cast in</w:t>
      </w:r>
      <w:r w:rsidRPr="00FF1919">
        <w:rPr>
          <w:spacing w:val="-3"/>
          <w:w w:val="105"/>
        </w:rPr>
        <w:t xml:space="preserve"> </w:t>
      </w:r>
      <w:r w:rsidRPr="00FF1919">
        <w:rPr>
          <w:w w:val="105"/>
        </w:rPr>
        <w:t xml:space="preserve">accordance therewith. Approval by written ballot shall be constituted by receipt, within the time period specified in the solicitation, of </w:t>
      </w:r>
      <w:r w:rsidRPr="00FF1919">
        <w:rPr>
          <w:w w:val="105"/>
          <w:sz w:val="21"/>
        </w:rPr>
        <w:t xml:space="preserve">(I) </w:t>
      </w:r>
      <w:r w:rsidRPr="00FF1919">
        <w:rPr>
          <w:w w:val="105"/>
        </w:rPr>
        <w:t>a number of ballots which equals or exceeds the quorum which would be required if</w:t>
      </w:r>
      <w:r w:rsidRPr="00FF1919">
        <w:rPr>
          <w:spacing w:val="-1"/>
          <w:w w:val="105"/>
        </w:rPr>
        <w:t xml:space="preserve"> </w:t>
      </w:r>
      <w:r w:rsidRPr="00FF1919">
        <w:rPr>
          <w:w w:val="105"/>
        </w:rPr>
        <w:t xml:space="preserve">the action were taken at a meeting; and </w:t>
      </w:r>
      <w:r w:rsidRPr="00FF1919">
        <w:rPr>
          <w:w w:val="105"/>
          <w:sz w:val="21"/>
        </w:rPr>
        <w:t xml:space="preserve">(ii) </w:t>
      </w:r>
      <w:r w:rsidRPr="00FF1919">
        <w:rPr>
          <w:w w:val="105"/>
        </w:rPr>
        <w:t>a number of approvals which equals or exceeds the</w:t>
      </w:r>
      <w:r w:rsidRPr="00FF1919">
        <w:rPr>
          <w:spacing w:val="-2"/>
          <w:w w:val="105"/>
        </w:rPr>
        <w:t xml:space="preserve"> </w:t>
      </w:r>
      <w:r w:rsidRPr="00FF1919">
        <w:rPr>
          <w:w w:val="105"/>
        </w:rPr>
        <w:t>number</w:t>
      </w:r>
      <w:r w:rsidRPr="00FF1919">
        <w:rPr>
          <w:spacing w:val="11"/>
          <w:w w:val="105"/>
        </w:rPr>
        <w:t xml:space="preserve"> </w:t>
      </w:r>
      <w:r w:rsidRPr="00FF1919">
        <w:rPr>
          <w:w w:val="105"/>
        </w:rPr>
        <w:t>of votes which</w:t>
      </w:r>
      <w:r w:rsidRPr="00FF1919">
        <w:rPr>
          <w:spacing w:val="14"/>
          <w:w w:val="105"/>
        </w:rPr>
        <w:t xml:space="preserve"> </w:t>
      </w:r>
      <w:r w:rsidRPr="00FF1919">
        <w:rPr>
          <w:w w:val="105"/>
        </w:rPr>
        <w:t>would be</w:t>
      </w:r>
      <w:r w:rsidRPr="00FF1919">
        <w:rPr>
          <w:spacing w:val="-4"/>
          <w:w w:val="105"/>
        </w:rPr>
        <w:t xml:space="preserve"> </w:t>
      </w:r>
      <w:r w:rsidRPr="00FF1919">
        <w:rPr>
          <w:w w:val="105"/>
        </w:rPr>
        <w:t>required</w:t>
      </w:r>
      <w:r w:rsidRPr="00FF1919">
        <w:rPr>
          <w:spacing w:val="23"/>
          <w:w w:val="105"/>
        </w:rPr>
        <w:t xml:space="preserve"> </w:t>
      </w:r>
      <w:r w:rsidRPr="00FF1919">
        <w:rPr>
          <w:w w:val="105"/>
        </w:rPr>
        <w:t>for approval</w:t>
      </w:r>
      <w:r w:rsidRPr="00FF1919">
        <w:rPr>
          <w:spacing w:val="19"/>
          <w:w w:val="105"/>
        </w:rPr>
        <w:t xml:space="preserve"> </w:t>
      </w:r>
      <w:r w:rsidRPr="00FF1919">
        <w:rPr>
          <w:w w:val="105"/>
        </w:rPr>
        <w:t>if</w:t>
      </w:r>
      <w:r w:rsidRPr="00FF1919">
        <w:rPr>
          <w:spacing w:val="-3"/>
          <w:w w:val="105"/>
        </w:rPr>
        <w:t xml:space="preserve"> </w:t>
      </w:r>
      <w:r w:rsidRPr="00FF1919">
        <w:rPr>
          <w:w w:val="105"/>
        </w:rPr>
        <w:t>the action</w:t>
      </w:r>
      <w:r w:rsidRPr="00FF1919">
        <w:rPr>
          <w:spacing w:val="15"/>
          <w:w w:val="105"/>
        </w:rPr>
        <w:t xml:space="preserve"> </w:t>
      </w:r>
      <w:r w:rsidRPr="00FF1919">
        <w:rPr>
          <w:w w:val="105"/>
        </w:rPr>
        <w:t>were taken</w:t>
      </w:r>
      <w:r w:rsidRPr="00FF1919">
        <w:rPr>
          <w:spacing w:val="14"/>
          <w:w w:val="105"/>
        </w:rPr>
        <w:t xml:space="preserve"> </w:t>
      </w:r>
      <w:r w:rsidRPr="00FF1919">
        <w:rPr>
          <w:w w:val="105"/>
        </w:rPr>
        <w:t>at a meeting at which the total number of votes cast was the</w:t>
      </w:r>
      <w:r w:rsidRPr="00FF1919">
        <w:rPr>
          <w:spacing w:val="-5"/>
          <w:w w:val="105"/>
        </w:rPr>
        <w:t xml:space="preserve"> </w:t>
      </w:r>
      <w:r w:rsidRPr="00FF1919">
        <w:rPr>
          <w:w w:val="105"/>
        </w:rPr>
        <w:t xml:space="preserve">same as the total number of ballots </w:t>
      </w:r>
      <w:r w:rsidRPr="00FF1919">
        <w:rPr>
          <w:spacing w:val="-4"/>
          <w:w w:val="105"/>
        </w:rPr>
        <w:t>cast.</w:t>
      </w:r>
    </w:p>
    <w:p w14:paraId="4A96F748" w14:textId="77777777" w:rsidR="00FF1919" w:rsidRPr="00FF1919" w:rsidRDefault="00FF1919" w:rsidP="00FF1919">
      <w:pPr>
        <w:pStyle w:val="BodyText"/>
        <w:spacing w:before="2"/>
        <w:rPr>
          <w:sz w:val="16"/>
        </w:rPr>
      </w:pPr>
    </w:p>
    <w:p w14:paraId="1C996AD6" w14:textId="77777777" w:rsidR="00FF1919" w:rsidRPr="00FF1919" w:rsidRDefault="00FF1919" w:rsidP="00FF1919">
      <w:pPr>
        <w:pStyle w:val="BodyText"/>
        <w:spacing w:before="91" w:line="249" w:lineRule="auto"/>
        <w:ind w:left="1594" w:right="1552" w:firstLine="706"/>
      </w:pPr>
      <w:r w:rsidRPr="00FF1919">
        <w:rPr>
          <w:w w:val="105"/>
        </w:rPr>
        <w:t xml:space="preserve">Section 8. </w:t>
      </w:r>
      <w:r w:rsidRPr="00FF1919">
        <w:rPr>
          <w:w w:val="105"/>
          <w:u w:val="thick"/>
        </w:rPr>
        <w:t>Consent of Absentees.</w:t>
      </w:r>
      <w:r w:rsidRPr="00FF1919">
        <w:rPr>
          <w:w w:val="105"/>
        </w:rPr>
        <w:t xml:space="preserve"> The transactions at any meeting of members, either annual or special, however called and noticed, shall be as valid as though made at a meeting duly held</w:t>
      </w:r>
      <w:r w:rsidRPr="00FF1919">
        <w:rPr>
          <w:spacing w:val="18"/>
          <w:w w:val="105"/>
        </w:rPr>
        <w:t xml:space="preserve"> </w:t>
      </w:r>
      <w:r w:rsidRPr="00FF1919">
        <w:rPr>
          <w:w w:val="105"/>
        </w:rPr>
        <w:t>after regular</w:t>
      </w:r>
      <w:r w:rsidRPr="00FF1919">
        <w:rPr>
          <w:spacing w:val="22"/>
          <w:w w:val="105"/>
        </w:rPr>
        <w:t xml:space="preserve"> </w:t>
      </w:r>
      <w:r w:rsidRPr="00FF1919">
        <w:rPr>
          <w:w w:val="105"/>
        </w:rPr>
        <w:t>call</w:t>
      </w:r>
      <w:r w:rsidRPr="00FF1919">
        <w:rPr>
          <w:spacing w:val="18"/>
          <w:w w:val="105"/>
        </w:rPr>
        <w:t xml:space="preserve"> </w:t>
      </w:r>
      <w:r w:rsidRPr="00FF1919">
        <w:rPr>
          <w:w w:val="105"/>
        </w:rPr>
        <w:t>and notice if a quorum</w:t>
      </w:r>
      <w:r w:rsidRPr="00FF1919">
        <w:rPr>
          <w:spacing w:val="23"/>
          <w:w w:val="105"/>
        </w:rPr>
        <w:t xml:space="preserve"> </w:t>
      </w:r>
      <w:r w:rsidRPr="00FF1919">
        <w:rPr>
          <w:w w:val="105"/>
        </w:rPr>
        <w:t>is present</w:t>
      </w:r>
      <w:r w:rsidRPr="00FF1919">
        <w:rPr>
          <w:spacing w:val="18"/>
          <w:w w:val="105"/>
        </w:rPr>
        <w:t xml:space="preserve"> </w:t>
      </w:r>
      <w:r w:rsidRPr="00FF1919">
        <w:rPr>
          <w:w w:val="105"/>
        </w:rPr>
        <w:t>either in person</w:t>
      </w:r>
      <w:r w:rsidRPr="00FF1919">
        <w:rPr>
          <w:spacing w:val="17"/>
          <w:w w:val="105"/>
        </w:rPr>
        <w:t xml:space="preserve"> </w:t>
      </w:r>
      <w:r w:rsidRPr="00FF1919">
        <w:rPr>
          <w:w w:val="105"/>
        </w:rPr>
        <w:t>or by proxy</w:t>
      </w:r>
      <w:r w:rsidRPr="00FF1919">
        <w:rPr>
          <w:spacing w:val="20"/>
          <w:w w:val="105"/>
        </w:rPr>
        <w:t xml:space="preserve"> </w:t>
      </w:r>
      <w:r w:rsidRPr="00FF1919">
        <w:rPr>
          <w:w w:val="105"/>
        </w:rPr>
        <w:t>and if, either before or after the meeting, each of the members not present in person or by proxy signs a written waiver of notice or a consent to the holding of such meeting or</w:t>
      </w:r>
      <w:r w:rsidRPr="00FF1919">
        <w:rPr>
          <w:spacing w:val="-1"/>
          <w:w w:val="105"/>
        </w:rPr>
        <w:t xml:space="preserve"> </w:t>
      </w:r>
      <w:r w:rsidRPr="00FF1919">
        <w:rPr>
          <w:w w:val="105"/>
        </w:rPr>
        <w:t>an approval of the minutes thereof. All such waivers, consents or approvals shall be filed with the corporate records or made a part of the minutes of the meeting.</w:t>
      </w:r>
    </w:p>
    <w:p w14:paraId="44A459E0" w14:textId="77777777" w:rsidR="00FF1919" w:rsidRPr="00FF1919" w:rsidRDefault="00FF1919" w:rsidP="00FF1919">
      <w:pPr>
        <w:spacing w:line="249" w:lineRule="auto"/>
        <w:sectPr w:rsidR="00FF1919" w:rsidRPr="00FF1919">
          <w:pgSz w:w="12240" w:h="15840"/>
          <w:pgMar w:top="1560" w:right="160" w:bottom="1980" w:left="100" w:header="0" w:footer="1672" w:gutter="0"/>
          <w:cols w:space="720"/>
        </w:sectPr>
      </w:pPr>
    </w:p>
    <w:p w14:paraId="7018C0D0" w14:textId="77777777" w:rsidR="00FF1919" w:rsidRPr="00FF1919" w:rsidRDefault="00FF1919" w:rsidP="00FF1919">
      <w:pPr>
        <w:spacing w:before="84" w:line="235" w:lineRule="auto"/>
        <w:ind w:left="1607" w:right="1588" w:firstLine="689"/>
        <w:rPr>
          <w:sz w:val="23"/>
        </w:rPr>
      </w:pPr>
      <w:r w:rsidRPr="00FF1919">
        <w:rPr>
          <w:sz w:val="23"/>
        </w:rPr>
        <w:lastRenderedPageBreak/>
        <w:t xml:space="preserve">Section 9. </w:t>
      </w:r>
      <w:r w:rsidRPr="00FF1919">
        <w:rPr>
          <w:sz w:val="23"/>
          <w:u w:val="thick"/>
        </w:rPr>
        <w:t>Minutes, Presumption of Notice.</w:t>
      </w:r>
      <w:r w:rsidRPr="00FF1919">
        <w:rPr>
          <w:sz w:val="23"/>
        </w:rPr>
        <w:t xml:space="preserve"> Minutes or </w:t>
      </w:r>
      <w:r w:rsidRPr="00FF1919">
        <w:rPr>
          <w:sz w:val="21"/>
        </w:rPr>
        <w:t xml:space="preserve">a </w:t>
      </w:r>
      <w:r w:rsidRPr="00FF1919">
        <w:rPr>
          <w:sz w:val="23"/>
        </w:rPr>
        <w:t>similar record of the proceedings of meetings of members, when signed by the President or the Secretary, shall be presumed truthfully to evidence the</w:t>
      </w:r>
      <w:r w:rsidRPr="00FF1919">
        <w:rPr>
          <w:spacing w:val="-9"/>
          <w:sz w:val="23"/>
        </w:rPr>
        <w:t xml:space="preserve"> </w:t>
      </w:r>
      <w:r w:rsidRPr="00FF1919">
        <w:rPr>
          <w:sz w:val="23"/>
        </w:rPr>
        <w:t>matters</w:t>
      </w:r>
      <w:r w:rsidRPr="00FF1919">
        <w:rPr>
          <w:spacing w:val="-1"/>
          <w:sz w:val="23"/>
        </w:rPr>
        <w:t xml:space="preserve"> </w:t>
      </w:r>
      <w:r w:rsidRPr="00FF1919">
        <w:rPr>
          <w:sz w:val="23"/>
        </w:rPr>
        <w:t>set</w:t>
      </w:r>
      <w:r w:rsidRPr="00FF1919">
        <w:rPr>
          <w:spacing w:val="-1"/>
          <w:sz w:val="23"/>
        </w:rPr>
        <w:t xml:space="preserve"> </w:t>
      </w:r>
      <w:r w:rsidRPr="00FF1919">
        <w:rPr>
          <w:sz w:val="23"/>
        </w:rPr>
        <w:t>forth therein. A recitation in</w:t>
      </w:r>
      <w:r w:rsidRPr="00FF1919">
        <w:rPr>
          <w:spacing w:val="-1"/>
          <w:sz w:val="23"/>
        </w:rPr>
        <w:t xml:space="preserve"> </w:t>
      </w:r>
      <w:r w:rsidRPr="00FF1919">
        <w:rPr>
          <w:sz w:val="23"/>
        </w:rPr>
        <w:t>the</w:t>
      </w:r>
      <w:r w:rsidRPr="00FF1919">
        <w:rPr>
          <w:spacing w:val="-15"/>
          <w:sz w:val="23"/>
        </w:rPr>
        <w:t xml:space="preserve"> </w:t>
      </w:r>
      <w:r w:rsidRPr="00FF1919">
        <w:rPr>
          <w:sz w:val="23"/>
        </w:rPr>
        <w:t>minutes of any such meetings that notice of</w:t>
      </w:r>
      <w:r w:rsidRPr="00FF1919">
        <w:rPr>
          <w:spacing w:val="-3"/>
          <w:sz w:val="23"/>
        </w:rPr>
        <w:t xml:space="preserve"> </w:t>
      </w:r>
      <w:r w:rsidRPr="00FF1919">
        <w:rPr>
          <w:sz w:val="23"/>
        </w:rPr>
        <w:t>the</w:t>
      </w:r>
      <w:r w:rsidRPr="00FF1919">
        <w:rPr>
          <w:spacing w:val="-6"/>
          <w:sz w:val="23"/>
        </w:rPr>
        <w:t xml:space="preserve"> </w:t>
      </w:r>
      <w:r w:rsidRPr="00FF1919">
        <w:rPr>
          <w:sz w:val="23"/>
        </w:rPr>
        <w:t>meeting was properly given shall be</w:t>
      </w:r>
      <w:r w:rsidRPr="00FF1919">
        <w:rPr>
          <w:spacing w:val="-1"/>
          <w:sz w:val="23"/>
        </w:rPr>
        <w:t xml:space="preserve"> </w:t>
      </w:r>
      <w:r w:rsidRPr="00FF1919">
        <w:rPr>
          <w:sz w:val="23"/>
        </w:rPr>
        <w:t>prima facie evidence that such notice was given.</w:t>
      </w:r>
    </w:p>
    <w:p w14:paraId="00A9CE9F" w14:textId="77777777" w:rsidR="00FF1919" w:rsidRPr="00FF1919" w:rsidRDefault="00FF1919" w:rsidP="00FF1919">
      <w:pPr>
        <w:pStyle w:val="BodyText"/>
        <w:spacing w:before="10"/>
        <w:jc w:val="center"/>
        <w:rPr>
          <w:sz w:val="23"/>
        </w:rPr>
      </w:pPr>
    </w:p>
    <w:p w14:paraId="0D686256" w14:textId="6740D283" w:rsidR="00FF1919" w:rsidRPr="00FF1919" w:rsidRDefault="00FF1919" w:rsidP="00FF1919">
      <w:pPr>
        <w:pStyle w:val="Heading2"/>
        <w:ind w:left="1207"/>
        <w:rPr>
          <w:rFonts w:ascii="Times New Roman" w:hAnsi="Times New Roman" w:cs="Times New Roman"/>
        </w:rPr>
      </w:pPr>
      <w:r w:rsidRPr="00FF1919">
        <w:rPr>
          <w:rFonts w:ascii="Times New Roman" w:hAnsi="Times New Roman" w:cs="Times New Roman"/>
          <w:spacing w:val="-2"/>
          <w:w w:val="105"/>
        </w:rPr>
        <w:t>ARTICLE</w:t>
      </w:r>
      <w:r>
        <w:rPr>
          <w:rFonts w:ascii="Times New Roman" w:hAnsi="Times New Roman" w:cs="Times New Roman"/>
          <w:spacing w:val="-2"/>
          <w:w w:val="105"/>
        </w:rPr>
        <w:t xml:space="preserve"> </w:t>
      </w:r>
      <w:r w:rsidRPr="00FF1919">
        <w:rPr>
          <w:rFonts w:ascii="Times New Roman" w:hAnsi="Times New Roman" w:cs="Times New Roman"/>
          <w:spacing w:val="-2"/>
          <w:w w:val="105"/>
        </w:rPr>
        <w:t>X</w:t>
      </w:r>
    </w:p>
    <w:p w14:paraId="78913609" w14:textId="77777777" w:rsidR="00FF1919" w:rsidRPr="00FF1919" w:rsidRDefault="00FF1919" w:rsidP="00FF1919">
      <w:pPr>
        <w:pStyle w:val="BodyText"/>
        <w:spacing w:before="7"/>
        <w:jc w:val="center"/>
        <w:rPr>
          <w:sz w:val="30"/>
        </w:rPr>
      </w:pPr>
    </w:p>
    <w:p w14:paraId="75D2F6D5" w14:textId="77777777" w:rsidR="00FF1919" w:rsidRPr="00FF1919" w:rsidRDefault="00FF1919" w:rsidP="00FF1919">
      <w:pPr>
        <w:ind w:left="1305" w:right="1212"/>
        <w:jc w:val="center"/>
        <w:rPr>
          <w:sz w:val="23"/>
        </w:rPr>
      </w:pPr>
      <w:r w:rsidRPr="00FF1919">
        <w:rPr>
          <w:sz w:val="23"/>
        </w:rPr>
        <w:t>BOARD</w:t>
      </w:r>
      <w:r w:rsidRPr="00FF1919">
        <w:rPr>
          <w:spacing w:val="-5"/>
          <w:sz w:val="23"/>
        </w:rPr>
        <w:t xml:space="preserve"> </w:t>
      </w:r>
      <w:r w:rsidRPr="00FF1919">
        <w:rPr>
          <w:sz w:val="23"/>
        </w:rPr>
        <w:t>OF</w:t>
      </w:r>
      <w:r w:rsidRPr="00FF1919">
        <w:rPr>
          <w:spacing w:val="-14"/>
          <w:sz w:val="23"/>
        </w:rPr>
        <w:t xml:space="preserve"> </w:t>
      </w:r>
      <w:r w:rsidRPr="00FF1919">
        <w:rPr>
          <w:spacing w:val="-2"/>
          <w:sz w:val="23"/>
        </w:rPr>
        <w:t>DIRECTORS</w:t>
      </w:r>
    </w:p>
    <w:p w14:paraId="39543FD7" w14:textId="77777777" w:rsidR="00FF1919" w:rsidRPr="00FF1919" w:rsidRDefault="00FF1919" w:rsidP="00FF1919">
      <w:pPr>
        <w:pStyle w:val="BodyText"/>
        <w:spacing w:before="11"/>
        <w:jc w:val="center"/>
        <w:rPr>
          <w:sz w:val="13"/>
        </w:rPr>
      </w:pPr>
    </w:p>
    <w:p w14:paraId="7021FBAF" w14:textId="77777777" w:rsidR="00FF1919" w:rsidRPr="00FF1919" w:rsidRDefault="00FF1919" w:rsidP="00FF1919">
      <w:pPr>
        <w:spacing w:before="95" w:line="235" w:lineRule="auto"/>
        <w:ind w:left="1602" w:right="1577" w:firstLine="698"/>
        <w:rPr>
          <w:sz w:val="23"/>
        </w:rPr>
      </w:pPr>
      <w:r w:rsidRPr="00FF1919">
        <w:rPr>
          <w:sz w:val="23"/>
        </w:rPr>
        <w:t xml:space="preserve">Section 1. </w:t>
      </w:r>
      <w:r w:rsidRPr="00FF1919">
        <w:rPr>
          <w:sz w:val="23"/>
          <w:u w:val="thick"/>
        </w:rPr>
        <w:t>Number and Qualification of Directors.</w:t>
      </w:r>
      <w:r w:rsidRPr="00FF1919">
        <w:rPr>
          <w:sz w:val="23"/>
        </w:rPr>
        <w:t xml:space="preserve"> The Board of Directors shall be composed</w:t>
      </w:r>
      <w:r w:rsidRPr="00FF1919">
        <w:rPr>
          <w:spacing w:val="28"/>
          <w:sz w:val="23"/>
        </w:rPr>
        <w:t xml:space="preserve"> </w:t>
      </w:r>
      <w:r w:rsidRPr="00FF1919">
        <w:rPr>
          <w:sz w:val="23"/>
        </w:rPr>
        <w:t>of at least three (3) persons. The members of the Board</w:t>
      </w:r>
      <w:r w:rsidRPr="00FF1919">
        <w:rPr>
          <w:spacing w:val="26"/>
          <w:sz w:val="23"/>
        </w:rPr>
        <w:t xml:space="preserve"> </w:t>
      </w:r>
      <w:r w:rsidRPr="00FF1919">
        <w:rPr>
          <w:sz w:val="23"/>
        </w:rPr>
        <w:t>of Directors</w:t>
      </w:r>
      <w:r w:rsidRPr="00FF1919">
        <w:rPr>
          <w:spacing w:val="32"/>
          <w:sz w:val="23"/>
        </w:rPr>
        <w:t xml:space="preserve"> </w:t>
      </w:r>
      <w:r w:rsidRPr="00FF1919">
        <w:rPr>
          <w:sz w:val="23"/>
        </w:rPr>
        <w:t>must be members</w:t>
      </w:r>
      <w:r w:rsidRPr="00FF1919">
        <w:rPr>
          <w:spacing w:val="28"/>
          <w:sz w:val="23"/>
        </w:rPr>
        <w:t xml:space="preserve"> </w:t>
      </w:r>
      <w:r w:rsidRPr="00FF1919">
        <w:rPr>
          <w:sz w:val="23"/>
        </w:rPr>
        <w:t>of the Association or officers, partners, trustees, employees, or agents of members of the Association.</w:t>
      </w:r>
      <w:r w:rsidRPr="00FF1919">
        <w:rPr>
          <w:spacing w:val="31"/>
          <w:sz w:val="23"/>
        </w:rPr>
        <w:t xml:space="preserve"> </w:t>
      </w:r>
      <w:r w:rsidRPr="00FF1919">
        <w:rPr>
          <w:sz w:val="23"/>
        </w:rPr>
        <w:t xml:space="preserve">No more than one </w:t>
      </w:r>
      <w:r w:rsidRPr="00FF1919">
        <w:t xml:space="preserve">(1) </w:t>
      </w:r>
      <w:r w:rsidRPr="00FF1919">
        <w:rPr>
          <w:sz w:val="23"/>
        </w:rPr>
        <w:t>owner from a unit may serve on the Board</w:t>
      </w:r>
      <w:r w:rsidRPr="00FF1919">
        <w:rPr>
          <w:spacing w:val="25"/>
          <w:sz w:val="23"/>
        </w:rPr>
        <w:t xml:space="preserve"> </w:t>
      </w:r>
      <w:r w:rsidRPr="00FF1919">
        <w:rPr>
          <w:sz w:val="23"/>
        </w:rPr>
        <w:t>of Directors</w:t>
      </w:r>
      <w:r w:rsidRPr="00FF1919">
        <w:rPr>
          <w:spacing w:val="27"/>
          <w:sz w:val="23"/>
        </w:rPr>
        <w:t xml:space="preserve"> </w:t>
      </w:r>
      <w:r w:rsidRPr="00FF1919">
        <w:rPr>
          <w:sz w:val="23"/>
        </w:rPr>
        <w:t>at the</w:t>
      </w:r>
      <w:r w:rsidRPr="00FF1919">
        <w:rPr>
          <w:spacing w:val="-4"/>
          <w:sz w:val="23"/>
        </w:rPr>
        <w:t xml:space="preserve"> </w:t>
      </w:r>
      <w:r w:rsidRPr="00FF1919">
        <w:rPr>
          <w:sz w:val="23"/>
        </w:rPr>
        <w:t>same time.</w:t>
      </w:r>
      <w:r w:rsidRPr="00FF1919">
        <w:rPr>
          <w:spacing w:val="40"/>
          <w:sz w:val="23"/>
        </w:rPr>
        <w:t xml:space="preserve"> </w:t>
      </w:r>
      <w:r w:rsidRPr="00FF1919">
        <w:rPr>
          <w:sz w:val="23"/>
        </w:rPr>
        <w:t>Directors shall serve without compensation.</w:t>
      </w:r>
    </w:p>
    <w:p w14:paraId="62C16DF2" w14:textId="77777777" w:rsidR="00FF1919" w:rsidRPr="00FF1919" w:rsidRDefault="00FF1919" w:rsidP="00FF1919">
      <w:pPr>
        <w:pStyle w:val="BodyText"/>
        <w:spacing w:before="11"/>
        <w:rPr>
          <w:sz w:val="15"/>
        </w:rPr>
      </w:pPr>
    </w:p>
    <w:p w14:paraId="31A3C30B" w14:textId="77777777" w:rsidR="00FF1919" w:rsidRPr="00FF1919" w:rsidRDefault="00FF1919" w:rsidP="00FF1919">
      <w:pPr>
        <w:spacing w:before="91"/>
        <w:ind w:left="2286"/>
        <w:rPr>
          <w:sz w:val="23"/>
        </w:rPr>
      </w:pPr>
      <w:r w:rsidRPr="00FF1919">
        <w:rPr>
          <w:sz w:val="23"/>
        </w:rPr>
        <w:t>Section</w:t>
      </w:r>
      <w:r w:rsidRPr="00FF1919">
        <w:rPr>
          <w:spacing w:val="14"/>
          <w:sz w:val="23"/>
        </w:rPr>
        <w:t xml:space="preserve"> </w:t>
      </w:r>
      <w:r w:rsidRPr="00FF1919">
        <w:rPr>
          <w:sz w:val="23"/>
        </w:rPr>
        <w:t xml:space="preserve">2. </w:t>
      </w:r>
      <w:r w:rsidRPr="00FF1919">
        <w:rPr>
          <w:sz w:val="23"/>
          <w:u w:val="thick"/>
        </w:rPr>
        <w:t>Election</w:t>
      </w:r>
      <w:r w:rsidRPr="00FF1919">
        <w:rPr>
          <w:spacing w:val="6"/>
          <w:sz w:val="23"/>
          <w:u w:val="thick"/>
        </w:rPr>
        <w:t xml:space="preserve"> </w:t>
      </w:r>
      <w:r w:rsidRPr="00FF1919">
        <w:rPr>
          <w:sz w:val="23"/>
          <w:u w:val="thick"/>
        </w:rPr>
        <w:t>of</w:t>
      </w:r>
      <w:r w:rsidRPr="00FF1919">
        <w:rPr>
          <w:spacing w:val="-10"/>
          <w:sz w:val="23"/>
          <w:u w:val="thick"/>
        </w:rPr>
        <w:t xml:space="preserve"> </w:t>
      </w:r>
      <w:r w:rsidRPr="00FF1919">
        <w:rPr>
          <w:spacing w:val="-2"/>
          <w:sz w:val="23"/>
          <w:u w:val="thick"/>
        </w:rPr>
        <w:t>Directors.</w:t>
      </w:r>
    </w:p>
    <w:p w14:paraId="727E4693" w14:textId="77777777" w:rsidR="00FF1919" w:rsidRPr="00FF1919" w:rsidRDefault="00FF1919" w:rsidP="00FF1919">
      <w:pPr>
        <w:pStyle w:val="BodyText"/>
        <w:spacing w:before="11"/>
        <w:rPr>
          <w:sz w:val="23"/>
        </w:rPr>
      </w:pPr>
    </w:p>
    <w:p w14:paraId="71665D7A" w14:textId="40FC8D45" w:rsidR="00FF1919" w:rsidRPr="00FF1919" w:rsidRDefault="00FF1919" w:rsidP="00FF1919">
      <w:pPr>
        <w:ind w:left="2187" w:right="1463" w:firstLine="699"/>
        <w:rPr>
          <w:sz w:val="23"/>
        </w:rPr>
      </w:pPr>
      <w:r w:rsidRPr="00FF1919">
        <w:rPr>
          <w:sz w:val="23"/>
        </w:rPr>
        <w:t>a.</w:t>
      </w:r>
      <w:r w:rsidRPr="00FF1919">
        <w:rPr>
          <w:spacing w:val="456"/>
          <w:sz w:val="23"/>
        </w:rPr>
        <w:t xml:space="preserve"> </w:t>
      </w:r>
      <w:r w:rsidRPr="00FF1919">
        <w:rPr>
          <w:sz w:val="23"/>
          <w:u w:val="thick"/>
        </w:rPr>
        <w:t>Election</w:t>
      </w:r>
      <w:r w:rsidRPr="00FF1919">
        <w:rPr>
          <w:spacing w:val="40"/>
          <w:sz w:val="23"/>
          <w:u w:val="thick"/>
        </w:rPr>
        <w:t xml:space="preserve"> </w:t>
      </w:r>
      <w:r w:rsidRPr="00FF1919">
        <w:rPr>
          <w:sz w:val="23"/>
          <w:u w:val="thick"/>
        </w:rPr>
        <w:t>of</w:t>
      </w:r>
      <w:r w:rsidRPr="00FF1919">
        <w:rPr>
          <w:spacing w:val="40"/>
          <w:sz w:val="23"/>
          <w:u w:val="thick"/>
        </w:rPr>
        <w:t xml:space="preserve"> </w:t>
      </w:r>
      <w:r w:rsidRPr="00FF1919">
        <w:rPr>
          <w:sz w:val="23"/>
          <w:u w:val="thick"/>
        </w:rPr>
        <w:t>Directors.</w:t>
      </w:r>
      <w:r w:rsidRPr="00FF1919">
        <w:rPr>
          <w:spacing w:val="40"/>
          <w:sz w:val="23"/>
        </w:rPr>
        <w:t xml:space="preserve"> </w:t>
      </w:r>
      <w:r w:rsidRPr="00FF1919">
        <w:rPr>
          <w:sz w:val="23"/>
        </w:rPr>
        <w:t>At</w:t>
      </w:r>
      <w:r w:rsidRPr="00FF1919">
        <w:rPr>
          <w:spacing w:val="40"/>
          <w:sz w:val="23"/>
        </w:rPr>
        <w:t xml:space="preserve"> </w:t>
      </w:r>
      <w:r w:rsidRPr="00FF1919">
        <w:rPr>
          <w:sz w:val="23"/>
        </w:rPr>
        <w:t>the</w:t>
      </w:r>
      <w:r w:rsidRPr="00FF1919">
        <w:rPr>
          <w:spacing w:val="40"/>
          <w:sz w:val="23"/>
        </w:rPr>
        <w:t xml:space="preserve"> </w:t>
      </w:r>
      <w:r w:rsidRPr="00FF1919">
        <w:rPr>
          <w:sz w:val="23"/>
        </w:rPr>
        <w:t>first</w:t>
      </w:r>
      <w:r w:rsidRPr="00FF1919">
        <w:rPr>
          <w:spacing w:val="40"/>
          <w:sz w:val="23"/>
        </w:rPr>
        <w:t xml:space="preserve"> </w:t>
      </w:r>
      <w:r w:rsidRPr="00FF1919">
        <w:rPr>
          <w:sz w:val="23"/>
        </w:rPr>
        <w:t>annual</w:t>
      </w:r>
      <w:r w:rsidRPr="00FF1919">
        <w:rPr>
          <w:spacing w:val="40"/>
          <w:sz w:val="23"/>
        </w:rPr>
        <w:t xml:space="preserve"> </w:t>
      </w:r>
      <w:r w:rsidRPr="00FF1919">
        <w:rPr>
          <w:sz w:val="23"/>
        </w:rPr>
        <w:t>meeting</w:t>
      </w:r>
      <w:r w:rsidRPr="00FF1919">
        <w:rPr>
          <w:spacing w:val="40"/>
          <w:sz w:val="23"/>
        </w:rPr>
        <w:t xml:space="preserve"> </w:t>
      </w:r>
      <w:r w:rsidRPr="00FF1919">
        <w:rPr>
          <w:sz w:val="23"/>
        </w:rPr>
        <w:t>of</w:t>
      </w:r>
      <w:r w:rsidRPr="00FF1919">
        <w:rPr>
          <w:spacing w:val="40"/>
          <w:sz w:val="23"/>
        </w:rPr>
        <w:t xml:space="preserve"> </w:t>
      </w:r>
      <w:r w:rsidRPr="00FF1919">
        <w:rPr>
          <w:sz w:val="23"/>
        </w:rPr>
        <w:t>members,</w:t>
      </w:r>
      <w:r w:rsidRPr="00FF1919">
        <w:rPr>
          <w:spacing w:val="40"/>
          <w:sz w:val="23"/>
        </w:rPr>
        <w:t xml:space="preserve"> </w:t>
      </w:r>
      <w:r w:rsidRPr="00FF1919">
        <w:rPr>
          <w:sz w:val="23"/>
        </w:rPr>
        <w:t>two Directors shall be elected for a term of two years and one Director shall be</w:t>
      </w:r>
      <w:r w:rsidRPr="00FF1919">
        <w:rPr>
          <w:spacing w:val="-1"/>
          <w:sz w:val="23"/>
        </w:rPr>
        <w:t xml:space="preserve"> </w:t>
      </w:r>
      <w:r w:rsidRPr="00FF1919">
        <w:rPr>
          <w:sz w:val="23"/>
        </w:rPr>
        <w:t>elected for a term of one year. At such meeting, all nominees shall stand for election as one slate, and the two persons receiving the highest number of votes shall be elected for a</w:t>
      </w:r>
      <w:r w:rsidR="00256F8F">
        <w:rPr>
          <w:sz w:val="23"/>
        </w:rPr>
        <w:t xml:space="preserve"> term</w:t>
      </w:r>
      <w:r w:rsidRPr="00FF1919">
        <w:rPr>
          <w:sz w:val="23"/>
        </w:rPr>
        <w:t xml:space="preserve"> of two years and</w:t>
      </w:r>
      <w:r w:rsidRPr="00FF1919">
        <w:rPr>
          <w:spacing w:val="32"/>
          <w:sz w:val="23"/>
        </w:rPr>
        <w:t xml:space="preserve"> </w:t>
      </w:r>
      <w:r w:rsidRPr="00FF1919">
        <w:rPr>
          <w:sz w:val="23"/>
        </w:rPr>
        <w:t>the person</w:t>
      </w:r>
      <w:r w:rsidRPr="00FF1919">
        <w:rPr>
          <w:spacing w:val="35"/>
          <w:sz w:val="23"/>
        </w:rPr>
        <w:t xml:space="preserve"> </w:t>
      </w:r>
      <w:r w:rsidRPr="00FF1919">
        <w:rPr>
          <w:sz w:val="23"/>
        </w:rPr>
        <w:t>receiving</w:t>
      </w:r>
      <w:r w:rsidRPr="00FF1919">
        <w:rPr>
          <w:spacing w:val="33"/>
          <w:sz w:val="23"/>
        </w:rPr>
        <w:t xml:space="preserve"> </w:t>
      </w:r>
      <w:r w:rsidRPr="00FF1919">
        <w:rPr>
          <w:sz w:val="23"/>
        </w:rPr>
        <w:t>the next highest</w:t>
      </w:r>
      <w:r w:rsidRPr="00FF1919">
        <w:rPr>
          <w:spacing w:val="40"/>
          <w:sz w:val="23"/>
        </w:rPr>
        <w:t xml:space="preserve"> </w:t>
      </w:r>
      <w:r w:rsidRPr="00FF1919">
        <w:rPr>
          <w:sz w:val="23"/>
        </w:rPr>
        <w:t>number</w:t>
      </w:r>
      <w:r w:rsidRPr="00FF1919">
        <w:rPr>
          <w:spacing w:val="31"/>
          <w:sz w:val="23"/>
        </w:rPr>
        <w:t xml:space="preserve"> </w:t>
      </w:r>
      <w:r w:rsidRPr="00FF1919">
        <w:rPr>
          <w:sz w:val="23"/>
        </w:rPr>
        <w:t>of votes</w:t>
      </w:r>
      <w:r w:rsidRPr="00FF1919">
        <w:rPr>
          <w:spacing w:val="31"/>
          <w:sz w:val="23"/>
        </w:rPr>
        <w:t xml:space="preserve"> </w:t>
      </w:r>
      <w:r w:rsidRPr="00FF1919">
        <w:rPr>
          <w:sz w:val="23"/>
        </w:rPr>
        <w:t>shall be elected</w:t>
      </w:r>
      <w:r w:rsidRPr="00FF1919">
        <w:rPr>
          <w:spacing w:val="40"/>
          <w:sz w:val="23"/>
        </w:rPr>
        <w:t xml:space="preserve"> </w:t>
      </w:r>
      <w:r w:rsidRPr="00FF1919">
        <w:rPr>
          <w:sz w:val="23"/>
        </w:rPr>
        <w:t>for a term of one year.</w:t>
      </w:r>
      <w:r w:rsidRPr="00FF1919">
        <w:rPr>
          <w:spacing w:val="40"/>
          <w:sz w:val="23"/>
        </w:rPr>
        <w:t xml:space="preserve"> </w:t>
      </w:r>
      <w:r w:rsidRPr="00FF1919">
        <w:rPr>
          <w:sz w:val="23"/>
        </w:rPr>
        <w:t>At each</w:t>
      </w:r>
      <w:r w:rsidRPr="00FF1919">
        <w:rPr>
          <w:spacing w:val="39"/>
          <w:sz w:val="23"/>
        </w:rPr>
        <w:t xml:space="preserve"> </w:t>
      </w:r>
      <w:r w:rsidRPr="00FF1919">
        <w:rPr>
          <w:sz w:val="23"/>
        </w:rPr>
        <w:t>annual</w:t>
      </w:r>
      <w:r w:rsidRPr="00FF1919">
        <w:rPr>
          <w:spacing w:val="40"/>
          <w:sz w:val="23"/>
        </w:rPr>
        <w:t xml:space="preserve"> </w:t>
      </w:r>
      <w:r w:rsidRPr="00FF1919">
        <w:rPr>
          <w:sz w:val="23"/>
        </w:rPr>
        <w:t>meeting</w:t>
      </w:r>
      <w:r w:rsidRPr="00FF1919">
        <w:rPr>
          <w:spacing w:val="40"/>
          <w:sz w:val="23"/>
        </w:rPr>
        <w:t xml:space="preserve"> </w:t>
      </w:r>
      <w:r w:rsidRPr="00FF1919">
        <w:rPr>
          <w:sz w:val="23"/>
        </w:rPr>
        <w:t>held</w:t>
      </w:r>
      <w:r w:rsidRPr="00FF1919">
        <w:rPr>
          <w:spacing w:val="40"/>
          <w:sz w:val="23"/>
        </w:rPr>
        <w:t xml:space="preserve"> </w:t>
      </w:r>
      <w:r w:rsidRPr="00FF1919">
        <w:rPr>
          <w:sz w:val="23"/>
        </w:rPr>
        <w:t>thereafter,</w:t>
      </w:r>
      <w:r w:rsidRPr="00FF1919">
        <w:rPr>
          <w:spacing w:val="40"/>
          <w:sz w:val="23"/>
        </w:rPr>
        <w:t xml:space="preserve"> </w:t>
      </w:r>
      <w:r w:rsidRPr="00FF1919">
        <w:rPr>
          <w:sz w:val="23"/>
        </w:rPr>
        <w:t>either one or</w:t>
      </w:r>
      <w:r w:rsidRPr="00FF1919">
        <w:rPr>
          <w:spacing w:val="38"/>
          <w:sz w:val="23"/>
        </w:rPr>
        <w:t xml:space="preserve"> </w:t>
      </w:r>
      <w:r w:rsidRPr="00FF1919">
        <w:rPr>
          <w:sz w:val="23"/>
        </w:rPr>
        <w:t>two</w:t>
      </w:r>
      <w:r w:rsidRPr="00FF1919">
        <w:rPr>
          <w:spacing w:val="37"/>
          <w:sz w:val="23"/>
        </w:rPr>
        <w:t xml:space="preserve"> </w:t>
      </w:r>
      <w:r w:rsidRPr="00FF1919">
        <w:rPr>
          <w:sz w:val="23"/>
        </w:rPr>
        <w:t>Directors shall be elected, depending upon the number of Directors whose terms expire. After the first annual meeting, the</w:t>
      </w:r>
      <w:r w:rsidRPr="00FF1919">
        <w:rPr>
          <w:spacing w:val="-3"/>
          <w:sz w:val="23"/>
        </w:rPr>
        <w:t xml:space="preserve"> </w:t>
      </w:r>
      <w:r w:rsidRPr="00FF1919">
        <w:rPr>
          <w:sz w:val="23"/>
        </w:rPr>
        <w:t>term of</w:t>
      </w:r>
      <w:r w:rsidRPr="00FF1919">
        <w:rPr>
          <w:spacing w:val="-3"/>
          <w:sz w:val="23"/>
        </w:rPr>
        <w:t xml:space="preserve"> </w:t>
      </w:r>
      <w:r w:rsidRPr="00FF1919">
        <w:rPr>
          <w:sz w:val="23"/>
        </w:rPr>
        <w:t>office</w:t>
      </w:r>
      <w:r w:rsidRPr="00FF1919">
        <w:rPr>
          <w:spacing w:val="-2"/>
          <w:sz w:val="23"/>
        </w:rPr>
        <w:t xml:space="preserve"> </w:t>
      </w:r>
      <w:r w:rsidRPr="00FF1919">
        <w:rPr>
          <w:sz w:val="23"/>
        </w:rPr>
        <w:t>(except for the</w:t>
      </w:r>
      <w:r w:rsidRPr="00FF1919">
        <w:rPr>
          <w:spacing w:val="-4"/>
          <w:sz w:val="23"/>
        </w:rPr>
        <w:t xml:space="preserve"> </w:t>
      </w:r>
      <w:r w:rsidRPr="00FF1919">
        <w:rPr>
          <w:sz w:val="23"/>
        </w:rPr>
        <w:t>Director elected for one year at</w:t>
      </w:r>
      <w:r w:rsidRPr="00FF1919">
        <w:rPr>
          <w:spacing w:val="-4"/>
          <w:sz w:val="23"/>
        </w:rPr>
        <w:t xml:space="preserve"> </w:t>
      </w:r>
      <w:r w:rsidRPr="00FF1919">
        <w:rPr>
          <w:sz w:val="23"/>
        </w:rPr>
        <w:t>the first annual meeting) of each Director shall be two years. The Board of Directors shall have the option of increasing</w:t>
      </w:r>
      <w:r w:rsidRPr="00FF1919">
        <w:rPr>
          <w:spacing w:val="28"/>
          <w:sz w:val="23"/>
        </w:rPr>
        <w:t xml:space="preserve"> </w:t>
      </w:r>
      <w:r w:rsidRPr="00FF1919">
        <w:rPr>
          <w:sz w:val="23"/>
        </w:rPr>
        <w:t>its members</w:t>
      </w:r>
      <w:r w:rsidRPr="00FF1919">
        <w:rPr>
          <w:spacing w:val="29"/>
          <w:sz w:val="23"/>
        </w:rPr>
        <w:t xml:space="preserve"> </w:t>
      </w:r>
      <w:r w:rsidRPr="00FF1919">
        <w:rPr>
          <w:sz w:val="23"/>
        </w:rPr>
        <w:t>from</w:t>
      </w:r>
      <w:r w:rsidRPr="00FF1919">
        <w:rPr>
          <w:spacing w:val="34"/>
          <w:sz w:val="23"/>
        </w:rPr>
        <w:t xml:space="preserve"> </w:t>
      </w:r>
      <w:r w:rsidRPr="00FF1919">
        <w:rPr>
          <w:sz w:val="23"/>
        </w:rPr>
        <w:t>three (3) persons to five (5) persons</w:t>
      </w:r>
      <w:r w:rsidRPr="00FF1919">
        <w:rPr>
          <w:spacing w:val="29"/>
          <w:sz w:val="23"/>
        </w:rPr>
        <w:t xml:space="preserve"> </w:t>
      </w:r>
      <w:r w:rsidRPr="00FF1919">
        <w:rPr>
          <w:sz w:val="23"/>
        </w:rPr>
        <w:t>at any subsequent</w:t>
      </w:r>
      <w:r w:rsidRPr="00FF1919">
        <w:rPr>
          <w:spacing w:val="34"/>
          <w:sz w:val="23"/>
        </w:rPr>
        <w:t xml:space="preserve"> </w:t>
      </w:r>
      <w:r w:rsidRPr="00FF1919">
        <w:rPr>
          <w:sz w:val="23"/>
        </w:rPr>
        <w:t>annual</w:t>
      </w:r>
      <w:r w:rsidRPr="00FF1919">
        <w:rPr>
          <w:spacing w:val="24"/>
          <w:sz w:val="23"/>
        </w:rPr>
        <w:t xml:space="preserve"> </w:t>
      </w:r>
      <w:r w:rsidRPr="00FF1919">
        <w:rPr>
          <w:sz w:val="23"/>
        </w:rPr>
        <w:t>meeting of members of the Association</w:t>
      </w:r>
      <w:r w:rsidRPr="00FF1919">
        <w:rPr>
          <w:spacing w:val="27"/>
          <w:sz w:val="23"/>
        </w:rPr>
        <w:t xml:space="preserve"> </w:t>
      </w:r>
      <w:r w:rsidRPr="00FF1919">
        <w:rPr>
          <w:sz w:val="23"/>
        </w:rPr>
        <w:t>by declaring the increase in</w:t>
      </w:r>
      <w:r w:rsidRPr="00FF1919">
        <w:rPr>
          <w:spacing w:val="-5"/>
          <w:sz w:val="23"/>
        </w:rPr>
        <w:t xml:space="preserve"> </w:t>
      </w:r>
      <w:r w:rsidRPr="00FF1919">
        <w:rPr>
          <w:sz w:val="23"/>
        </w:rPr>
        <w:t>number of</w:t>
      </w:r>
      <w:r w:rsidRPr="00FF1919">
        <w:rPr>
          <w:spacing w:val="-3"/>
          <w:sz w:val="23"/>
        </w:rPr>
        <w:t xml:space="preserve"> </w:t>
      </w:r>
      <w:r w:rsidRPr="00FF1919">
        <w:rPr>
          <w:sz w:val="23"/>
        </w:rPr>
        <w:t>Directors to</w:t>
      </w:r>
      <w:r w:rsidRPr="00FF1919">
        <w:rPr>
          <w:spacing w:val="-2"/>
          <w:sz w:val="23"/>
        </w:rPr>
        <w:t xml:space="preserve"> </w:t>
      </w:r>
      <w:r w:rsidRPr="00FF1919">
        <w:rPr>
          <w:sz w:val="23"/>
        </w:rPr>
        <w:t>be</w:t>
      </w:r>
      <w:r w:rsidRPr="00FF1919">
        <w:rPr>
          <w:spacing w:val="-9"/>
          <w:sz w:val="23"/>
        </w:rPr>
        <w:t xml:space="preserve"> </w:t>
      </w:r>
      <w:r w:rsidRPr="00FF1919">
        <w:rPr>
          <w:sz w:val="23"/>
        </w:rPr>
        <w:t>elected prior to</w:t>
      </w:r>
      <w:r w:rsidRPr="00FF1919">
        <w:rPr>
          <w:spacing w:val="-7"/>
          <w:sz w:val="23"/>
        </w:rPr>
        <w:t xml:space="preserve"> </w:t>
      </w:r>
      <w:r w:rsidRPr="00FF1919">
        <w:rPr>
          <w:sz w:val="23"/>
        </w:rPr>
        <w:t>such meeting.</w:t>
      </w:r>
      <w:r w:rsidRPr="00FF1919">
        <w:rPr>
          <w:spacing w:val="-2"/>
          <w:sz w:val="23"/>
        </w:rPr>
        <w:t xml:space="preserve"> </w:t>
      </w:r>
      <w:r w:rsidRPr="00FF1919">
        <w:rPr>
          <w:sz w:val="23"/>
        </w:rPr>
        <w:t>The</w:t>
      </w:r>
      <w:r w:rsidRPr="00FF1919">
        <w:rPr>
          <w:spacing w:val="-4"/>
          <w:sz w:val="23"/>
        </w:rPr>
        <w:t xml:space="preserve"> </w:t>
      </w:r>
      <w:r w:rsidRPr="00FF1919">
        <w:rPr>
          <w:sz w:val="23"/>
        </w:rPr>
        <w:t>Directors</w:t>
      </w:r>
      <w:r w:rsidRPr="00FF1919">
        <w:rPr>
          <w:spacing w:val="-4"/>
          <w:sz w:val="23"/>
        </w:rPr>
        <w:t xml:space="preserve"> </w:t>
      </w:r>
      <w:r w:rsidRPr="00FF1919">
        <w:rPr>
          <w:sz w:val="23"/>
        </w:rPr>
        <w:t>shall hold office until their successors have been elected and hold their first meeting.</w:t>
      </w:r>
    </w:p>
    <w:p w14:paraId="7F1CF6B2" w14:textId="77777777" w:rsidR="00FF1919" w:rsidRPr="00FF1919" w:rsidRDefault="00FF1919" w:rsidP="00FF1919">
      <w:pPr>
        <w:pStyle w:val="BodyText"/>
        <w:spacing w:before="9"/>
        <w:rPr>
          <w:sz w:val="16"/>
        </w:rPr>
      </w:pPr>
    </w:p>
    <w:p w14:paraId="153101BA" w14:textId="77777777" w:rsidR="00FF1919" w:rsidRPr="00FF1919" w:rsidRDefault="00FF1919" w:rsidP="00FF1919">
      <w:pPr>
        <w:spacing w:before="91" w:line="242" w:lineRule="auto"/>
        <w:ind w:left="1588" w:right="1570" w:firstLine="687"/>
        <w:rPr>
          <w:sz w:val="23"/>
        </w:rPr>
      </w:pPr>
      <w:r w:rsidRPr="00FF1919">
        <w:rPr>
          <w:sz w:val="23"/>
        </w:rPr>
        <w:t xml:space="preserve">Section 3. </w:t>
      </w:r>
      <w:r w:rsidRPr="00FF1919">
        <w:rPr>
          <w:sz w:val="23"/>
          <w:u w:val="thick"/>
        </w:rPr>
        <w:t>Powers and Duties.</w:t>
      </w:r>
      <w:r w:rsidRPr="00FF1919">
        <w:rPr>
          <w:sz w:val="23"/>
        </w:rPr>
        <w:t xml:space="preserve"> The</w:t>
      </w:r>
      <w:r w:rsidRPr="00FF1919">
        <w:rPr>
          <w:spacing w:val="-6"/>
          <w:sz w:val="23"/>
        </w:rPr>
        <w:t xml:space="preserve"> </w:t>
      </w:r>
      <w:r w:rsidRPr="00FF1919">
        <w:rPr>
          <w:sz w:val="23"/>
        </w:rPr>
        <w:t>Board of</w:t>
      </w:r>
      <w:r w:rsidRPr="00FF1919">
        <w:rPr>
          <w:spacing w:val="-2"/>
          <w:sz w:val="23"/>
        </w:rPr>
        <w:t xml:space="preserve"> </w:t>
      </w:r>
      <w:r w:rsidRPr="00FF1919">
        <w:rPr>
          <w:sz w:val="23"/>
        </w:rPr>
        <w:t>Directors shall have the powers and duties necessary for the</w:t>
      </w:r>
      <w:r w:rsidRPr="00FF1919">
        <w:rPr>
          <w:spacing w:val="-4"/>
          <w:sz w:val="23"/>
        </w:rPr>
        <w:t xml:space="preserve"> </w:t>
      </w:r>
      <w:r w:rsidRPr="00FF1919">
        <w:rPr>
          <w:sz w:val="23"/>
        </w:rPr>
        <w:t>administration</w:t>
      </w:r>
      <w:r w:rsidRPr="00FF1919">
        <w:rPr>
          <w:spacing w:val="-8"/>
          <w:sz w:val="23"/>
        </w:rPr>
        <w:t xml:space="preserve"> </w:t>
      </w:r>
      <w:r w:rsidRPr="00FF1919">
        <w:rPr>
          <w:sz w:val="23"/>
        </w:rPr>
        <w:t>of</w:t>
      </w:r>
      <w:r w:rsidRPr="00FF1919">
        <w:rPr>
          <w:spacing w:val="-3"/>
          <w:sz w:val="23"/>
        </w:rPr>
        <w:t xml:space="preserve"> </w:t>
      </w:r>
      <w:r w:rsidRPr="00FF1919">
        <w:rPr>
          <w:sz w:val="23"/>
        </w:rPr>
        <w:t>the</w:t>
      </w:r>
      <w:r w:rsidRPr="00FF1919">
        <w:rPr>
          <w:spacing w:val="-3"/>
          <w:sz w:val="23"/>
        </w:rPr>
        <w:t xml:space="preserve"> </w:t>
      </w:r>
      <w:r w:rsidRPr="00FF1919">
        <w:rPr>
          <w:sz w:val="23"/>
        </w:rPr>
        <w:t>affairs of</w:t>
      </w:r>
      <w:r w:rsidRPr="00FF1919">
        <w:rPr>
          <w:spacing w:val="-5"/>
          <w:sz w:val="23"/>
        </w:rPr>
        <w:t xml:space="preserve"> </w:t>
      </w:r>
      <w:r w:rsidRPr="00FF1919">
        <w:rPr>
          <w:sz w:val="23"/>
        </w:rPr>
        <w:t>the</w:t>
      </w:r>
      <w:r w:rsidRPr="00FF1919">
        <w:rPr>
          <w:spacing w:val="-6"/>
          <w:sz w:val="23"/>
        </w:rPr>
        <w:t xml:space="preserve"> </w:t>
      </w:r>
      <w:r w:rsidRPr="00FF1919">
        <w:rPr>
          <w:sz w:val="23"/>
        </w:rPr>
        <w:t>Association</w:t>
      </w:r>
      <w:r w:rsidRPr="00FF1919">
        <w:rPr>
          <w:spacing w:val="24"/>
          <w:sz w:val="23"/>
        </w:rPr>
        <w:t xml:space="preserve"> </w:t>
      </w:r>
      <w:r w:rsidRPr="00FF1919">
        <w:rPr>
          <w:sz w:val="23"/>
        </w:rPr>
        <w:t>and may</w:t>
      </w:r>
      <w:r w:rsidRPr="00FF1919">
        <w:rPr>
          <w:spacing w:val="-4"/>
          <w:sz w:val="23"/>
        </w:rPr>
        <w:t xml:space="preserve"> </w:t>
      </w:r>
      <w:r w:rsidRPr="00FF1919">
        <w:rPr>
          <w:sz w:val="23"/>
        </w:rPr>
        <w:t>do all acts and things as are</w:t>
      </w:r>
      <w:r w:rsidRPr="00FF1919">
        <w:rPr>
          <w:spacing w:val="-1"/>
          <w:sz w:val="23"/>
        </w:rPr>
        <w:t xml:space="preserve"> </w:t>
      </w:r>
      <w:r w:rsidRPr="00FF1919">
        <w:rPr>
          <w:sz w:val="23"/>
        </w:rPr>
        <w:t>not prohibited by</w:t>
      </w:r>
      <w:r w:rsidRPr="00FF1919">
        <w:rPr>
          <w:spacing w:val="-4"/>
          <w:sz w:val="23"/>
        </w:rPr>
        <w:t xml:space="preserve"> </w:t>
      </w:r>
      <w:r w:rsidRPr="00FF1919">
        <w:rPr>
          <w:sz w:val="23"/>
        </w:rPr>
        <w:t>the</w:t>
      </w:r>
      <w:r w:rsidRPr="00FF1919">
        <w:rPr>
          <w:spacing w:val="-6"/>
          <w:sz w:val="23"/>
        </w:rPr>
        <w:t xml:space="preserve"> </w:t>
      </w:r>
      <w:r w:rsidRPr="00FF1919">
        <w:rPr>
          <w:sz w:val="23"/>
        </w:rPr>
        <w:t>Project documents or</w:t>
      </w:r>
      <w:r w:rsidRPr="00FF1919">
        <w:rPr>
          <w:spacing w:val="-2"/>
          <w:sz w:val="23"/>
        </w:rPr>
        <w:t xml:space="preserve"> </w:t>
      </w:r>
      <w:r w:rsidRPr="00FF1919">
        <w:rPr>
          <w:sz w:val="23"/>
        </w:rPr>
        <w:t>required thereby to</w:t>
      </w:r>
      <w:r w:rsidRPr="00FF1919">
        <w:rPr>
          <w:spacing w:val="-1"/>
          <w:sz w:val="23"/>
        </w:rPr>
        <w:t xml:space="preserve"> </w:t>
      </w:r>
      <w:r w:rsidRPr="00FF1919">
        <w:rPr>
          <w:sz w:val="23"/>
        </w:rPr>
        <w:t>be</w:t>
      </w:r>
      <w:r w:rsidRPr="00FF1919">
        <w:rPr>
          <w:spacing w:val="-9"/>
          <w:sz w:val="23"/>
        </w:rPr>
        <w:t xml:space="preserve"> </w:t>
      </w:r>
      <w:r w:rsidRPr="00FF1919">
        <w:rPr>
          <w:sz w:val="23"/>
        </w:rPr>
        <w:t>exercised and done</w:t>
      </w:r>
      <w:r w:rsidRPr="00FF1919">
        <w:rPr>
          <w:spacing w:val="-1"/>
          <w:sz w:val="23"/>
        </w:rPr>
        <w:t xml:space="preserve"> </w:t>
      </w:r>
      <w:r w:rsidRPr="00FF1919">
        <w:rPr>
          <w:sz w:val="23"/>
        </w:rPr>
        <w:t>by the owners.</w:t>
      </w:r>
    </w:p>
    <w:p w14:paraId="141C082D" w14:textId="77777777" w:rsidR="00FF1919" w:rsidRPr="00FF1919" w:rsidRDefault="00FF1919" w:rsidP="00FF1919">
      <w:pPr>
        <w:pStyle w:val="BodyText"/>
        <w:spacing w:before="8"/>
      </w:pPr>
    </w:p>
    <w:p w14:paraId="12726464" w14:textId="77777777" w:rsidR="00FF1919" w:rsidRPr="00FF1919" w:rsidRDefault="00FF1919" w:rsidP="00FF1919">
      <w:pPr>
        <w:spacing w:line="216" w:lineRule="auto"/>
        <w:ind w:left="1585" w:right="1608" w:firstLine="685"/>
        <w:rPr>
          <w:sz w:val="23"/>
        </w:rPr>
      </w:pPr>
      <w:r w:rsidRPr="00FF1919">
        <w:rPr>
          <w:sz w:val="23"/>
        </w:rPr>
        <w:t xml:space="preserve">Section 4. </w:t>
      </w:r>
      <w:r w:rsidRPr="00FF1919">
        <w:rPr>
          <w:sz w:val="23"/>
          <w:u w:val="thick"/>
        </w:rPr>
        <w:t>Other Duties.</w:t>
      </w:r>
      <w:r w:rsidRPr="00FF1919">
        <w:rPr>
          <w:sz w:val="23"/>
        </w:rPr>
        <w:t xml:space="preserve"> In addition to the</w:t>
      </w:r>
      <w:r w:rsidRPr="00FF1919">
        <w:rPr>
          <w:spacing w:val="-5"/>
          <w:sz w:val="23"/>
        </w:rPr>
        <w:t xml:space="preserve"> </w:t>
      </w:r>
      <w:r w:rsidRPr="00FF1919">
        <w:rPr>
          <w:sz w:val="23"/>
        </w:rPr>
        <w:t xml:space="preserve">foregoing duties imposed by these By-Laws or </w:t>
      </w:r>
      <w:r w:rsidRPr="00FF1919">
        <w:rPr>
          <w:sz w:val="21"/>
        </w:rPr>
        <w:t xml:space="preserve">any </w:t>
      </w:r>
      <w:r w:rsidRPr="00FF1919">
        <w:rPr>
          <w:sz w:val="23"/>
        </w:rPr>
        <w:t>further duties which may be</w:t>
      </w:r>
      <w:r w:rsidRPr="00FF1919">
        <w:rPr>
          <w:spacing w:val="-4"/>
          <w:sz w:val="23"/>
        </w:rPr>
        <w:t xml:space="preserve"> </w:t>
      </w:r>
      <w:r w:rsidRPr="00FF1919">
        <w:rPr>
          <w:sz w:val="23"/>
        </w:rPr>
        <w:t>imposed by resolution of the</w:t>
      </w:r>
      <w:r w:rsidRPr="00FF1919">
        <w:rPr>
          <w:spacing w:val="-1"/>
          <w:sz w:val="23"/>
        </w:rPr>
        <w:t xml:space="preserve"> </w:t>
      </w:r>
      <w:r w:rsidRPr="00FF1919">
        <w:rPr>
          <w:sz w:val="23"/>
        </w:rPr>
        <w:t>members of the Association, the Board of</w:t>
      </w:r>
      <w:r w:rsidRPr="00FF1919">
        <w:rPr>
          <w:spacing w:val="-4"/>
          <w:sz w:val="23"/>
        </w:rPr>
        <w:t xml:space="preserve"> </w:t>
      </w:r>
      <w:r w:rsidRPr="00FF1919">
        <w:rPr>
          <w:sz w:val="23"/>
        </w:rPr>
        <w:t>Directors shall be responsible specifically for the</w:t>
      </w:r>
      <w:r w:rsidRPr="00FF1919">
        <w:rPr>
          <w:spacing w:val="-7"/>
          <w:sz w:val="23"/>
        </w:rPr>
        <w:t xml:space="preserve"> </w:t>
      </w:r>
      <w:r w:rsidRPr="00FF1919">
        <w:rPr>
          <w:sz w:val="23"/>
        </w:rPr>
        <w:t>fo11owing:</w:t>
      </w:r>
    </w:p>
    <w:p w14:paraId="49821317" w14:textId="77777777" w:rsidR="00FF1919" w:rsidRPr="00FF1919" w:rsidRDefault="00FF1919" w:rsidP="00FF1919">
      <w:pPr>
        <w:pStyle w:val="BodyText"/>
        <w:spacing w:before="2"/>
        <w:rPr>
          <w:sz w:val="23"/>
        </w:rPr>
      </w:pPr>
    </w:p>
    <w:p w14:paraId="1E232D21" w14:textId="77777777" w:rsidR="00FF1919" w:rsidRPr="00FF1919" w:rsidRDefault="00FF1919" w:rsidP="00FF1919">
      <w:pPr>
        <w:pStyle w:val="ListParagraph"/>
        <w:numPr>
          <w:ilvl w:val="0"/>
          <w:numId w:val="14"/>
        </w:numPr>
        <w:tabs>
          <w:tab w:val="left" w:pos="3598"/>
        </w:tabs>
        <w:spacing w:line="244" w:lineRule="auto"/>
        <w:ind w:right="1591" w:firstLine="661"/>
        <w:rPr>
          <w:sz w:val="23"/>
        </w:rPr>
      </w:pPr>
      <w:r w:rsidRPr="00FF1919">
        <w:rPr>
          <w:sz w:val="23"/>
        </w:rPr>
        <w:t>To manage and administer the affairs of and to maintain the Project and the common elements thereof.</w:t>
      </w:r>
    </w:p>
    <w:p w14:paraId="46870150" w14:textId="77777777" w:rsidR="00FF1919" w:rsidRPr="00FF1919" w:rsidRDefault="00FF1919" w:rsidP="00FF1919">
      <w:pPr>
        <w:pStyle w:val="BodyText"/>
        <w:spacing w:before="6"/>
        <w:rPr>
          <w:sz w:val="23"/>
        </w:rPr>
      </w:pPr>
    </w:p>
    <w:p w14:paraId="444A27FD" w14:textId="77777777" w:rsidR="00FF1919" w:rsidRPr="00FF1919" w:rsidRDefault="00FF1919" w:rsidP="00FF1919">
      <w:pPr>
        <w:pStyle w:val="ListParagraph"/>
        <w:numPr>
          <w:ilvl w:val="0"/>
          <w:numId w:val="14"/>
        </w:numPr>
        <w:tabs>
          <w:tab w:val="left" w:pos="3598"/>
        </w:tabs>
        <w:ind w:left="3598" w:hanging="663"/>
        <w:rPr>
          <w:sz w:val="23"/>
        </w:rPr>
      </w:pPr>
      <w:r w:rsidRPr="00FF1919">
        <w:rPr>
          <w:sz w:val="23"/>
        </w:rPr>
        <w:t>To</w:t>
      </w:r>
      <w:r w:rsidRPr="00FF1919">
        <w:rPr>
          <w:spacing w:val="6"/>
          <w:sz w:val="23"/>
        </w:rPr>
        <w:t xml:space="preserve"> </w:t>
      </w:r>
      <w:r w:rsidRPr="00FF1919">
        <w:rPr>
          <w:sz w:val="23"/>
        </w:rPr>
        <w:t>levy,</w:t>
      </w:r>
      <w:r w:rsidRPr="00FF1919">
        <w:rPr>
          <w:spacing w:val="9"/>
          <w:sz w:val="23"/>
        </w:rPr>
        <w:t xml:space="preserve"> </w:t>
      </w:r>
      <w:r w:rsidRPr="00FF1919">
        <w:rPr>
          <w:sz w:val="23"/>
        </w:rPr>
        <w:t>collect</w:t>
      </w:r>
      <w:r w:rsidRPr="00FF1919">
        <w:rPr>
          <w:spacing w:val="15"/>
          <w:sz w:val="23"/>
        </w:rPr>
        <w:t xml:space="preserve"> </w:t>
      </w:r>
      <w:r w:rsidRPr="00FF1919">
        <w:rPr>
          <w:sz w:val="23"/>
        </w:rPr>
        <w:t>and</w:t>
      </w:r>
      <w:r w:rsidRPr="00FF1919">
        <w:rPr>
          <w:spacing w:val="10"/>
          <w:sz w:val="23"/>
        </w:rPr>
        <w:t xml:space="preserve"> </w:t>
      </w:r>
      <w:r w:rsidRPr="00FF1919">
        <w:rPr>
          <w:sz w:val="23"/>
        </w:rPr>
        <w:t>disburse</w:t>
      </w:r>
      <w:r w:rsidRPr="00FF1919">
        <w:rPr>
          <w:spacing w:val="13"/>
          <w:sz w:val="23"/>
        </w:rPr>
        <w:t xml:space="preserve"> </w:t>
      </w:r>
      <w:r w:rsidRPr="00FF1919">
        <w:rPr>
          <w:sz w:val="23"/>
        </w:rPr>
        <w:t>assessments</w:t>
      </w:r>
      <w:r w:rsidRPr="00FF1919">
        <w:rPr>
          <w:spacing w:val="23"/>
          <w:sz w:val="23"/>
        </w:rPr>
        <w:t xml:space="preserve"> </w:t>
      </w:r>
      <w:r w:rsidRPr="00FF1919">
        <w:rPr>
          <w:sz w:val="23"/>
        </w:rPr>
        <w:t>against</w:t>
      </w:r>
      <w:r w:rsidRPr="00FF1919">
        <w:rPr>
          <w:spacing w:val="15"/>
          <w:sz w:val="23"/>
        </w:rPr>
        <w:t xml:space="preserve"> </w:t>
      </w:r>
      <w:r w:rsidRPr="00FF1919">
        <w:rPr>
          <w:sz w:val="23"/>
        </w:rPr>
        <w:t>and</w:t>
      </w:r>
      <w:r w:rsidRPr="00FF1919">
        <w:rPr>
          <w:spacing w:val="5"/>
          <w:sz w:val="23"/>
        </w:rPr>
        <w:t xml:space="preserve"> </w:t>
      </w:r>
      <w:r w:rsidRPr="00FF1919">
        <w:rPr>
          <w:sz w:val="23"/>
        </w:rPr>
        <w:t>from</w:t>
      </w:r>
      <w:r w:rsidRPr="00FF1919">
        <w:rPr>
          <w:spacing w:val="9"/>
          <w:sz w:val="23"/>
        </w:rPr>
        <w:t xml:space="preserve"> </w:t>
      </w:r>
      <w:r w:rsidRPr="00FF1919">
        <w:rPr>
          <w:sz w:val="23"/>
        </w:rPr>
        <w:t>the</w:t>
      </w:r>
      <w:r w:rsidRPr="00FF1919">
        <w:rPr>
          <w:spacing w:val="-2"/>
          <w:sz w:val="23"/>
        </w:rPr>
        <w:t xml:space="preserve"> members</w:t>
      </w:r>
    </w:p>
    <w:p w14:paraId="6BECEB26" w14:textId="77777777" w:rsidR="00FF1919" w:rsidRPr="00FF1919" w:rsidRDefault="00FF1919" w:rsidP="00FF1919">
      <w:pPr>
        <w:rPr>
          <w:sz w:val="23"/>
        </w:rPr>
        <w:sectPr w:rsidR="00FF1919" w:rsidRPr="00FF1919">
          <w:pgSz w:w="12240" w:h="15840"/>
          <w:pgMar w:top="1820" w:right="160" w:bottom="1920" w:left="100" w:header="0" w:footer="1672" w:gutter="0"/>
          <w:cols w:space="720"/>
        </w:sectPr>
      </w:pPr>
    </w:p>
    <w:p w14:paraId="7B0613A0" w14:textId="77777777" w:rsidR="00FF1919" w:rsidRPr="00FF1919" w:rsidRDefault="00FF1919" w:rsidP="00FF1919">
      <w:pPr>
        <w:pStyle w:val="BodyText"/>
        <w:spacing w:before="63" w:line="249" w:lineRule="auto"/>
        <w:ind w:left="2274" w:right="1446" w:hanging="4"/>
      </w:pPr>
      <w:r w:rsidRPr="00FF1919">
        <w:rPr>
          <w:w w:val="105"/>
        </w:rPr>
        <w:lastRenderedPageBreak/>
        <w:t>of the Association</w:t>
      </w:r>
      <w:r w:rsidRPr="00FF1919">
        <w:rPr>
          <w:spacing w:val="24"/>
          <w:w w:val="105"/>
        </w:rPr>
        <w:t xml:space="preserve"> </w:t>
      </w:r>
      <w:r w:rsidRPr="00FF1919">
        <w:rPr>
          <w:w w:val="105"/>
        </w:rPr>
        <w:t>and to use</w:t>
      </w:r>
      <w:r w:rsidRPr="00FF1919">
        <w:rPr>
          <w:spacing w:val="-3"/>
          <w:w w:val="105"/>
        </w:rPr>
        <w:t xml:space="preserve"> </w:t>
      </w:r>
      <w:r w:rsidRPr="00FF1919">
        <w:rPr>
          <w:w w:val="105"/>
        </w:rPr>
        <w:t>the</w:t>
      </w:r>
      <w:r w:rsidRPr="00FF1919">
        <w:rPr>
          <w:spacing w:val="-1"/>
          <w:w w:val="105"/>
        </w:rPr>
        <w:t xml:space="preserve"> </w:t>
      </w:r>
      <w:r w:rsidRPr="00FF1919">
        <w:rPr>
          <w:w w:val="105"/>
        </w:rPr>
        <w:t>proceeds thereof for the purposes of the Association, and to impose late charges for nonpayment of said assessments.</w:t>
      </w:r>
    </w:p>
    <w:p w14:paraId="332BE706" w14:textId="77777777" w:rsidR="00FF1919" w:rsidRPr="00FF1919" w:rsidRDefault="00FF1919" w:rsidP="00FF1919">
      <w:pPr>
        <w:pStyle w:val="BodyText"/>
        <w:spacing w:before="9"/>
        <w:rPr>
          <w:sz w:val="23"/>
        </w:rPr>
      </w:pPr>
    </w:p>
    <w:p w14:paraId="364A9B6F" w14:textId="77777777" w:rsidR="00FF1919" w:rsidRPr="00FF1919" w:rsidRDefault="00FF1919" w:rsidP="00FF1919">
      <w:pPr>
        <w:pStyle w:val="ListParagraph"/>
        <w:numPr>
          <w:ilvl w:val="0"/>
          <w:numId w:val="14"/>
        </w:numPr>
        <w:tabs>
          <w:tab w:val="left" w:pos="3609"/>
        </w:tabs>
        <w:ind w:left="3609" w:hanging="664"/>
      </w:pPr>
      <w:r w:rsidRPr="00FF1919">
        <w:rPr>
          <w:w w:val="105"/>
        </w:rPr>
        <w:t>To</w:t>
      </w:r>
      <w:r w:rsidRPr="00FF1919">
        <w:rPr>
          <w:spacing w:val="-12"/>
          <w:w w:val="105"/>
        </w:rPr>
        <w:t xml:space="preserve"> </w:t>
      </w:r>
      <w:r w:rsidRPr="00FF1919">
        <w:rPr>
          <w:w w:val="105"/>
        </w:rPr>
        <w:t>carry</w:t>
      </w:r>
      <w:r w:rsidRPr="00FF1919">
        <w:rPr>
          <w:spacing w:val="-15"/>
          <w:w w:val="105"/>
        </w:rPr>
        <w:t xml:space="preserve"> </w:t>
      </w:r>
      <w:r w:rsidRPr="00FF1919">
        <w:rPr>
          <w:w w:val="105"/>
        </w:rPr>
        <w:t>insurance</w:t>
      </w:r>
      <w:r w:rsidRPr="00FF1919">
        <w:rPr>
          <w:spacing w:val="1"/>
          <w:w w:val="105"/>
        </w:rPr>
        <w:t xml:space="preserve"> </w:t>
      </w:r>
      <w:r w:rsidRPr="00FF1919">
        <w:rPr>
          <w:w w:val="105"/>
        </w:rPr>
        <w:t>and</w:t>
      </w:r>
      <w:r w:rsidRPr="00FF1919">
        <w:rPr>
          <w:spacing w:val="-5"/>
          <w:w w:val="105"/>
        </w:rPr>
        <w:t xml:space="preserve"> </w:t>
      </w:r>
      <w:r w:rsidRPr="00FF1919">
        <w:rPr>
          <w:w w:val="105"/>
        </w:rPr>
        <w:t>collect</w:t>
      </w:r>
      <w:r w:rsidRPr="00FF1919">
        <w:rPr>
          <w:spacing w:val="-1"/>
          <w:w w:val="105"/>
        </w:rPr>
        <w:t xml:space="preserve"> </w:t>
      </w:r>
      <w:r w:rsidRPr="00FF1919">
        <w:rPr>
          <w:w w:val="105"/>
        </w:rPr>
        <w:t>and</w:t>
      </w:r>
      <w:r w:rsidRPr="00FF1919">
        <w:rPr>
          <w:spacing w:val="4"/>
          <w:w w:val="105"/>
        </w:rPr>
        <w:t xml:space="preserve"> </w:t>
      </w:r>
      <w:r w:rsidRPr="00FF1919">
        <w:rPr>
          <w:w w:val="105"/>
        </w:rPr>
        <w:t>allocate</w:t>
      </w:r>
      <w:r w:rsidRPr="00FF1919">
        <w:rPr>
          <w:spacing w:val="-12"/>
          <w:w w:val="105"/>
        </w:rPr>
        <w:t xml:space="preserve"> </w:t>
      </w:r>
      <w:r w:rsidRPr="00FF1919">
        <w:rPr>
          <w:w w:val="105"/>
        </w:rPr>
        <w:t>the</w:t>
      </w:r>
      <w:r w:rsidRPr="00FF1919">
        <w:rPr>
          <w:spacing w:val="-11"/>
          <w:w w:val="105"/>
        </w:rPr>
        <w:t xml:space="preserve"> </w:t>
      </w:r>
      <w:r w:rsidRPr="00FF1919">
        <w:rPr>
          <w:w w:val="105"/>
        </w:rPr>
        <w:t>proceeds</w:t>
      </w:r>
      <w:r w:rsidRPr="00FF1919">
        <w:rPr>
          <w:spacing w:val="-6"/>
          <w:w w:val="105"/>
        </w:rPr>
        <w:t xml:space="preserve"> </w:t>
      </w:r>
      <w:r w:rsidRPr="00FF1919">
        <w:rPr>
          <w:spacing w:val="-2"/>
          <w:w w:val="105"/>
        </w:rPr>
        <w:t>thereof.</w:t>
      </w:r>
    </w:p>
    <w:p w14:paraId="6739CB63" w14:textId="77777777" w:rsidR="00FF1919" w:rsidRPr="00FF1919" w:rsidRDefault="00FF1919" w:rsidP="00FF1919">
      <w:pPr>
        <w:pStyle w:val="BodyText"/>
        <w:rPr>
          <w:sz w:val="25"/>
        </w:rPr>
      </w:pPr>
    </w:p>
    <w:p w14:paraId="2F3C7B8B" w14:textId="77777777" w:rsidR="00FF1919" w:rsidRPr="00FF1919" w:rsidRDefault="00FF1919" w:rsidP="00FF1919">
      <w:pPr>
        <w:pStyle w:val="ListParagraph"/>
        <w:numPr>
          <w:ilvl w:val="0"/>
          <w:numId w:val="14"/>
        </w:numPr>
        <w:tabs>
          <w:tab w:val="left" w:pos="3610"/>
        </w:tabs>
        <w:spacing w:line="249" w:lineRule="auto"/>
        <w:ind w:left="2272" w:right="1616" w:firstLine="668"/>
      </w:pPr>
      <w:r w:rsidRPr="00FF1919">
        <w:rPr>
          <w:w w:val="105"/>
        </w:rPr>
        <w:t>To</w:t>
      </w:r>
      <w:r w:rsidRPr="00FF1919">
        <w:rPr>
          <w:spacing w:val="-10"/>
          <w:w w:val="105"/>
        </w:rPr>
        <w:t xml:space="preserve"> </w:t>
      </w:r>
      <w:r w:rsidRPr="00FF1919">
        <w:rPr>
          <w:w w:val="105"/>
        </w:rPr>
        <w:t>rebuild improvements to</w:t>
      </w:r>
      <w:r w:rsidRPr="00FF1919">
        <w:rPr>
          <w:spacing w:val="-9"/>
          <w:w w:val="105"/>
        </w:rPr>
        <w:t xml:space="preserve"> </w:t>
      </w:r>
      <w:r w:rsidRPr="00FF1919">
        <w:rPr>
          <w:w w:val="105"/>
        </w:rPr>
        <w:t>the</w:t>
      </w:r>
      <w:r w:rsidRPr="00FF1919">
        <w:rPr>
          <w:spacing w:val="-9"/>
          <w:w w:val="105"/>
        </w:rPr>
        <w:t xml:space="preserve"> </w:t>
      </w:r>
      <w:r w:rsidRPr="00FF1919">
        <w:rPr>
          <w:w w:val="105"/>
        </w:rPr>
        <w:t>common</w:t>
      </w:r>
      <w:r w:rsidRPr="00FF1919">
        <w:rPr>
          <w:spacing w:val="-2"/>
          <w:w w:val="105"/>
        </w:rPr>
        <w:t xml:space="preserve"> </w:t>
      </w:r>
      <w:r w:rsidRPr="00FF1919">
        <w:rPr>
          <w:w w:val="105"/>
        </w:rPr>
        <w:t>elements after</w:t>
      </w:r>
      <w:r w:rsidRPr="00FF1919">
        <w:rPr>
          <w:spacing w:val="-5"/>
          <w:w w:val="105"/>
        </w:rPr>
        <w:t xml:space="preserve"> </w:t>
      </w:r>
      <w:r w:rsidRPr="00FF1919">
        <w:rPr>
          <w:w w:val="105"/>
        </w:rPr>
        <w:t>casualty,</w:t>
      </w:r>
      <w:r w:rsidRPr="00FF1919">
        <w:rPr>
          <w:spacing w:val="-1"/>
          <w:w w:val="105"/>
        </w:rPr>
        <w:t xml:space="preserve"> </w:t>
      </w:r>
      <w:r w:rsidRPr="00FF1919">
        <w:rPr>
          <w:w w:val="105"/>
        </w:rPr>
        <w:t>subject to all of the</w:t>
      </w:r>
      <w:r w:rsidRPr="00FF1919">
        <w:rPr>
          <w:spacing w:val="-3"/>
          <w:w w:val="105"/>
        </w:rPr>
        <w:t xml:space="preserve"> </w:t>
      </w:r>
      <w:r w:rsidRPr="00FF1919">
        <w:rPr>
          <w:w w:val="105"/>
        </w:rPr>
        <w:t>other applicable provisions</w:t>
      </w:r>
      <w:r w:rsidRPr="00FF1919">
        <w:rPr>
          <w:spacing w:val="31"/>
          <w:w w:val="105"/>
        </w:rPr>
        <w:t xml:space="preserve"> </w:t>
      </w:r>
      <w:r w:rsidRPr="00FF1919">
        <w:rPr>
          <w:w w:val="105"/>
        </w:rPr>
        <w:t>of the Project documents.</w:t>
      </w:r>
    </w:p>
    <w:p w14:paraId="3E5C5086" w14:textId="77777777" w:rsidR="00FF1919" w:rsidRPr="00FF1919" w:rsidRDefault="00FF1919" w:rsidP="00FF1919">
      <w:pPr>
        <w:pStyle w:val="BodyText"/>
        <w:spacing w:before="9"/>
        <w:rPr>
          <w:sz w:val="23"/>
        </w:rPr>
      </w:pPr>
    </w:p>
    <w:p w14:paraId="7689F407" w14:textId="77777777" w:rsidR="00FF1919" w:rsidRPr="00FF1919" w:rsidRDefault="00FF1919" w:rsidP="00FF1919">
      <w:pPr>
        <w:pStyle w:val="ListParagraph"/>
        <w:numPr>
          <w:ilvl w:val="0"/>
          <w:numId w:val="14"/>
        </w:numPr>
        <w:tabs>
          <w:tab w:val="left" w:pos="3610"/>
        </w:tabs>
        <w:spacing w:line="252" w:lineRule="auto"/>
        <w:ind w:left="2261" w:right="1600" w:firstLine="686"/>
      </w:pPr>
      <w:r w:rsidRPr="00FF1919">
        <w:rPr>
          <w:w w:val="105"/>
        </w:rPr>
        <w:t>To contract for and employ persons, firms, corporations, or</w:t>
      </w:r>
      <w:r w:rsidRPr="00FF1919">
        <w:rPr>
          <w:spacing w:val="-3"/>
          <w:w w:val="105"/>
        </w:rPr>
        <w:t xml:space="preserve"> </w:t>
      </w:r>
      <w:r w:rsidRPr="00FF1919">
        <w:rPr>
          <w:w w:val="105"/>
        </w:rPr>
        <w:t>other agents to assist in the</w:t>
      </w:r>
      <w:r w:rsidRPr="00FF1919">
        <w:rPr>
          <w:spacing w:val="-3"/>
          <w:w w:val="105"/>
        </w:rPr>
        <w:t xml:space="preserve"> </w:t>
      </w:r>
      <w:r w:rsidRPr="00FF1919">
        <w:rPr>
          <w:w w:val="105"/>
        </w:rPr>
        <w:t>management, operation, maintenance, and administration</w:t>
      </w:r>
      <w:r w:rsidRPr="00FF1919">
        <w:rPr>
          <w:spacing w:val="-5"/>
          <w:w w:val="105"/>
        </w:rPr>
        <w:t xml:space="preserve"> </w:t>
      </w:r>
      <w:r w:rsidRPr="00FF1919">
        <w:rPr>
          <w:w w:val="105"/>
        </w:rPr>
        <w:t>of the Project, including fulfilling drainage responsibilities</w:t>
      </w:r>
      <w:r w:rsidRPr="00FF1919">
        <w:rPr>
          <w:spacing w:val="-3"/>
          <w:w w:val="105"/>
        </w:rPr>
        <w:t xml:space="preserve"> </w:t>
      </w:r>
      <w:r w:rsidRPr="00FF1919">
        <w:rPr>
          <w:w w:val="105"/>
        </w:rPr>
        <w:t>within individual units.</w:t>
      </w:r>
    </w:p>
    <w:p w14:paraId="25639819" w14:textId="77777777" w:rsidR="00FF1919" w:rsidRPr="00FF1919" w:rsidRDefault="00FF1919" w:rsidP="00FF1919">
      <w:pPr>
        <w:pStyle w:val="BodyText"/>
        <w:spacing w:before="9"/>
        <w:rPr>
          <w:sz w:val="23"/>
        </w:rPr>
      </w:pPr>
    </w:p>
    <w:p w14:paraId="78CEABC1" w14:textId="77777777" w:rsidR="00FF1919" w:rsidRPr="00FF1919" w:rsidRDefault="00FF1919" w:rsidP="00FF1919">
      <w:pPr>
        <w:pStyle w:val="ListParagraph"/>
        <w:numPr>
          <w:ilvl w:val="0"/>
          <w:numId w:val="14"/>
        </w:numPr>
        <w:tabs>
          <w:tab w:val="left" w:pos="3608"/>
        </w:tabs>
        <w:spacing w:line="249" w:lineRule="auto"/>
        <w:ind w:left="2262" w:right="1591" w:firstLine="682"/>
      </w:pPr>
      <w:r w:rsidRPr="00FF1919">
        <w:rPr>
          <w:w w:val="105"/>
        </w:rPr>
        <w:t>To acquire, maintain and improve, and to buy, operate, manage, sell, convey, assign, mortgage, or</w:t>
      </w:r>
      <w:r w:rsidRPr="00FF1919">
        <w:rPr>
          <w:spacing w:val="-1"/>
          <w:w w:val="105"/>
        </w:rPr>
        <w:t xml:space="preserve"> </w:t>
      </w:r>
      <w:r w:rsidRPr="00FF1919">
        <w:rPr>
          <w:w w:val="105"/>
        </w:rPr>
        <w:t>lease any real or personal property (including any</w:t>
      </w:r>
      <w:r w:rsidRPr="00FF1919">
        <w:rPr>
          <w:spacing w:val="-1"/>
          <w:w w:val="105"/>
        </w:rPr>
        <w:t xml:space="preserve"> </w:t>
      </w:r>
      <w:r w:rsidRPr="00FF1919">
        <w:rPr>
          <w:w w:val="105"/>
        </w:rPr>
        <w:t>unit in the Project and easements, rights-of-way and licenses) on behalf of the Association in furtherance of any of the purposes or obligations of the Association.</w:t>
      </w:r>
    </w:p>
    <w:p w14:paraId="2B9FFF8E" w14:textId="77777777" w:rsidR="00FF1919" w:rsidRPr="00FF1919" w:rsidRDefault="00FF1919" w:rsidP="00FF1919">
      <w:pPr>
        <w:pStyle w:val="BodyText"/>
        <w:rPr>
          <w:sz w:val="24"/>
        </w:rPr>
      </w:pPr>
    </w:p>
    <w:p w14:paraId="341BA88D" w14:textId="77777777" w:rsidR="00FF1919" w:rsidRPr="00FF1919" w:rsidRDefault="00FF1919" w:rsidP="00FF1919">
      <w:pPr>
        <w:pStyle w:val="ListParagraph"/>
        <w:numPr>
          <w:ilvl w:val="0"/>
          <w:numId w:val="14"/>
        </w:numPr>
        <w:tabs>
          <w:tab w:val="left" w:pos="3616"/>
        </w:tabs>
        <w:spacing w:before="164" w:line="223" w:lineRule="auto"/>
        <w:ind w:left="2268" w:right="1592" w:firstLine="685"/>
      </w:pPr>
      <w:r w:rsidRPr="00FF1919">
        <w:rPr>
          <w:w w:val="105"/>
        </w:rPr>
        <w:t>To borrow money and issue evidences of indebtedness in furtherance of any or all of the purposes of the Association, and to secure the same by mortgage, pledge</w:t>
      </w:r>
      <w:r w:rsidRPr="00FF1919">
        <w:rPr>
          <w:spacing w:val="-3"/>
          <w:w w:val="105"/>
        </w:rPr>
        <w:t xml:space="preserve"> </w:t>
      </w:r>
      <w:r w:rsidRPr="00FF1919">
        <w:rPr>
          <w:w w:val="105"/>
        </w:rPr>
        <w:t>or</w:t>
      </w:r>
      <w:r w:rsidRPr="00FF1919">
        <w:rPr>
          <w:spacing w:val="-5"/>
          <w:w w:val="105"/>
        </w:rPr>
        <w:t xml:space="preserve"> </w:t>
      </w:r>
      <w:r w:rsidRPr="00FF1919">
        <w:rPr>
          <w:w w:val="105"/>
        </w:rPr>
        <w:t>other lien</w:t>
      </w:r>
      <w:r w:rsidRPr="00FF1919">
        <w:rPr>
          <w:spacing w:val="-4"/>
          <w:w w:val="105"/>
        </w:rPr>
        <w:t xml:space="preserve"> </w:t>
      </w:r>
      <w:r w:rsidRPr="00FF1919">
        <w:rPr>
          <w:w w:val="105"/>
        </w:rPr>
        <w:t>on</w:t>
      </w:r>
      <w:r w:rsidRPr="00FF1919">
        <w:rPr>
          <w:spacing w:val="-8"/>
          <w:w w:val="105"/>
        </w:rPr>
        <w:t xml:space="preserve"> </w:t>
      </w:r>
      <w:r w:rsidRPr="00FF1919">
        <w:rPr>
          <w:w w:val="105"/>
        </w:rPr>
        <w:t>property owned by</w:t>
      </w:r>
      <w:r w:rsidRPr="00FF1919">
        <w:rPr>
          <w:spacing w:val="-6"/>
          <w:w w:val="105"/>
        </w:rPr>
        <w:t xml:space="preserve"> </w:t>
      </w:r>
      <w:r w:rsidRPr="00FF1919">
        <w:rPr>
          <w:w w:val="105"/>
        </w:rPr>
        <w:t>the</w:t>
      </w:r>
      <w:r w:rsidRPr="00FF1919">
        <w:rPr>
          <w:spacing w:val="-11"/>
          <w:w w:val="105"/>
        </w:rPr>
        <w:t xml:space="preserve"> </w:t>
      </w:r>
      <w:r w:rsidRPr="00FF1919">
        <w:rPr>
          <w:w w:val="105"/>
        </w:rPr>
        <w:t>Association; provided, however, that any such action shall also be approved</w:t>
      </w:r>
      <w:r w:rsidRPr="00FF1919">
        <w:rPr>
          <w:spacing w:val="31"/>
          <w:w w:val="105"/>
        </w:rPr>
        <w:t xml:space="preserve"> </w:t>
      </w:r>
      <w:r w:rsidRPr="00FF1919">
        <w:rPr>
          <w:w w:val="105"/>
        </w:rPr>
        <w:t>by affirmative vote of sixty percent (60%) of all of the members of the Association.</w:t>
      </w:r>
    </w:p>
    <w:p w14:paraId="241E0B61" w14:textId="77777777" w:rsidR="00FF1919" w:rsidRPr="00FF1919" w:rsidRDefault="00FF1919" w:rsidP="00FF1919">
      <w:pPr>
        <w:pStyle w:val="BodyText"/>
        <w:rPr>
          <w:sz w:val="23"/>
        </w:rPr>
      </w:pPr>
    </w:p>
    <w:p w14:paraId="2FA76021" w14:textId="77777777" w:rsidR="00FF1919" w:rsidRPr="00FF1919" w:rsidRDefault="00FF1919" w:rsidP="00FF1919">
      <w:pPr>
        <w:pStyle w:val="ListParagraph"/>
        <w:numPr>
          <w:ilvl w:val="0"/>
          <w:numId w:val="14"/>
        </w:numPr>
        <w:tabs>
          <w:tab w:val="left" w:pos="3603"/>
        </w:tabs>
        <w:spacing w:line="223" w:lineRule="auto"/>
        <w:ind w:left="2263" w:right="1627" w:firstLine="672"/>
      </w:pPr>
      <w:r w:rsidRPr="00FF1919">
        <w:rPr>
          <w:w w:val="105"/>
        </w:rPr>
        <w:t>To</w:t>
      </w:r>
      <w:r w:rsidRPr="00FF1919">
        <w:rPr>
          <w:spacing w:val="-1"/>
          <w:w w:val="105"/>
        </w:rPr>
        <w:t xml:space="preserve"> </w:t>
      </w:r>
      <w:r w:rsidRPr="00FF1919">
        <w:rPr>
          <w:w w:val="105"/>
        </w:rPr>
        <w:t>make</w:t>
      </w:r>
      <w:r w:rsidRPr="00FF1919">
        <w:rPr>
          <w:spacing w:val="-10"/>
          <w:w w:val="105"/>
        </w:rPr>
        <w:t xml:space="preserve"> </w:t>
      </w:r>
      <w:r w:rsidRPr="00FF1919">
        <w:rPr>
          <w:w w:val="105"/>
        </w:rPr>
        <w:t>rules</w:t>
      </w:r>
      <w:r w:rsidRPr="00FF1919">
        <w:rPr>
          <w:spacing w:val="-5"/>
          <w:w w:val="105"/>
        </w:rPr>
        <w:t xml:space="preserve"> </w:t>
      </w:r>
      <w:r w:rsidRPr="00FF1919">
        <w:rPr>
          <w:w w:val="105"/>
        </w:rPr>
        <w:t>and regulations in</w:t>
      </w:r>
      <w:r w:rsidRPr="00FF1919">
        <w:rPr>
          <w:spacing w:val="-2"/>
          <w:w w:val="105"/>
        </w:rPr>
        <w:t xml:space="preserve"> </w:t>
      </w:r>
      <w:r w:rsidRPr="00FF1919">
        <w:rPr>
          <w:w w:val="105"/>
        </w:rPr>
        <w:t>accordance with</w:t>
      </w:r>
      <w:r w:rsidRPr="00FF1919">
        <w:rPr>
          <w:spacing w:val="-5"/>
          <w:w w:val="105"/>
        </w:rPr>
        <w:t xml:space="preserve"> </w:t>
      </w:r>
      <w:r w:rsidRPr="00FF1919">
        <w:rPr>
          <w:w w:val="105"/>
        </w:rPr>
        <w:t>Article VI,</w:t>
      </w:r>
      <w:r w:rsidRPr="00FF1919">
        <w:rPr>
          <w:spacing w:val="-7"/>
          <w:w w:val="105"/>
        </w:rPr>
        <w:t xml:space="preserve"> </w:t>
      </w:r>
      <w:r w:rsidRPr="00FF1919">
        <w:rPr>
          <w:w w:val="105"/>
        </w:rPr>
        <w:t>Section</w:t>
      </w:r>
      <w:r w:rsidRPr="00FF1919">
        <w:rPr>
          <w:spacing w:val="19"/>
          <w:w w:val="105"/>
        </w:rPr>
        <w:t xml:space="preserve"> </w:t>
      </w:r>
      <w:r w:rsidRPr="00FF1919">
        <w:rPr>
          <w:w w:val="105"/>
        </w:rPr>
        <w:t>IO of these By-Laws.</w:t>
      </w:r>
    </w:p>
    <w:p w14:paraId="431FAE4D" w14:textId="77777777" w:rsidR="00FF1919" w:rsidRPr="00FF1919" w:rsidRDefault="00FF1919" w:rsidP="00FF1919">
      <w:pPr>
        <w:pStyle w:val="BodyText"/>
        <w:rPr>
          <w:sz w:val="24"/>
        </w:rPr>
      </w:pPr>
    </w:p>
    <w:p w14:paraId="316E916C" w14:textId="77777777" w:rsidR="00FF1919" w:rsidRPr="00FF1919" w:rsidRDefault="00FF1919" w:rsidP="00FF1919">
      <w:pPr>
        <w:pStyle w:val="BodyText"/>
        <w:tabs>
          <w:tab w:val="left" w:pos="3598"/>
        </w:tabs>
        <w:spacing w:line="235" w:lineRule="auto"/>
        <w:ind w:left="2253" w:right="1598" w:firstLine="680"/>
      </w:pPr>
      <w:r w:rsidRPr="00FF1919">
        <w:rPr>
          <w:spacing w:val="-6"/>
          <w:w w:val="105"/>
          <w:sz w:val="14"/>
        </w:rPr>
        <w:t>1.</w:t>
      </w:r>
      <w:r w:rsidRPr="00FF1919">
        <w:rPr>
          <w:sz w:val="14"/>
        </w:rPr>
        <w:tab/>
      </w:r>
      <w:r w:rsidRPr="00FF1919">
        <w:rPr>
          <w:w w:val="105"/>
        </w:rPr>
        <w:t>To establish such committees as it deems necessary, convenient or desirable and to appoint persons thereto for the purpose of implementing the administration of the Project, and to delegate to such committees any functions or responsibilities which are not by law or the Project</w:t>
      </w:r>
      <w:r w:rsidRPr="00FF1919">
        <w:rPr>
          <w:spacing w:val="40"/>
          <w:w w:val="105"/>
        </w:rPr>
        <w:t xml:space="preserve"> </w:t>
      </w:r>
      <w:r w:rsidRPr="00FF1919">
        <w:rPr>
          <w:w w:val="105"/>
        </w:rPr>
        <w:t>documents</w:t>
      </w:r>
      <w:r w:rsidRPr="00FF1919">
        <w:rPr>
          <w:spacing w:val="40"/>
          <w:w w:val="105"/>
        </w:rPr>
        <w:t xml:space="preserve"> </w:t>
      </w:r>
      <w:r w:rsidRPr="00FF1919">
        <w:rPr>
          <w:w w:val="105"/>
        </w:rPr>
        <w:t>required</w:t>
      </w:r>
      <w:r w:rsidRPr="00FF1919">
        <w:rPr>
          <w:spacing w:val="40"/>
          <w:w w:val="105"/>
        </w:rPr>
        <w:t xml:space="preserve"> </w:t>
      </w:r>
      <w:r w:rsidRPr="00FF1919">
        <w:rPr>
          <w:w w:val="105"/>
        </w:rPr>
        <w:t>to be performed</w:t>
      </w:r>
      <w:r w:rsidRPr="00FF1919">
        <w:rPr>
          <w:spacing w:val="40"/>
          <w:w w:val="105"/>
        </w:rPr>
        <w:t xml:space="preserve"> </w:t>
      </w:r>
      <w:r w:rsidRPr="00FF1919">
        <w:rPr>
          <w:w w:val="105"/>
        </w:rPr>
        <w:t>by the Board.</w:t>
      </w:r>
    </w:p>
    <w:p w14:paraId="79CDA0B7" w14:textId="77777777" w:rsidR="00FF1919" w:rsidRPr="00FF1919" w:rsidRDefault="00FF1919" w:rsidP="00FF1919">
      <w:pPr>
        <w:pStyle w:val="BodyText"/>
        <w:spacing w:before="3"/>
        <w:rPr>
          <w:sz w:val="19"/>
        </w:rPr>
      </w:pPr>
    </w:p>
    <w:p w14:paraId="609B8D6E" w14:textId="77777777" w:rsidR="00FF1919" w:rsidRPr="00FF1919" w:rsidRDefault="00FF1919" w:rsidP="00FF1919">
      <w:pPr>
        <w:pStyle w:val="ListParagraph"/>
        <w:numPr>
          <w:ilvl w:val="0"/>
          <w:numId w:val="13"/>
        </w:numPr>
        <w:tabs>
          <w:tab w:val="left" w:pos="3590"/>
        </w:tabs>
        <w:spacing w:line="223" w:lineRule="auto"/>
        <w:ind w:right="1603" w:firstLine="681"/>
        <w:rPr>
          <w:sz w:val="23"/>
        </w:rPr>
      </w:pPr>
      <w:r w:rsidRPr="00FF1919">
        <w:rPr>
          <w:w w:val="105"/>
        </w:rPr>
        <w:t>To make rules and regulations and/or to enter into agreements with institutional lenders the purposes of which are to enable owners to obtain mortgage loans which are acceptable for purchase by the Federal Home Loan Mortgage Corporation, the Federal National Mortgage Association, the Government National Mortgage Association, and/or any</w:t>
      </w:r>
      <w:r w:rsidRPr="00FF1919">
        <w:rPr>
          <w:spacing w:val="-8"/>
          <w:w w:val="105"/>
        </w:rPr>
        <w:t xml:space="preserve"> </w:t>
      </w:r>
      <w:r w:rsidRPr="00FF1919">
        <w:rPr>
          <w:w w:val="105"/>
        </w:rPr>
        <w:t>other agency of the</w:t>
      </w:r>
      <w:r w:rsidRPr="00FF1919">
        <w:rPr>
          <w:spacing w:val="-9"/>
          <w:w w:val="105"/>
        </w:rPr>
        <w:t xml:space="preserve"> </w:t>
      </w:r>
      <w:r w:rsidRPr="00FF1919">
        <w:rPr>
          <w:w w:val="105"/>
        </w:rPr>
        <w:t>Federal Government or</w:t>
      </w:r>
      <w:r w:rsidRPr="00FF1919">
        <w:rPr>
          <w:spacing w:val="-1"/>
          <w:w w:val="105"/>
        </w:rPr>
        <w:t xml:space="preserve"> </w:t>
      </w:r>
      <w:r w:rsidRPr="00FF1919">
        <w:rPr>
          <w:w w:val="105"/>
        </w:rPr>
        <w:t>the</w:t>
      </w:r>
      <w:r w:rsidRPr="00FF1919">
        <w:rPr>
          <w:spacing w:val="-8"/>
          <w:w w:val="105"/>
        </w:rPr>
        <w:t xml:space="preserve"> </w:t>
      </w:r>
      <w:r w:rsidRPr="00FF1919">
        <w:rPr>
          <w:w w:val="105"/>
        </w:rPr>
        <w:t>State of Michigan.</w:t>
      </w:r>
    </w:p>
    <w:p w14:paraId="4A8DA607" w14:textId="77777777" w:rsidR="00FF1919" w:rsidRPr="00FF1919" w:rsidRDefault="00FF1919" w:rsidP="00FF1919">
      <w:pPr>
        <w:pStyle w:val="BodyText"/>
        <w:spacing w:before="10"/>
        <w:rPr>
          <w:sz w:val="23"/>
        </w:rPr>
      </w:pPr>
    </w:p>
    <w:p w14:paraId="3727380E" w14:textId="77777777" w:rsidR="00FF1919" w:rsidRPr="00FF1919" w:rsidRDefault="00FF1919" w:rsidP="00FF1919">
      <w:pPr>
        <w:pStyle w:val="ListParagraph"/>
        <w:numPr>
          <w:ilvl w:val="0"/>
          <w:numId w:val="13"/>
        </w:numPr>
        <w:tabs>
          <w:tab w:val="left" w:pos="3578"/>
        </w:tabs>
        <w:spacing w:line="237" w:lineRule="auto"/>
        <w:ind w:left="2243" w:right="1595" w:firstLine="660"/>
      </w:pPr>
      <w:r w:rsidRPr="00FF1919">
        <w:rPr>
          <w:w w:val="105"/>
        </w:rPr>
        <w:t>To levy, collect and disburse fines against and from the members of the Association after notice and hearing thereon and to use the proceeds thereof for the purposes of the Association.</w:t>
      </w:r>
    </w:p>
    <w:p w14:paraId="769E3EEF" w14:textId="77777777" w:rsidR="00FF1919" w:rsidRPr="00FF1919" w:rsidRDefault="00FF1919" w:rsidP="00FF1919">
      <w:pPr>
        <w:pStyle w:val="BodyText"/>
        <w:spacing w:before="3"/>
        <w:rPr>
          <w:sz w:val="21"/>
        </w:rPr>
      </w:pPr>
    </w:p>
    <w:p w14:paraId="2FE14C77" w14:textId="77777777" w:rsidR="00FF1919" w:rsidRPr="00FF1919" w:rsidRDefault="00FF1919" w:rsidP="00FF1919">
      <w:pPr>
        <w:pStyle w:val="ListParagraph"/>
        <w:numPr>
          <w:ilvl w:val="1"/>
          <w:numId w:val="13"/>
        </w:numPr>
        <w:tabs>
          <w:tab w:val="left" w:pos="3578"/>
        </w:tabs>
        <w:spacing w:line="237" w:lineRule="auto"/>
        <w:ind w:right="1606" w:firstLine="637"/>
      </w:pPr>
      <w:r w:rsidRPr="00FF1919">
        <w:rPr>
          <w:w w:val="105"/>
        </w:rPr>
        <w:t>To assert, defend or settle claims on behalf of all owners in connection with the common elements of the Project. The Board shall provide at least a ten (10) day written notice to all owners on actions proposed by</w:t>
      </w:r>
      <w:r w:rsidRPr="00FF1919">
        <w:rPr>
          <w:spacing w:val="-3"/>
          <w:w w:val="105"/>
        </w:rPr>
        <w:t xml:space="preserve"> </w:t>
      </w:r>
      <w:r w:rsidRPr="00FF1919">
        <w:rPr>
          <w:w w:val="105"/>
        </w:rPr>
        <w:t>the Board with</w:t>
      </w:r>
      <w:r w:rsidRPr="00FF1919">
        <w:rPr>
          <w:spacing w:val="-1"/>
          <w:w w:val="105"/>
        </w:rPr>
        <w:t xml:space="preserve"> </w:t>
      </w:r>
      <w:r w:rsidRPr="00FF1919">
        <w:rPr>
          <w:w w:val="105"/>
        </w:rPr>
        <w:t>regard thereto.</w:t>
      </w:r>
    </w:p>
    <w:p w14:paraId="713F2B99" w14:textId="77777777" w:rsidR="00FF1919" w:rsidRPr="00FF1919" w:rsidRDefault="00FF1919" w:rsidP="00FF1919">
      <w:pPr>
        <w:spacing w:line="237" w:lineRule="auto"/>
        <w:sectPr w:rsidR="00FF1919" w:rsidRPr="00FF1919">
          <w:pgSz w:w="12240" w:h="15840"/>
          <w:pgMar w:top="1580" w:right="160" w:bottom="1960" w:left="100" w:header="0" w:footer="1672" w:gutter="0"/>
          <w:cols w:space="720"/>
        </w:sectPr>
      </w:pPr>
    </w:p>
    <w:p w14:paraId="1F787988" w14:textId="77777777" w:rsidR="00FF1919" w:rsidRPr="00FF1919" w:rsidRDefault="00FF1919" w:rsidP="00FF1919">
      <w:pPr>
        <w:pStyle w:val="BodyText"/>
        <w:tabs>
          <w:tab w:val="left" w:pos="3641"/>
        </w:tabs>
        <w:spacing w:before="70"/>
        <w:ind w:left="2976"/>
      </w:pPr>
      <w:r w:rsidRPr="00FF1919">
        <w:rPr>
          <w:spacing w:val="-5"/>
          <w:w w:val="105"/>
        </w:rPr>
        <w:lastRenderedPageBreak/>
        <w:t>m.</w:t>
      </w:r>
      <w:r w:rsidRPr="00FF1919">
        <w:tab/>
      </w:r>
      <w:r w:rsidRPr="00FF1919">
        <w:rPr>
          <w:w w:val="105"/>
        </w:rPr>
        <w:t>To</w:t>
      </w:r>
      <w:r w:rsidRPr="00FF1919">
        <w:rPr>
          <w:spacing w:val="-12"/>
          <w:w w:val="105"/>
        </w:rPr>
        <w:t xml:space="preserve"> </w:t>
      </w:r>
      <w:r w:rsidRPr="00FF1919">
        <w:rPr>
          <w:w w:val="105"/>
        </w:rPr>
        <w:t>enforce</w:t>
      </w:r>
      <w:r w:rsidRPr="00FF1919">
        <w:rPr>
          <w:spacing w:val="-4"/>
          <w:w w:val="105"/>
        </w:rPr>
        <w:t xml:space="preserve"> </w:t>
      </w:r>
      <w:r w:rsidRPr="00FF1919">
        <w:rPr>
          <w:w w:val="105"/>
        </w:rPr>
        <w:t>the</w:t>
      </w:r>
      <w:r w:rsidRPr="00FF1919">
        <w:rPr>
          <w:spacing w:val="-12"/>
          <w:w w:val="105"/>
        </w:rPr>
        <w:t xml:space="preserve"> </w:t>
      </w:r>
      <w:r w:rsidRPr="00FF1919">
        <w:rPr>
          <w:w w:val="105"/>
        </w:rPr>
        <w:t>provisions</w:t>
      </w:r>
      <w:r w:rsidRPr="00FF1919">
        <w:rPr>
          <w:spacing w:val="-1"/>
          <w:w w:val="105"/>
        </w:rPr>
        <w:t xml:space="preserve"> </w:t>
      </w:r>
      <w:r w:rsidRPr="00FF1919">
        <w:rPr>
          <w:w w:val="105"/>
        </w:rPr>
        <w:t>of</w:t>
      </w:r>
      <w:r w:rsidRPr="00FF1919">
        <w:rPr>
          <w:spacing w:val="-14"/>
          <w:w w:val="105"/>
        </w:rPr>
        <w:t xml:space="preserve"> </w:t>
      </w:r>
      <w:r w:rsidRPr="00FF1919">
        <w:rPr>
          <w:w w:val="105"/>
        </w:rPr>
        <w:t>the</w:t>
      </w:r>
      <w:r w:rsidRPr="00FF1919">
        <w:rPr>
          <w:spacing w:val="-13"/>
          <w:w w:val="105"/>
        </w:rPr>
        <w:t xml:space="preserve"> </w:t>
      </w:r>
      <w:r w:rsidRPr="00FF1919">
        <w:rPr>
          <w:w w:val="105"/>
        </w:rPr>
        <w:t>Project</w:t>
      </w:r>
      <w:r w:rsidRPr="00FF1919">
        <w:rPr>
          <w:spacing w:val="-7"/>
          <w:w w:val="105"/>
        </w:rPr>
        <w:t xml:space="preserve"> </w:t>
      </w:r>
      <w:r w:rsidRPr="00FF1919">
        <w:rPr>
          <w:spacing w:val="-2"/>
          <w:w w:val="105"/>
        </w:rPr>
        <w:t>documents.</w:t>
      </w:r>
    </w:p>
    <w:p w14:paraId="6BDB0E13" w14:textId="77777777" w:rsidR="00FF1919" w:rsidRPr="00FF1919" w:rsidRDefault="00FF1919" w:rsidP="00FF1919">
      <w:pPr>
        <w:pStyle w:val="BodyText"/>
        <w:spacing w:before="6"/>
        <w:rPr>
          <w:sz w:val="15"/>
        </w:rPr>
      </w:pPr>
    </w:p>
    <w:p w14:paraId="4DB7ED88" w14:textId="77777777" w:rsidR="00FF1919" w:rsidRPr="00FF1919" w:rsidRDefault="00FF1919" w:rsidP="00FF1919">
      <w:pPr>
        <w:pStyle w:val="BodyText"/>
        <w:spacing w:before="95" w:line="235" w:lineRule="auto"/>
        <w:ind w:left="1609" w:right="1574" w:firstLine="684"/>
      </w:pPr>
      <w:r w:rsidRPr="00FF1919">
        <w:rPr>
          <w:w w:val="105"/>
        </w:rPr>
        <w:t xml:space="preserve">Section </w:t>
      </w:r>
      <w:r w:rsidRPr="00FF1919">
        <w:rPr>
          <w:i/>
          <w:w w:val="105"/>
          <w:sz w:val="20"/>
        </w:rPr>
        <w:t xml:space="preserve">5. </w:t>
      </w:r>
      <w:r w:rsidRPr="00FF1919">
        <w:rPr>
          <w:w w:val="105"/>
          <w:u w:val="thick"/>
        </w:rPr>
        <w:t>Management Agent.</w:t>
      </w:r>
      <w:r w:rsidRPr="00FF1919">
        <w:rPr>
          <w:w w:val="105"/>
        </w:rPr>
        <w:t xml:space="preserve"> The Board of Directors may employ </w:t>
      </w:r>
      <w:r w:rsidRPr="00FF1919">
        <w:rPr>
          <w:w w:val="105"/>
          <w:sz w:val="19"/>
        </w:rPr>
        <w:t xml:space="preserve">a </w:t>
      </w:r>
      <w:r w:rsidRPr="00FF1919">
        <w:rPr>
          <w:w w:val="105"/>
        </w:rPr>
        <w:t>professional management agent for the</w:t>
      </w:r>
      <w:r w:rsidRPr="00FF1919">
        <w:rPr>
          <w:spacing w:val="-12"/>
          <w:w w:val="105"/>
        </w:rPr>
        <w:t xml:space="preserve"> </w:t>
      </w:r>
      <w:r w:rsidRPr="00FF1919">
        <w:rPr>
          <w:w w:val="105"/>
        </w:rPr>
        <w:t>Association at</w:t>
      </w:r>
      <w:r w:rsidRPr="00FF1919">
        <w:rPr>
          <w:spacing w:val="-7"/>
          <w:w w:val="105"/>
        </w:rPr>
        <w:t xml:space="preserve"> </w:t>
      </w:r>
      <w:r w:rsidRPr="00FF1919">
        <w:rPr>
          <w:w w:val="105"/>
        </w:rPr>
        <w:t>reasonable compensation established by</w:t>
      </w:r>
      <w:r w:rsidRPr="00FF1919">
        <w:rPr>
          <w:spacing w:val="-13"/>
          <w:w w:val="105"/>
        </w:rPr>
        <w:t xml:space="preserve"> </w:t>
      </w:r>
      <w:r w:rsidRPr="00FF1919">
        <w:rPr>
          <w:w w:val="105"/>
        </w:rPr>
        <w:t>the</w:t>
      </w:r>
      <w:r w:rsidRPr="00FF1919">
        <w:rPr>
          <w:spacing w:val="-8"/>
          <w:w w:val="105"/>
        </w:rPr>
        <w:t xml:space="preserve"> </w:t>
      </w:r>
      <w:r w:rsidRPr="00FF1919">
        <w:rPr>
          <w:w w:val="105"/>
        </w:rPr>
        <w:t>Board</w:t>
      </w:r>
      <w:r w:rsidRPr="00FF1919">
        <w:rPr>
          <w:spacing w:val="-2"/>
          <w:w w:val="105"/>
        </w:rPr>
        <w:t xml:space="preserve"> </w:t>
      </w:r>
      <w:r w:rsidRPr="00FF1919">
        <w:rPr>
          <w:w w:val="105"/>
        </w:rPr>
        <w:t>to perform such</w:t>
      </w:r>
      <w:r w:rsidRPr="00FF1919">
        <w:rPr>
          <w:spacing w:val="-1"/>
          <w:w w:val="105"/>
        </w:rPr>
        <w:t xml:space="preserve"> </w:t>
      </w:r>
      <w:r w:rsidRPr="00FF1919">
        <w:rPr>
          <w:w w:val="105"/>
        </w:rPr>
        <w:t>duties</w:t>
      </w:r>
      <w:r w:rsidRPr="00FF1919">
        <w:rPr>
          <w:spacing w:val="-2"/>
          <w:w w:val="105"/>
        </w:rPr>
        <w:t xml:space="preserve"> </w:t>
      </w:r>
      <w:r w:rsidRPr="00FF1919">
        <w:rPr>
          <w:w w:val="105"/>
        </w:rPr>
        <w:t>and services as</w:t>
      </w:r>
      <w:r w:rsidRPr="00FF1919">
        <w:rPr>
          <w:spacing w:val="-8"/>
          <w:w w:val="105"/>
        </w:rPr>
        <w:t xml:space="preserve"> </w:t>
      </w:r>
      <w:r w:rsidRPr="00FF1919">
        <w:rPr>
          <w:w w:val="105"/>
        </w:rPr>
        <w:t>the</w:t>
      </w:r>
      <w:r w:rsidRPr="00FF1919">
        <w:rPr>
          <w:spacing w:val="-10"/>
          <w:w w:val="105"/>
        </w:rPr>
        <w:t xml:space="preserve"> </w:t>
      </w:r>
      <w:r w:rsidRPr="00FF1919">
        <w:rPr>
          <w:w w:val="105"/>
        </w:rPr>
        <w:t>Board shall authorize, including, but</w:t>
      </w:r>
      <w:r w:rsidRPr="00FF1919">
        <w:rPr>
          <w:spacing w:val="-5"/>
          <w:w w:val="105"/>
        </w:rPr>
        <w:t xml:space="preserve"> </w:t>
      </w:r>
      <w:r w:rsidRPr="00FF1919">
        <w:rPr>
          <w:w w:val="105"/>
        </w:rPr>
        <w:t>not</w:t>
      </w:r>
      <w:r w:rsidRPr="00FF1919">
        <w:rPr>
          <w:spacing w:val="-10"/>
          <w:w w:val="105"/>
        </w:rPr>
        <w:t xml:space="preserve"> </w:t>
      </w:r>
      <w:r w:rsidRPr="00FF1919">
        <w:rPr>
          <w:w w:val="105"/>
        </w:rPr>
        <w:t xml:space="preserve">limited to, the duties listed in Sections 3 and 4 of this Article, and the Board may delegate to such management agent any other duties or powers which are not by law or by the Project documents required to be performed by or have the approval of the Board of Directors or the members of the Association. </w:t>
      </w:r>
      <w:r w:rsidRPr="00FF1919">
        <w:rPr>
          <w:w w:val="105"/>
          <w:sz w:val="24"/>
        </w:rPr>
        <w:t xml:space="preserve">In </w:t>
      </w:r>
      <w:r w:rsidRPr="00FF1919">
        <w:rPr>
          <w:w w:val="105"/>
        </w:rPr>
        <w:t>no event shall the Board be authorized to enter into any contract</w:t>
      </w:r>
      <w:r w:rsidRPr="00FF1919">
        <w:rPr>
          <w:spacing w:val="40"/>
          <w:w w:val="105"/>
        </w:rPr>
        <w:t xml:space="preserve"> </w:t>
      </w:r>
      <w:r w:rsidRPr="00FF1919">
        <w:rPr>
          <w:w w:val="105"/>
        </w:rPr>
        <w:t xml:space="preserve">with </w:t>
      </w:r>
      <w:r w:rsidRPr="00FF1919">
        <w:rPr>
          <w:w w:val="105"/>
          <w:sz w:val="23"/>
        </w:rPr>
        <w:t xml:space="preserve">a </w:t>
      </w:r>
      <w:r w:rsidRPr="00FF1919">
        <w:rPr>
          <w:w w:val="105"/>
        </w:rPr>
        <w:t>professional</w:t>
      </w:r>
      <w:r w:rsidRPr="00FF1919">
        <w:rPr>
          <w:spacing w:val="40"/>
          <w:w w:val="105"/>
        </w:rPr>
        <w:t xml:space="preserve"> </w:t>
      </w:r>
      <w:r w:rsidRPr="00FF1919">
        <w:rPr>
          <w:w w:val="105"/>
        </w:rPr>
        <w:t>management</w:t>
      </w:r>
      <w:r w:rsidRPr="00FF1919">
        <w:rPr>
          <w:spacing w:val="40"/>
          <w:w w:val="105"/>
        </w:rPr>
        <w:t xml:space="preserve"> </w:t>
      </w:r>
      <w:r w:rsidRPr="00FF1919">
        <w:rPr>
          <w:w w:val="105"/>
        </w:rPr>
        <w:t>agent in which the maximum</w:t>
      </w:r>
      <w:r w:rsidRPr="00FF1919">
        <w:rPr>
          <w:spacing w:val="35"/>
          <w:w w:val="105"/>
        </w:rPr>
        <w:t xml:space="preserve"> </w:t>
      </w:r>
      <w:r w:rsidRPr="00FF1919">
        <w:rPr>
          <w:w w:val="105"/>
        </w:rPr>
        <w:t>term is greater</w:t>
      </w:r>
      <w:r w:rsidRPr="00FF1919">
        <w:rPr>
          <w:spacing w:val="33"/>
          <w:w w:val="105"/>
        </w:rPr>
        <w:t xml:space="preserve"> </w:t>
      </w:r>
      <w:r w:rsidRPr="00FF1919">
        <w:rPr>
          <w:w w:val="105"/>
        </w:rPr>
        <w:t>than one</w:t>
      </w:r>
      <w:r w:rsidRPr="00FF1919">
        <w:rPr>
          <w:spacing w:val="-4"/>
          <w:w w:val="105"/>
        </w:rPr>
        <w:t xml:space="preserve"> </w:t>
      </w:r>
      <w:r w:rsidRPr="00FF1919">
        <w:rPr>
          <w:w w:val="105"/>
        </w:rPr>
        <w:t>(1) year</w:t>
      </w:r>
      <w:r w:rsidRPr="00FF1919">
        <w:rPr>
          <w:spacing w:val="-2"/>
          <w:w w:val="105"/>
        </w:rPr>
        <w:t xml:space="preserve"> </w:t>
      </w:r>
      <w:r w:rsidRPr="00FF1919">
        <w:rPr>
          <w:w w:val="105"/>
        </w:rPr>
        <w:t>or</w:t>
      </w:r>
      <w:r w:rsidRPr="00FF1919">
        <w:rPr>
          <w:spacing w:val="-8"/>
          <w:w w:val="105"/>
        </w:rPr>
        <w:t xml:space="preserve"> </w:t>
      </w:r>
      <w:r w:rsidRPr="00FF1919">
        <w:rPr>
          <w:w w:val="105"/>
        </w:rPr>
        <w:t>which is</w:t>
      </w:r>
      <w:r w:rsidRPr="00FF1919">
        <w:rPr>
          <w:spacing w:val="-9"/>
          <w:w w:val="105"/>
        </w:rPr>
        <w:t xml:space="preserve"> </w:t>
      </w:r>
      <w:r w:rsidRPr="00FF1919">
        <w:rPr>
          <w:w w:val="105"/>
        </w:rPr>
        <w:t>not terminable by</w:t>
      </w:r>
      <w:r w:rsidRPr="00FF1919">
        <w:rPr>
          <w:spacing w:val="-4"/>
          <w:w w:val="105"/>
        </w:rPr>
        <w:t xml:space="preserve"> </w:t>
      </w:r>
      <w:r w:rsidRPr="00FF1919">
        <w:rPr>
          <w:w w:val="105"/>
        </w:rPr>
        <w:t>the</w:t>
      </w:r>
      <w:r w:rsidRPr="00FF1919">
        <w:rPr>
          <w:spacing w:val="-7"/>
          <w:w w:val="105"/>
        </w:rPr>
        <w:t xml:space="preserve"> </w:t>
      </w:r>
      <w:r w:rsidRPr="00FF1919">
        <w:rPr>
          <w:w w:val="105"/>
        </w:rPr>
        <w:t>Association upon thirty</w:t>
      </w:r>
      <w:r w:rsidRPr="00FF1919">
        <w:rPr>
          <w:spacing w:val="-5"/>
          <w:w w:val="105"/>
        </w:rPr>
        <w:t xml:space="preserve"> </w:t>
      </w:r>
      <w:r w:rsidRPr="00FF1919">
        <w:rPr>
          <w:w w:val="105"/>
        </w:rPr>
        <w:t>(30) days' written notice thereof to</w:t>
      </w:r>
      <w:r w:rsidRPr="00FF1919">
        <w:rPr>
          <w:spacing w:val="-6"/>
          <w:w w:val="105"/>
        </w:rPr>
        <w:t xml:space="preserve"> </w:t>
      </w:r>
      <w:r w:rsidRPr="00FF1919">
        <w:rPr>
          <w:w w:val="105"/>
        </w:rPr>
        <w:t>the</w:t>
      </w:r>
      <w:r w:rsidRPr="00FF1919">
        <w:rPr>
          <w:spacing w:val="-3"/>
          <w:w w:val="105"/>
        </w:rPr>
        <w:t xml:space="preserve"> </w:t>
      </w:r>
      <w:r w:rsidRPr="00FF1919">
        <w:rPr>
          <w:w w:val="105"/>
        </w:rPr>
        <w:t>other</w:t>
      </w:r>
      <w:r w:rsidRPr="00FF1919">
        <w:rPr>
          <w:spacing w:val="-4"/>
          <w:w w:val="105"/>
        </w:rPr>
        <w:t xml:space="preserve"> </w:t>
      </w:r>
      <w:r w:rsidRPr="00FF1919">
        <w:rPr>
          <w:w w:val="105"/>
        </w:rPr>
        <w:t>party, and no</w:t>
      </w:r>
      <w:r w:rsidRPr="00FF1919">
        <w:rPr>
          <w:spacing w:val="-1"/>
          <w:w w:val="105"/>
        </w:rPr>
        <w:t xml:space="preserve"> </w:t>
      </w:r>
      <w:r w:rsidRPr="00FF1919">
        <w:rPr>
          <w:w w:val="105"/>
        </w:rPr>
        <w:t>such contract shall violate the</w:t>
      </w:r>
      <w:r w:rsidRPr="00FF1919">
        <w:rPr>
          <w:spacing w:val="-9"/>
          <w:w w:val="105"/>
        </w:rPr>
        <w:t xml:space="preserve"> </w:t>
      </w:r>
      <w:r w:rsidRPr="00FF1919">
        <w:rPr>
          <w:w w:val="105"/>
        </w:rPr>
        <w:t>provisions of</w:t>
      </w:r>
      <w:r w:rsidRPr="00FF1919">
        <w:rPr>
          <w:spacing w:val="-6"/>
          <w:w w:val="105"/>
        </w:rPr>
        <w:t xml:space="preserve"> </w:t>
      </w:r>
      <w:r w:rsidRPr="00FF1919">
        <w:rPr>
          <w:w w:val="105"/>
        </w:rPr>
        <w:t>Section 55</w:t>
      </w:r>
      <w:r w:rsidRPr="00FF1919">
        <w:rPr>
          <w:spacing w:val="-11"/>
          <w:w w:val="105"/>
        </w:rPr>
        <w:t xml:space="preserve"> </w:t>
      </w:r>
      <w:r w:rsidRPr="00FF1919">
        <w:rPr>
          <w:w w:val="105"/>
          <w:sz w:val="24"/>
        </w:rPr>
        <w:t>of</w:t>
      </w:r>
      <w:r w:rsidRPr="00FF1919">
        <w:rPr>
          <w:spacing w:val="-13"/>
          <w:w w:val="105"/>
          <w:sz w:val="24"/>
        </w:rPr>
        <w:t xml:space="preserve"> </w:t>
      </w:r>
      <w:r w:rsidRPr="00FF1919">
        <w:rPr>
          <w:w w:val="105"/>
        </w:rPr>
        <w:t xml:space="preserve">the </w:t>
      </w:r>
      <w:r w:rsidRPr="00FF1919">
        <w:rPr>
          <w:spacing w:val="-4"/>
          <w:w w:val="105"/>
        </w:rPr>
        <w:t>Act.</w:t>
      </w:r>
    </w:p>
    <w:p w14:paraId="24205359" w14:textId="77777777" w:rsidR="00FF1919" w:rsidRPr="00FF1919" w:rsidRDefault="00FF1919" w:rsidP="00FF1919">
      <w:pPr>
        <w:pStyle w:val="BodyText"/>
        <w:spacing w:before="8"/>
        <w:rPr>
          <w:sz w:val="14"/>
        </w:rPr>
      </w:pPr>
    </w:p>
    <w:p w14:paraId="072A481D" w14:textId="77777777" w:rsidR="00FF1919" w:rsidRPr="00FF1919" w:rsidRDefault="00FF1919" w:rsidP="00FF1919">
      <w:pPr>
        <w:pStyle w:val="BodyText"/>
        <w:spacing w:before="95" w:line="235" w:lineRule="auto"/>
        <w:ind w:left="1622" w:right="1553" w:firstLine="700"/>
      </w:pPr>
      <w:r w:rsidRPr="00FF1919">
        <w:rPr>
          <w:w w:val="105"/>
        </w:rPr>
        <w:t xml:space="preserve">Section 6. </w:t>
      </w:r>
      <w:r w:rsidRPr="00FF1919">
        <w:rPr>
          <w:w w:val="105"/>
          <w:u w:val="thick"/>
        </w:rPr>
        <w:t>Vacancies.</w:t>
      </w:r>
      <w:r w:rsidRPr="00FF1919">
        <w:rPr>
          <w:w w:val="105"/>
        </w:rPr>
        <w:t xml:space="preserve"> Vacancies in the Board of Directors caused by any reason other than the removal of a Director by a vote of the members of the Association shall be filled by vote of the majority of the remaining Directors, even though they may constitute less than a quorum. Each person so elected shall be a Director until a successor is elected at the next annual meeting of the members of the Association.</w:t>
      </w:r>
    </w:p>
    <w:p w14:paraId="7C1D3EA6" w14:textId="77777777" w:rsidR="00FF1919" w:rsidRPr="00FF1919" w:rsidRDefault="00FF1919" w:rsidP="00FF1919">
      <w:pPr>
        <w:pStyle w:val="BodyText"/>
        <w:spacing w:before="8"/>
        <w:rPr>
          <w:sz w:val="19"/>
        </w:rPr>
      </w:pPr>
    </w:p>
    <w:p w14:paraId="08F95667" w14:textId="77777777" w:rsidR="00FF1919" w:rsidRPr="00FF1919" w:rsidRDefault="00FF1919" w:rsidP="00FF1919">
      <w:pPr>
        <w:pStyle w:val="BodyText"/>
        <w:spacing w:line="223" w:lineRule="auto"/>
        <w:ind w:left="1608" w:right="1557" w:firstLine="689"/>
      </w:pPr>
      <w:r w:rsidRPr="00FF1919">
        <w:rPr>
          <w:w w:val="105"/>
        </w:rPr>
        <w:t xml:space="preserve">Section 7. </w:t>
      </w:r>
      <w:r w:rsidRPr="00FF1919">
        <w:rPr>
          <w:w w:val="105"/>
          <w:u w:val="thick"/>
        </w:rPr>
        <w:t>Removal.</w:t>
      </w:r>
      <w:r w:rsidRPr="00FF1919">
        <w:rPr>
          <w:w w:val="105"/>
        </w:rPr>
        <w:t xml:space="preserve"> At any regular or special meeting of the Association duly called with due notice of the removal action proposed</w:t>
      </w:r>
      <w:r w:rsidRPr="00FF1919">
        <w:rPr>
          <w:spacing w:val="37"/>
          <w:w w:val="105"/>
        </w:rPr>
        <w:t xml:space="preserve"> </w:t>
      </w:r>
      <w:r w:rsidRPr="00FF1919">
        <w:rPr>
          <w:w w:val="105"/>
        </w:rPr>
        <w:t>to be taken any one or more of the Directors may be removed</w:t>
      </w:r>
      <w:r w:rsidRPr="00FF1919">
        <w:rPr>
          <w:spacing w:val="40"/>
          <w:w w:val="105"/>
        </w:rPr>
        <w:t xml:space="preserve"> </w:t>
      </w:r>
      <w:r w:rsidRPr="00FF1919">
        <w:rPr>
          <w:w w:val="105"/>
        </w:rPr>
        <w:t>with or without</w:t>
      </w:r>
      <w:r w:rsidRPr="00FF1919">
        <w:rPr>
          <w:spacing w:val="40"/>
          <w:w w:val="105"/>
        </w:rPr>
        <w:t xml:space="preserve"> </w:t>
      </w:r>
      <w:r w:rsidRPr="00FF1919">
        <w:rPr>
          <w:w w:val="105"/>
        </w:rPr>
        <w:t>cause by the affirmative</w:t>
      </w:r>
      <w:r w:rsidRPr="00FF1919">
        <w:rPr>
          <w:spacing w:val="40"/>
          <w:w w:val="105"/>
        </w:rPr>
        <w:t xml:space="preserve"> </w:t>
      </w:r>
      <w:r w:rsidRPr="00FF1919">
        <w:rPr>
          <w:w w:val="105"/>
        </w:rPr>
        <w:t>vote of more than fifty percent (50%) in number and in value of all of the owners and a successor may then and there be elected</w:t>
      </w:r>
      <w:r w:rsidRPr="00FF1919">
        <w:rPr>
          <w:spacing w:val="40"/>
          <w:w w:val="105"/>
        </w:rPr>
        <w:t xml:space="preserve"> </w:t>
      </w:r>
      <w:r w:rsidRPr="00FF1919">
        <w:rPr>
          <w:w w:val="105"/>
        </w:rPr>
        <w:t>to fill any vacancy thus created. The quorum</w:t>
      </w:r>
      <w:r w:rsidRPr="00FF1919">
        <w:rPr>
          <w:spacing w:val="40"/>
          <w:w w:val="105"/>
        </w:rPr>
        <w:t xml:space="preserve"> </w:t>
      </w:r>
      <w:r w:rsidRPr="00FF1919">
        <w:rPr>
          <w:w w:val="105"/>
        </w:rPr>
        <w:t>requirement</w:t>
      </w:r>
      <w:r w:rsidRPr="00FF1919">
        <w:rPr>
          <w:spacing w:val="40"/>
          <w:w w:val="105"/>
        </w:rPr>
        <w:t xml:space="preserve"> </w:t>
      </w:r>
      <w:r w:rsidRPr="00FF1919">
        <w:rPr>
          <w:w w:val="105"/>
        </w:rPr>
        <w:t>for the purpose of filling such</w:t>
      </w:r>
      <w:r w:rsidRPr="00FF1919">
        <w:rPr>
          <w:spacing w:val="-2"/>
          <w:w w:val="105"/>
        </w:rPr>
        <w:t xml:space="preserve"> </w:t>
      </w:r>
      <w:r w:rsidRPr="00FF1919">
        <w:rPr>
          <w:w w:val="105"/>
        </w:rPr>
        <w:t>vacancy shall be</w:t>
      </w:r>
      <w:r w:rsidRPr="00FF1919">
        <w:rPr>
          <w:spacing w:val="-5"/>
          <w:w w:val="105"/>
        </w:rPr>
        <w:t xml:space="preserve"> </w:t>
      </w:r>
      <w:r w:rsidRPr="00FF1919">
        <w:rPr>
          <w:w w:val="105"/>
        </w:rPr>
        <w:t>the</w:t>
      </w:r>
      <w:r w:rsidRPr="00FF1919">
        <w:rPr>
          <w:spacing w:val="-3"/>
          <w:w w:val="105"/>
        </w:rPr>
        <w:t xml:space="preserve"> </w:t>
      </w:r>
      <w:r w:rsidRPr="00FF1919">
        <w:rPr>
          <w:w w:val="105"/>
        </w:rPr>
        <w:t>normal requirement set</w:t>
      </w:r>
      <w:r w:rsidRPr="00FF1919">
        <w:rPr>
          <w:spacing w:val="-5"/>
          <w:w w:val="105"/>
        </w:rPr>
        <w:t xml:space="preserve"> </w:t>
      </w:r>
      <w:r w:rsidRPr="00FF1919">
        <w:rPr>
          <w:w w:val="105"/>
        </w:rPr>
        <w:t>forth in</w:t>
      </w:r>
      <w:r w:rsidRPr="00FF1919">
        <w:rPr>
          <w:spacing w:val="-5"/>
          <w:w w:val="105"/>
        </w:rPr>
        <w:t xml:space="preserve"> </w:t>
      </w:r>
      <w:r w:rsidRPr="00FF1919">
        <w:rPr>
          <w:w w:val="105"/>
        </w:rPr>
        <w:t>Article</w:t>
      </w:r>
      <w:r w:rsidRPr="00FF1919">
        <w:rPr>
          <w:spacing w:val="-1"/>
          <w:w w:val="105"/>
        </w:rPr>
        <w:t xml:space="preserve"> </w:t>
      </w:r>
      <w:r w:rsidRPr="00FF1919">
        <w:rPr>
          <w:w w:val="105"/>
        </w:rPr>
        <w:t>VIII, Section</w:t>
      </w:r>
      <w:r w:rsidRPr="00FF1919">
        <w:rPr>
          <w:spacing w:val="-1"/>
          <w:w w:val="105"/>
        </w:rPr>
        <w:t xml:space="preserve"> </w:t>
      </w:r>
      <w:r w:rsidRPr="00FF1919">
        <w:rPr>
          <w:w w:val="105"/>
        </w:rPr>
        <w:t>4.</w:t>
      </w:r>
      <w:r w:rsidRPr="00FF1919">
        <w:rPr>
          <w:spacing w:val="-10"/>
          <w:w w:val="105"/>
        </w:rPr>
        <w:t xml:space="preserve"> </w:t>
      </w:r>
      <w:r w:rsidRPr="00FF1919">
        <w:rPr>
          <w:w w:val="105"/>
        </w:rPr>
        <w:t>Any</w:t>
      </w:r>
      <w:r w:rsidRPr="00FF1919">
        <w:rPr>
          <w:spacing w:val="-1"/>
          <w:w w:val="105"/>
        </w:rPr>
        <w:t xml:space="preserve"> </w:t>
      </w:r>
      <w:r w:rsidRPr="00FF1919">
        <w:rPr>
          <w:w w:val="105"/>
        </w:rPr>
        <w:t>Director whose removal has been proposed by the owners shall be given an opportunity to be heard at the meeting.</w:t>
      </w:r>
    </w:p>
    <w:p w14:paraId="607456B4" w14:textId="77777777" w:rsidR="00FF1919" w:rsidRPr="00FF1919" w:rsidRDefault="00FF1919" w:rsidP="00FF1919">
      <w:pPr>
        <w:pStyle w:val="BodyText"/>
        <w:spacing w:before="3"/>
        <w:rPr>
          <w:sz w:val="14"/>
        </w:rPr>
      </w:pPr>
    </w:p>
    <w:p w14:paraId="6A2F1473" w14:textId="77777777" w:rsidR="00FF1919" w:rsidRPr="00FF1919" w:rsidRDefault="00FF1919" w:rsidP="00FF1919">
      <w:pPr>
        <w:pStyle w:val="BodyText"/>
        <w:spacing w:before="91"/>
        <w:ind w:left="1605" w:right="1571" w:firstLine="684"/>
      </w:pPr>
      <w:r w:rsidRPr="00FF1919">
        <w:rPr>
          <w:w w:val="105"/>
        </w:rPr>
        <w:t xml:space="preserve">Section 8. </w:t>
      </w:r>
      <w:r w:rsidRPr="00FF1919">
        <w:rPr>
          <w:w w:val="105"/>
          <w:u w:val="thick"/>
        </w:rPr>
        <w:t>First Meeting.</w:t>
      </w:r>
      <w:r w:rsidRPr="00FF1919">
        <w:rPr>
          <w:w w:val="105"/>
        </w:rPr>
        <w:t xml:space="preserve"> The</w:t>
      </w:r>
      <w:r w:rsidRPr="00FF1919">
        <w:rPr>
          <w:spacing w:val="-5"/>
          <w:w w:val="105"/>
        </w:rPr>
        <w:t xml:space="preserve"> </w:t>
      </w:r>
      <w:r w:rsidRPr="00FF1919">
        <w:rPr>
          <w:w w:val="105"/>
        </w:rPr>
        <w:t>first meeting of a newly elected Board of</w:t>
      </w:r>
      <w:r w:rsidRPr="00FF1919">
        <w:rPr>
          <w:spacing w:val="-3"/>
          <w:w w:val="105"/>
        </w:rPr>
        <w:t xml:space="preserve"> </w:t>
      </w:r>
      <w:r w:rsidRPr="00FF1919">
        <w:rPr>
          <w:w w:val="105"/>
        </w:rPr>
        <w:t>Directors shall be held within ten (10) days of election at such place as shall be fixed by the Directors at the meeting at which such Directors were elected, and no notice shall be necessary to the newly elected Directors in</w:t>
      </w:r>
      <w:r w:rsidRPr="00FF1919">
        <w:rPr>
          <w:spacing w:val="-5"/>
          <w:w w:val="105"/>
        </w:rPr>
        <w:t xml:space="preserve"> </w:t>
      </w:r>
      <w:r w:rsidRPr="00FF1919">
        <w:rPr>
          <w:w w:val="105"/>
        </w:rPr>
        <w:t>order legally to constitute</w:t>
      </w:r>
      <w:r w:rsidRPr="00FF1919">
        <w:rPr>
          <w:spacing w:val="-4"/>
          <w:w w:val="105"/>
        </w:rPr>
        <w:t xml:space="preserve"> </w:t>
      </w:r>
      <w:r w:rsidRPr="00FF1919">
        <w:rPr>
          <w:w w:val="105"/>
        </w:rPr>
        <w:t>such</w:t>
      </w:r>
      <w:r w:rsidRPr="00FF1919">
        <w:rPr>
          <w:spacing w:val="-3"/>
          <w:w w:val="105"/>
        </w:rPr>
        <w:t xml:space="preserve"> </w:t>
      </w:r>
      <w:r w:rsidRPr="00FF1919">
        <w:rPr>
          <w:w w:val="105"/>
        </w:rPr>
        <w:t>meeting, providing a</w:t>
      </w:r>
      <w:r w:rsidRPr="00FF1919">
        <w:rPr>
          <w:spacing w:val="-7"/>
          <w:w w:val="105"/>
        </w:rPr>
        <w:t xml:space="preserve"> </w:t>
      </w:r>
      <w:r w:rsidRPr="00FF1919">
        <w:rPr>
          <w:w w:val="105"/>
        </w:rPr>
        <w:t>majority</w:t>
      </w:r>
      <w:r w:rsidRPr="00FF1919">
        <w:rPr>
          <w:spacing w:val="-3"/>
          <w:w w:val="105"/>
        </w:rPr>
        <w:t xml:space="preserve"> </w:t>
      </w:r>
      <w:r w:rsidRPr="00FF1919">
        <w:rPr>
          <w:w w:val="105"/>
        </w:rPr>
        <w:t>of</w:t>
      </w:r>
      <w:r w:rsidRPr="00FF1919">
        <w:rPr>
          <w:spacing w:val="-3"/>
          <w:w w:val="105"/>
        </w:rPr>
        <w:t xml:space="preserve"> </w:t>
      </w:r>
      <w:r w:rsidRPr="00FF1919">
        <w:rPr>
          <w:w w:val="105"/>
        </w:rPr>
        <w:t>the</w:t>
      </w:r>
      <w:r w:rsidRPr="00FF1919">
        <w:rPr>
          <w:spacing w:val="-2"/>
          <w:w w:val="105"/>
        </w:rPr>
        <w:t xml:space="preserve"> </w:t>
      </w:r>
      <w:r w:rsidRPr="00FF1919">
        <w:rPr>
          <w:w w:val="105"/>
        </w:rPr>
        <w:t>whole Board shall be present.</w:t>
      </w:r>
    </w:p>
    <w:p w14:paraId="2B30708C" w14:textId="77777777" w:rsidR="00FF1919" w:rsidRPr="00FF1919" w:rsidRDefault="00FF1919" w:rsidP="00FF1919">
      <w:pPr>
        <w:pStyle w:val="BodyText"/>
        <w:spacing w:before="2"/>
        <w:rPr>
          <w:sz w:val="16"/>
        </w:rPr>
      </w:pPr>
    </w:p>
    <w:p w14:paraId="7C5A6C7E" w14:textId="77777777" w:rsidR="00FF1919" w:rsidRPr="00FF1919" w:rsidRDefault="00FF1919" w:rsidP="00FF1919">
      <w:pPr>
        <w:pStyle w:val="BodyText"/>
        <w:spacing w:before="91" w:line="242" w:lineRule="auto"/>
        <w:ind w:left="1595" w:right="1577" w:firstLine="687"/>
      </w:pPr>
      <w:r w:rsidRPr="00FF1919">
        <w:rPr>
          <w:w w:val="105"/>
        </w:rPr>
        <w:t xml:space="preserve">Section 9. </w:t>
      </w:r>
      <w:r w:rsidRPr="00FF1919">
        <w:rPr>
          <w:w w:val="105"/>
          <w:u w:val="thick"/>
        </w:rPr>
        <w:t>Regular Meetings.</w:t>
      </w:r>
      <w:r w:rsidRPr="00FF1919">
        <w:rPr>
          <w:w w:val="105"/>
        </w:rPr>
        <w:t xml:space="preserve"> Regular meetings of the Board</w:t>
      </w:r>
      <w:r w:rsidRPr="00FF1919">
        <w:rPr>
          <w:spacing w:val="23"/>
          <w:w w:val="105"/>
        </w:rPr>
        <w:t xml:space="preserve"> </w:t>
      </w:r>
      <w:r w:rsidRPr="00FF1919">
        <w:rPr>
          <w:w w:val="105"/>
        </w:rPr>
        <w:t>of Directors</w:t>
      </w:r>
      <w:r w:rsidRPr="00FF1919">
        <w:rPr>
          <w:spacing w:val="24"/>
          <w:w w:val="105"/>
        </w:rPr>
        <w:t xml:space="preserve"> </w:t>
      </w:r>
      <w:r w:rsidRPr="00FF1919">
        <w:rPr>
          <w:w w:val="105"/>
        </w:rPr>
        <w:t>may be held at such times and</w:t>
      </w:r>
      <w:r w:rsidRPr="00FF1919">
        <w:rPr>
          <w:spacing w:val="40"/>
          <w:w w:val="105"/>
        </w:rPr>
        <w:t xml:space="preserve"> </w:t>
      </w:r>
      <w:r w:rsidRPr="00FF1919">
        <w:rPr>
          <w:w w:val="105"/>
        </w:rPr>
        <w:t>places as shall be determined</w:t>
      </w:r>
      <w:r w:rsidRPr="00FF1919">
        <w:rPr>
          <w:spacing w:val="40"/>
          <w:w w:val="105"/>
        </w:rPr>
        <w:t xml:space="preserve"> </w:t>
      </w:r>
      <w:r w:rsidRPr="00FF1919">
        <w:rPr>
          <w:w w:val="105"/>
        </w:rPr>
        <w:t>from time to time by a majority of the Directors, but at least two (2) such meetings shall be held during each fiscal year. Notice of regular meetings of the Board of Directors shall be</w:t>
      </w:r>
      <w:r w:rsidRPr="00FF1919">
        <w:rPr>
          <w:spacing w:val="-6"/>
          <w:w w:val="105"/>
        </w:rPr>
        <w:t xml:space="preserve"> </w:t>
      </w:r>
      <w:r w:rsidRPr="00FF1919">
        <w:rPr>
          <w:w w:val="105"/>
        </w:rPr>
        <w:t>given to</w:t>
      </w:r>
      <w:r w:rsidRPr="00FF1919">
        <w:rPr>
          <w:spacing w:val="-1"/>
          <w:w w:val="105"/>
        </w:rPr>
        <w:t xml:space="preserve"> </w:t>
      </w:r>
      <w:r w:rsidRPr="00FF1919">
        <w:rPr>
          <w:w w:val="105"/>
        </w:rPr>
        <w:t>each Director personally, by</w:t>
      </w:r>
      <w:r w:rsidRPr="00FF1919">
        <w:rPr>
          <w:spacing w:val="-10"/>
          <w:w w:val="105"/>
        </w:rPr>
        <w:t xml:space="preserve"> </w:t>
      </w:r>
      <w:r w:rsidRPr="00FF1919">
        <w:rPr>
          <w:w w:val="105"/>
        </w:rPr>
        <w:t xml:space="preserve">mail, e-mail, fax, telephone or telegraph, at least ten (10) days prior to the date named for such </w:t>
      </w:r>
      <w:r w:rsidRPr="00FF1919">
        <w:rPr>
          <w:spacing w:val="-2"/>
          <w:w w:val="105"/>
        </w:rPr>
        <w:t>meeting.</w:t>
      </w:r>
    </w:p>
    <w:p w14:paraId="34012279" w14:textId="77777777" w:rsidR="00FF1919" w:rsidRPr="00FF1919" w:rsidRDefault="00FF1919" w:rsidP="00FF1919">
      <w:pPr>
        <w:pStyle w:val="BodyText"/>
        <w:spacing w:before="212" w:line="230" w:lineRule="auto"/>
        <w:ind w:left="1588" w:right="1579" w:firstLine="680"/>
      </w:pPr>
      <w:r w:rsidRPr="00FF1919">
        <w:rPr>
          <w:w w:val="105"/>
        </w:rPr>
        <w:t>Section</w:t>
      </w:r>
      <w:r w:rsidRPr="00FF1919">
        <w:rPr>
          <w:spacing w:val="40"/>
          <w:w w:val="105"/>
        </w:rPr>
        <w:t xml:space="preserve"> </w:t>
      </w:r>
      <w:r w:rsidRPr="00FF1919">
        <w:rPr>
          <w:w w:val="105"/>
        </w:rPr>
        <w:t>I</w:t>
      </w:r>
      <w:r w:rsidRPr="00FF1919">
        <w:rPr>
          <w:spacing w:val="-15"/>
          <w:w w:val="105"/>
        </w:rPr>
        <w:t xml:space="preserve"> </w:t>
      </w:r>
      <w:r w:rsidRPr="00FF1919">
        <w:rPr>
          <w:w w:val="105"/>
        </w:rPr>
        <w:t xml:space="preserve">0. </w:t>
      </w:r>
      <w:r w:rsidRPr="00FF1919">
        <w:rPr>
          <w:w w:val="105"/>
          <w:u w:val="thick"/>
        </w:rPr>
        <w:t>Special</w:t>
      </w:r>
      <w:r w:rsidRPr="00FF1919">
        <w:rPr>
          <w:spacing w:val="40"/>
          <w:w w:val="105"/>
          <w:u w:val="thick"/>
        </w:rPr>
        <w:t xml:space="preserve"> </w:t>
      </w:r>
      <w:r w:rsidRPr="00FF1919">
        <w:rPr>
          <w:w w:val="105"/>
          <w:u w:val="thick"/>
        </w:rPr>
        <w:t>Meetings.</w:t>
      </w:r>
      <w:r w:rsidRPr="00FF1919">
        <w:rPr>
          <w:spacing w:val="40"/>
          <w:w w:val="105"/>
        </w:rPr>
        <w:t xml:space="preserve"> </w:t>
      </w:r>
      <w:r w:rsidRPr="00FF1919">
        <w:rPr>
          <w:w w:val="105"/>
        </w:rPr>
        <w:t>Special</w:t>
      </w:r>
      <w:r w:rsidRPr="00FF1919">
        <w:rPr>
          <w:spacing w:val="40"/>
          <w:w w:val="105"/>
        </w:rPr>
        <w:t xml:space="preserve"> </w:t>
      </w:r>
      <w:r w:rsidRPr="00FF1919">
        <w:rPr>
          <w:w w:val="105"/>
        </w:rPr>
        <w:t>meetings</w:t>
      </w:r>
      <w:r w:rsidRPr="00FF1919">
        <w:rPr>
          <w:spacing w:val="40"/>
          <w:w w:val="105"/>
        </w:rPr>
        <w:t xml:space="preserve"> </w:t>
      </w:r>
      <w:r w:rsidRPr="00FF1919">
        <w:rPr>
          <w:w w:val="105"/>
        </w:rPr>
        <w:t>of the Board</w:t>
      </w:r>
      <w:r w:rsidRPr="00FF1919">
        <w:rPr>
          <w:spacing w:val="40"/>
          <w:w w:val="105"/>
        </w:rPr>
        <w:t xml:space="preserve"> </w:t>
      </w:r>
      <w:r w:rsidRPr="00FF1919">
        <w:rPr>
          <w:w w:val="105"/>
        </w:rPr>
        <w:t>of Directors</w:t>
      </w:r>
      <w:r w:rsidRPr="00FF1919">
        <w:rPr>
          <w:spacing w:val="40"/>
          <w:w w:val="105"/>
        </w:rPr>
        <w:t xml:space="preserve"> </w:t>
      </w:r>
      <w:r w:rsidRPr="00FF1919">
        <w:rPr>
          <w:w w:val="105"/>
        </w:rPr>
        <w:t>may be called by the President on three (3) days' notice to each Director given personally, by mail, e­ mail, fax, telephone or telegraph, which notice shall state the time, place and purpose of the meeting. Special meetings of the Board of Directors shall be called by the President or Secretary in like manner and on like notice on the written request of two (2) Directors.</w:t>
      </w:r>
    </w:p>
    <w:p w14:paraId="2A9449CF" w14:textId="77777777" w:rsidR="00FF1919" w:rsidRPr="00FF1919" w:rsidRDefault="00FF1919" w:rsidP="00FF1919">
      <w:pPr>
        <w:pStyle w:val="BodyText"/>
        <w:spacing w:before="7"/>
        <w:rPr>
          <w:sz w:val="14"/>
        </w:rPr>
      </w:pPr>
    </w:p>
    <w:p w14:paraId="15E0597A" w14:textId="77777777" w:rsidR="00FF1919" w:rsidRPr="00FF1919" w:rsidRDefault="00FF1919" w:rsidP="00FF1919">
      <w:pPr>
        <w:pStyle w:val="BodyText"/>
        <w:spacing w:before="91"/>
        <w:ind w:left="2286"/>
      </w:pPr>
      <w:r w:rsidRPr="00FF1919">
        <w:rPr>
          <w:w w:val="105"/>
        </w:rPr>
        <w:t>Section</w:t>
      </w:r>
      <w:r w:rsidRPr="00FF1919">
        <w:rPr>
          <w:spacing w:val="14"/>
          <w:w w:val="105"/>
        </w:rPr>
        <w:t xml:space="preserve"> </w:t>
      </w:r>
      <w:r w:rsidRPr="00FF1919">
        <w:rPr>
          <w:w w:val="105"/>
        </w:rPr>
        <w:t>11.</w:t>
      </w:r>
      <w:r w:rsidRPr="00FF1919">
        <w:rPr>
          <w:spacing w:val="3"/>
          <w:w w:val="105"/>
        </w:rPr>
        <w:t xml:space="preserve"> </w:t>
      </w:r>
      <w:r w:rsidRPr="00FF1919">
        <w:rPr>
          <w:w w:val="105"/>
          <w:u w:val="thick"/>
        </w:rPr>
        <w:t>Waiver</w:t>
      </w:r>
      <w:r w:rsidRPr="00FF1919">
        <w:rPr>
          <w:spacing w:val="15"/>
          <w:w w:val="105"/>
          <w:u w:val="thick"/>
        </w:rPr>
        <w:t xml:space="preserve"> </w:t>
      </w:r>
      <w:r w:rsidRPr="00FF1919">
        <w:rPr>
          <w:w w:val="105"/>
          <w:u w:val="thick"/>
        </w:rPr>
        <w:t>of</w:t>
      </w:r>
      <w:r w:rsidRPr="00FF1919">
        <w:rPr>
          <w:spacing w:val="13"/>
          <w:w w:val="105"/>
          <w:u w:val="thick"/>
        </w:rPr>
        <w:t xml:space="preserve"> </w:t>
      </w:r>
      <w:r w:rsidRPr="00FF1919">
        <w:rPr>
          <w:w w:val="105"/>
          <w:u w:val="thick"/>
        </w:rPr>
        <w:t>Notice.</w:t>
      </w:r>
      <w:r w:rsidRPr="00FF1919">
        <w:rPr>
          <w:spacing w:val="16"/>
          <w:w w:val="105"/>
        </w:rPr>
        <w:t xml:space="preserve"> </w:t>
      </w:r>
      <w:r w:rsidRPr="00FF1919">
        <w:rPr>
          <w:w w:val="105"/>
        </w:rPr>
        <w:t>Before</w:t>
      </w:r>
      <w:r w:rsidRPr="00FF1919">
        <w:rPr>
          <w:spacing w:val="3"/>
          <w:w w:val="105"/>
        </w:rPr>
        <w:t xml:space="preserve"> </w:t>
      </w:r>
      <w:r w:rsidRPr="00FF1919">
        <w:rPr>
          <w:w w:val="105"/>
        </w:rPr>
        <w:t>or</w:t>
      </w:r>
      <w:r w:rsidRPr="00FF1919">
        <w:rPr>
          <w:spacing w:val="8"/>
          <w:w w:val="105"/>
        </w:rPr>
        <w:t xml:space="preserve"> </w:t>
      </w:r>
      <w:r w:rsidRPr="00FF1919">
        <w:rPr>
          <w:w w:val="105"/>
        </w:rPr>
        <w:t>at</w:t>
      </w:r>
      <w:r w:rsidRPr="00FF1919">
        <w:rPr>
          <w:spacing w:val="7"/>
          <w:w w:val="105"/>
        </w:rPr>
        <w:t xml:space="preserve"> </w:t>
      </w:r>
      <w:r w:rsidRPr="00FF1919">
        <w:rPr>
          <w:w w:val="105"/>
        </w:rPr>
        <w:t>any</w:t>
      </w:r>
      <w:r w:rsidRPr="00FF1919">
        <w:rPr>
          <w:spacing w:val="8"/>
          <w:w w:val="105"/>
        </w:rPr>
        <w:t xml:space="preserve"> </w:t>
      </w:r>
      <w:r w:rsidRPr="00FF1919">
        <w:rPr>
          <w:w w:val="105"/>
        </w:rPr>
        <w:t>meeting</w:t>
      </w:r>
      <w:r w:rsidRPr="00FF1919">
        <w:rPr>
          <w:spacing w:val="11"/>
          <w:w w:val="105"/>
        </w:rPr>
        <w:t xml:space="preserve"> </w:t>
      </w:r>
      <w:r w:rsidRPr="00FF1919">
        <w:rPr>
          <w:w w:val="105"/>
        </w:rPr>
        <w:t>of</w:t>
      </w:r>
      <w:r w:rsidRPr="00FF1919">
        <w:rPr>
          <w:spacing w:val="7"/>
          <w:w w:val="105"/>
        </w:rPr>
        <w:t xml:space="preserve"> </w:t>
      </w:r>
      <w:r w:rsidRPr="00FF1919">
        <w:rPr>
          <w:w w:val="105"/>
        </w:rPr>
        <w:t>the</w:t>
      </w:r>
      <w:r w:rsidRPr="00FF1919">
        <w:rPr>
          <w:spacing w:val="11"/>
          <w:w w:val="105"/>
        </w:rPr>
        <w:t xml:space="preserve"> </w:t>
      </w:r>
      <w:r w:rsidRPr="00FF1919">
        <w:rPr>
          <w:w w:val="105"/>
        </w:rPr>
        <w:t>Board</w:t>
      </w:r>
      <w:r w:rsidRPr="00FF1919">
        <w:rPr>
          <w:spacing w:val="23"/>
          <w:w w:val="105"/>
        </w:rPr>
        <w:t xml:space="preserve"> </w:t>
      </w:r>
      <w:r w:rsidRPr="00FF1919">
        <w:rPr>
          <w:w w:val="105"/>
        </w:rPr>
        <w:t>of</w:t>
      </w:r>
      <w:r w:rsidRPr="00FF1919">
        <w:rPr>
          <w:spacing w:val="7"/>
          <w:w w:val="105"/>
        </w:rPr>
        <w:t xml:space="preserve"> </w:t>
      </w:r>
      <w:r w:rsidRPr="00FF1919">
        <w:rPr>
          <w:w w:val="105"/>
        </w:rPr>
        <w:t>Directors,</w:t>
      </w:r>
      <w:r w:rsidRPr="00FF1919">
        <w:rPr>
          <w:spacing w:val="26"/>
          <w:w w:val="105"/>
        </w:rPr>
        <w:t xml:space="preserve"> </w:t>
      </w:r>
      <w:r w:rsidRPr="00FF1919">
        <w:rPr>
          <w:spacing w:val="-5"/>
          <w:w w:val="105"/>
        </w:rPr>
        <w:t>any</w:t>
      </w:r>
    </w:p>
    <w:p w14:paraId="5AD5578A" w14:textId="77777777" w:rsidR="00FF1919" w:rsidRPr="00FF1919" w:rsidRDefault="00FF1919" w:rsidP="00FF1919">
      <w:pPr>
        <w:sectPr w:rsidR="00FF1919" w:rsidRPr="00FF1919">
          <w:pgSz w:w="12240" w:h="15840"/>
          <w:pgMar w:top="1540" w:right="160" w:bottom="1940" w:left="100" w:header="0" w:footer="1672" w:gutter="0"/>
          <w:cols w:space="720"/>
        </w:sectPr>
      </w:pPr>
    </w:p>
    <w:p w14:paraId="458C2824" w14:textId="77777777" w:rsidR="00FF1919" w:rsidRPr="00FF1919" w:rsidRDefault="00FF1919" w:rsidP="00FF1919">
      <w:pPr>
        <w:pStyle w:val="BodyText"/>
        <w:spacing w:before="92" w:line="218" w:lineRule="auto"/>
        <w:ind w:left="1579" w:right="1605" w:firstLine="3"/>
      </w:pPr>
      <w:r w:rsidRPr="00FF1919">
        <w:rPr>
          <w:w w:val="105"/>
        </w:rPr>
        <w:lastRenderedPageBreak/>
        <w:t>Director may, in writing, waive notice of such meeting and such waiver shall be deemed equivalent to the</w:t>
      </w:r>
      <w:r w:rsidRPr="00FF1919">
        <w:rPr>
          <w:spacing w:val="-1"/>
          <w:w w:val="105"/>
        </w:rPr>
        <w:t xml:space="preserve"> </w:t>
      </w:r>
      <w:r w:rsidRPr="00FF1919">
        <w:rPr>
          <w:w w:val="105"/>
        </w:rPr>
        <w:t>giving of</w:t>
      </w:r>
      <w:r w:rsidRPr="00FF1919">
        <w:rPr>
          <w:spacing w:val="-7"/>
          <w:w w:val="105"/>
        </w:rPr>
        <w:t xml:space="preserve"> </w:t>
      </w:r>
      <w:r w:rsidRPr="00FF1919">
        <w:rPr>
          <w:w w:val="105"/>
        </w:rPr>
        <w:t>such notice. Attendance by</w:t>
      </w:r>
      <w:r w:rsidRPr="00FF1919">
        <w:rPr>
          <w:spacing w:val="-1"/>
          <w:w w:val="105"/>
        </w:rPr>
        <w:t xml:space="preserve"> </w:t>
      </w:r>
      <w:r w:rsidRPr="00FF1919">
        <w:rPr>
          <w:w w:val="105"/>
        </w:rPr>
        <w:t>a</w:t>
      </w:r>
      <w:r w:rsidRPr="00FF1919">
        <w:rPr>
          <w:spacing w:val="-1"/>
          <w:w w:val="105"/>
        </w:rPr>
        <w:t xml:space="preserve"> </w:t>
      </w:r>
      <w:r w:rsidRPr="00FF1919">
        <w:rPr>
          <w:w w:val="105"/>
        </w:rPr>
        <w:t>Director at</w:t>
      </w:r>
      <w:r w:rsidRPr="00FF1919">
        <w:rPr>
          <w:spacing w:val="-1"/>
          <w:w w:val="105"/>
        </w:rPr>
        <w:t xml:space="preserve"> </w:t>
      </w:r>
      <w:r w:rsidRPr="00FF1919">
        <w:rPr>
          <w:w w:val="105"/>
        </w:rPr>
        <w:t>any</w:t>
      </w:r>
      <w:r w:rsidRPr="00FF1919">
        <w:rPr>
          <w:spacing w:val="-3"/>
          <w:w w:val="105"/>
        </w:rPr>
        <w:t xml:space="preserve"> </w:t>
      </w:r>
      <w:r w:rsidRPr="00FF1919">
        <w:rPr>
          <w:w w:val="105"/>
        </w:rPr>
        <w:t>meetings of the</w:t>
      </w:r>
      <w:r w:rsidRPr="00FF1919">
        <w:rPr>
          <w:spacing w:val="-4"/>
          <w:w w:val="105"/>
        </w:rPr>
        <w:t xml:space="preserve"> </w:t>
      </w:r>
      <w:r w:rsidRPr="00FF1919">
        <w:rPr>
          <w:w w:val="105"/>
        </w:rPr>
        <w:t>Board shall</w:t>
      </w:r>
      <w:r w:rsidRPr="00FF1919">
        <w:rPr>
          <w:spacing w:val="-2"/>
          <w:w w:val="105"/>
        </w:rPr>
        <w:t xml:space="preserve"> </w:t>
      </w:r>
      <w:r w:rsidRPr="00FF1919">
        <w:rPr>
          <w:w w:val="105"/>
        </w:rPr>
        <w:t>be</w:t>
      </w:r>
      <w:r w:rsidRPr="00FF1919">
        <w:rPr>
          <w:spacing w:val="-13"/>
          <w:w w:val="105"/>
        </w:rPr>
        <w:t xml:space="preserve"> </w:t>
      </w:r>
      <w:r w:rsidRPr="00FF1919">
        <w:rPr>
          <w:w w:val="105"/>
        </w:rPr>
        <w:t>deemed</w:t>
      </w:r>
      <w:r w:rsidRPr="00FF1919">
        <w:rPr>
          <w:spacing w:val="16"/>
          <w:w w:val="105"/>
        </w:rPr>
        <w:t xml:space="preserve"> </w:t>
      </w:r>
      <w:r w:rsidRPr="00FF1919">
        <w:rPr>
          <w:w w:val="105"/>
        </w:rPr>
        <w:t>a</w:t>
      </w:r>
      <w:r w:rsidRPr="00FF1919">
        <w:rPr>
          <w:spacing w:val="-4"/>
          <w:w w:val="105"/>
        </w:rPr>
        <w:t xml:space="preserve"> </w:t>
      </w:r>
      <w:r w:rsidRPr="00FF1919">
        <w:rPr>
          <w:w w:val="105"/>
        </w:rPr>
        <w:t>waiver of</w:t>
      </w:r>
      <w:r w:rsidRPr="00FF1919">
        <w:rPr>
          <w:spacing w:val="-6"/>
          <w:w w:val="105"/>
        </w:rPr>
        <w:t xml:space="preserve"> </w:t>
      </w:r>
      <w:r w:rsidRPr="00FF1919">
        <w:rPr>
          <w:w w:val="105"/>
        </w:rPr>
        <w:t>notice</w:t>
      </w:r>
      <w:r w:rsidRPr="00FF1919">
        <w:rPr>
          <w:spacing w:val="-6"/>
          <w:w w:val="105"/>
        </w:rPr>
        <w:t xml:space="preserve"> </w:t>
      </w:r>
      <w:r w:rsidRPr="00FF1919">
        <w:rPr>
          <w:w w:val="105"/>
        </w:rPr>
        <w:t>by</w:t>
      </w:r>
      <w:r w:rsidRPr="00FF1919">
        <w:rPr>
          <w:spacing w:val="-10"/>
          <w:w w:val="105"/>
        </w:rPr>
        <w:t xml:space="preserve"> </w:t>
      </w:r>
      <w:r w:rsidRPr="00FF1919">
        <w:rPr>
          <w:w w:val="105"/>
        </w:rPr>
        <w:t>him</w:t>
      </w:r>
      <w:r w:rsidRPr="00FF1919">
        <w:rPr>
          <w:spacing w:val="-2"/>
          <w:w w:val="105"/>
        </w:rPr>
        <w:t xml:space="preserve"> </w:t>
      </w:r>
      <w:r w:rsidRPr="00FF1919">
        <w:rPr>
          <w:w w:val="105"/>
        </w:rPr>
        <w:t>of</w:t>
      </w:r>
      <w:r w:rsidRPr="00FF1919">
        <w:rPr>
          <w:spacing w:val="-7"/>
          <w:w w:val="105"/>
        </w:rPr>
        <w:t xml:space="preserve"> </w:t>
      </w:r>
      <w:r w:rsidRPr="00FF1919">
        <w:rPr>
          <w:w w:val="105"/>
        </w:rPr>
        <w:t>the</w:t>
      </w:r>
      <w:r w:rsidRPr="00FF1919">
        <w:rPr>
          <w:spacing w:val="-8"/>
          <w:w w:val="105"/>
        </w:rPr>
        <w:t xml:space="preserve"> </w:t>
      </w:r>
      <w:r w:rsidRPr="00FF1919">
        <w:rPr>
          <w:w w:val="105"/>
        </w:rPr>
        <w:t>time</w:t>
      </w:r>
      <w:r w:rsidRPr="00FF1919">
        <w:rPr>
          <w:spacing w:val="-5"/>
          <w:w w:val="105"/>
        </w:rPr>
        <w:t xml:space="preserve"> </w:t>
      </w:r>
      <w:r w:rsidRPr="00FF1919">
        <w:rPr>
          <w:w w:val="105"/>
        </w:rPr>
        <w:t>and place</w:t>
      </w:r>
      <w:r w:rsidRPr="00FF1919">
        <w:rPr>
          <w:spacing w:val="-5"/>
          <w:w w:val="105"/>
        </w:rPr>
        <w:t xml:space="preserve"> </w:t>
      </w:r>
      <w:r w:rsidRPr="00FF1919">
        <w:rPr>
          <w:w w:val="105"/>
        </w:rPr>
        <w:t xml:space="preserve">thereof. </w:t>
      </w:r>
      <w:r w:rsidRPr="00FF1919">
        <w:rPr>
          <w:w w:val="105"/>
          <w:sz w:val="24"/>
        </w:rPr>
        <w:t>If</w:t>
      </w:r>
      <w:r w:rsidRPr="00FF1919">
        <w:rPr>
          <w:spacing w:val="-5"/>
          <w:w w:val="105"/>
          <w:sz w:val="24"/>
        </w:rPr>
        <w:t xml:space="preserve"> </w:t>
      </w:r>
      <w:r w:rsidRPr="00FF1919">
        <w:rPr>
          <w:w w:val="105"/>
        </w:rPr>
        <w:t>all</w:t>
      </w:r>
      <w:r w:rsidRPr="00FF1919">
        <w:rPr>
          <w:spacing w:val="-3"/>
          <w:w w:val="105"/>
        </w:rPr>
        <w:t xml:space="preserve"> </w:t>
      </w:r>
      <w:r w:rsidRPr="00FF1919">
        <w:rPr>
          <w:w w:val="105"/>
        </w:rPr>
        <w:t>the</w:t>
      </w:r>
      <w:r w:rsidRPr="00FF1919">
        <w:rPr>
          <w:spacing w:val="-5"/>
          <w:w w:val="105"/>
        </w:rPr>
        <w:t xml:space="preserve"> </w:t>
      </w:r>
      <w:r w:rsidRPr="00FF1919">
        <w:rPr>
          <w:w w:val="105"/>
        </w:rPr>
        <w:t xml:space="preserve">Directors are present at any meeting </w:t>
      </w:r>
      <w:r w:rsidRPr="00FF1919">
        <w:rPr>
          <w:w w:val="105"/>
          <w:sz w:val="21"/>
        </w:rPr>
        <w:t xml:space="preserve">of </w:t>
      </w:r>
      <w:r w:rsidRPr="00FF1919">
        <w:rPr>
          <w:w w:val="105"/>
        </w:rPr>
        <w:t>the Board, no notice shall be required and any business may be transacted at such meeting.</w:t>
      </w:r>
    </w:p>
    <w:p w14:paraId="2CECD335" w14:textId="77777777" w:rsidR="00FF1919" w:rsidRPr="00FF1919" w:rsidRDefault="00FF1919" w:rsidP="00FF1919">
      <w:pPr>
        <w:pStyle w:val="BodyText"/>
        <w:spacing w:before="10"/>
        <w:rPr>
          <w:sz w:val="14"/>
        </w:rPr>
      </w:pPr>
    </w:p>
    <w:p w14:paraId="146F61D6" w14:textId="77777777" w:rsidR="00FF1919" w:rsidRPr="00FF1919" w:rsidRDefault="00FF1919" w:rsidP="00FF1919">
      <w:pPr>
        <w:pStyle w:val="BodyText"/>
        <w:spacing w:before="99" w:line="230" w:lineRule="auto"/>
        <w:ind w:left="1568" w:right="1611" w:firstLine="700"/>
      </w:pPr>
      <w:r w:rsidRPr="00FF1919">
        <w:rPr>
          <w:w w:val="105"/>
        </w:rPr>
        <w:t xml:space="preserve">Section 12. </w:t>
      </w:r>
      <w:r w:rsidRPr="00FF1919">
        <w:rPr>
          <w:w w:val="105"/>
          <w:u w:val="thick"/>
        </w:rPr>
        <w:t>Quorum.</w:t>
      </w:r>
      <w:r w:rsidRPr="00FF1919">
        <w:rPr>
          <w:w w:val="105"/>
        </w:rPr>
        <w:t xml:space="preserve"> At all meetings of the Board of Directors, a majority of the Directors shall constitute a quorum for</w:t>
      </w:r>
      <w:r w:rsidRPr="00FF1919">
        <w:rPr>
          <w:spacing w:val="-3"/>
          <w:w w:val="105"/>
        </w:rPr>
        <w:t xml:space="preserve"> </w:t>
      </w:r>
      <w:r w:rsidRPr="00FF1919">
        <w:rPr>
          <w:w w:val="105"/>
        </w:rPr>
        <w:t>the</w:t>
      </w:r>
      <w:r w:rsidRPr="00FF1919">
        <w:rPr>
          <w:spacing w:val="-6"/>
          <w:w w:val="105"/>
        </w:rPr>
        <w:t xml:space="preserve"> </w:t>
      </w:r>
      <w:r w:rsidRPr="00FF1919">
        <w:rPr>
          <w:w w:val="105"/>
        </w:rPr>
        <w:t>transaction of business, and the</w:t>
      </w:r>
      <w:r w:rsidRPr="00FF1919">
        <w:rPr>
          <w:spacing w:val="-1"/>
          <w:w w:val="105"/>
        </w:rPr>
        <w:t xml:space="preserve"> </w:t>
      </w:r>
      <w:r w:rsidRPr="00FF1919">
        <w:rPr>
          <w:w w:val="105"/>
        </w:rPr>
        <w:t>acts</w:t>
      </w:r>
      <w:r w:rsidRPr="00FF1919">
        <w:rPr>
          <w:spacing w:val="-2"/>
          <w:w w:val="105"/>
        </w:rPr>
        <w:t xml:space="preserve"> </w:t>
      </w:r>
      <w:r w:rsidRPr="00FF1919">
        <w:rPr>
          <w:w w:val="105"/>
        </w:rPr>
        <w:t>of the</w:t>
      </w:r>
      <w:r w:rsidRPr="00FF1919">
        <w:rPr>
          <w:spacing w:val="-8"/>
          <w:w w:val="105"/>
        </w:rPr>
        <w:t xml:space="preserve"> </w:t>
      </w:r>
      <w:r w:rsidRPr="00FF1919">
        <w:rPr>
          <w:w w:val="105"/>
        </w:rPr>
        <w:t xml:space="preserve">majority </w:t>
      </w:r>
      <w:r w:rsidRPr="00FF1919">
        <w:rPr>
          <w:w w:val="105"/>
          <w:sz w:val="21"/>
        </w:rPr>
        <w:t xml:space="preserve">of </w:t>
      </w:r>
      <w:r w:rsidRPr="00FF1919">
        <w:rPr>
          <w:w w:val="105"/>
        </w:rPr>
        <w:t>the Directors</w:t>
      </w:r>
      <w:r w:rsidRPr="00FF1919">
        <w:rPr>
          <w:spacing w:val="37"/>
          <w:w w:val="105"/>
        </w:rPr>
        <w:t xml:space="preserve"> </w:t>
      </w:r>
      <w:r w:rsidRPr="00FF1919">
        <w:rPr>
          <w:w w:val="105"/>
        </w:rPr>
        <w:t>present</w:t>
      </w:r>
      <w:r w:rsidRPr="00FF1919">
        <w:rPr>
          <w:spacing w:val="40"/>
          <w:w w:val="105"/>
        </w:rPr>
        <w:t xml:space="preserve"> </w:t>
      </w:r>
      <w:r w:rsidRPr="00FF1919">
        <w:rPr>
          <w:w w:val="105"/>
        </w:rPr>
        <w:t>at a meeting at which</w:t>
      </w:r>
      <w:r w:rsidRPr="00FF1919">
        <w:rPr>
          <w:spacing w:val="40"/>
          <w:w w:val="105"/>
        </w:rPr>
        <w:t xml:space="preserve"> </w:t>
      </w:r>
      <w:r w:rsidRPr="00FF1919">
        <w:rPr>
          <w:w w:val="105"/>
          <w:sz w:val="21"/>
        </w:rPr>
        <w:t xml:space="preserve">a </w:t>
      </w:r>
      <w:r w:rsidRPr="00FF1919">
        <w:rPr>
          <w:w w:val="105"/>
        </w:rPr>
        <w:t>quorum is present</w:t>
      </w:r>
      <w:r w:rsidRPr="00FF1919">
        <w:rPr>
          <w:spacing w:val="40"/>
          <w:w w:val="105"/>
        </w:rPr>
        <w:t xml:space="preserve"> </w:t>
      </w:r>
      <w:r w:rsidRPr="00FF1919">
        <w:rPr>
          <w:w w:val="105"/>
        </w:rPr>
        <w:t>shall be the acts of</w:t>
      </w:r>
      <w:r w:rsidRPr="00FF1919">
        <w:rPr>
          <w:spacing w:val="40"/>
          <w:w w:val="105"/>
        </w:rPr>
        <w:t xml:space="preserve"> </w:t>
      </w:r>
      <w:r w:rsidRPr="00FF1919">
        <w:rPr>
          <w:w w:val="105"/>
        </w:rPr>
        <w:t xml:space="preserve">the Board of Directors. </w:t>
      </w:r>
      <w:r w:rsidRPr="00FF1919">
        <w:rPr>
          <w:w w:val="105"/>
          <w:sz w:val="21"/>
        </w:rPr>
        <w:t xml:space="preserve">If, </w:t>
      </w:r>
      <w:r w:rsidRPr="00FF1919">
        <w:rPr>
          <w:w w:val="105"/>
        </w:rPr>
        <w:t>at any</w:t>
      </w:r>
      <w:r w:rsidRPr="00FF1919">
        <w:rPr>
          <w:spacing w:val="-3"/>
          <w:w w:val="105"/>
        </w:rPr>
        <w:t xml:space="preserve"> </w:t>
      </w:r>
      <w:r w:rsidRPr="00FF1919">
        <w:rPr>
          <w:w w:val="105"/>
        </w:rPr>
        <w:t>meeting of</w:t>
      </w:r>
      <w:r w:rsidRPr="00FF1919">
        <w:rPr>
          <w:spacing w:val="-2"/>
          <w:w w:val="105"/>
        </w:rPr>
        <w:t xml:space="preserve"> </w:t>
      </w:r>
      <w:r w:rsidRPr="00FF1919">
        <w:rPr>
          <w:w w:val="105"/>
        </w:rPr>
        <w:t>the Board of</w:t>
      </w:r>
      <w:r w:rsidRPr="00FF1919">
        <w:rPr>
          <w:spacing w:val="-4"/>
          <w:w w:val="105"/>
        </w:rPr>
        <w:t xml:space="preserve"> </w:t>
      </w:r>
      <w:r w:rsidRPr="00FF1919">
        <w:rPr>
          <w:w w:val="105"/>
        </w:rPr>
        <w:t xml:space="preserve">Directors, less than </w:t>
      </w:r>
      <w:r w:rsidRPr="00FF1919">
        <w:rPr>
          <w:w w:val="105"/>
          <w:sz w:val="24"/>
        </w:rPr>
        <w:t>a</w:t>
      </w:r>
      <w:r w:rsidRPr="00FF1919">
        <w:rPr>
          <w:spacing w:val="-9"/>
          <w:w w:val="105"/>
          <w:sz w:val="24"/>
        </w:rPr>
        <w:t xml:space="preserve"> </w:t>
      </w:r>
      <w:r w:rsidRPr="00FF1919">
        <w:rPr>
          <w:w w:val="105"/>
        </w:rPr>
        <w:t>quorum is</w:t>
      </w:r>
      <w:r w:rsidRPr="00FF1919">
        <w:rPr>
          <w:spacing w:val="-8"/>
          <w:w w:val="105"/>
        </w:rPr>
        <w:t xml:space="preserve"> </w:t>
      </w:r>
      <w:r w:rsidRPr="00FF1919">
        <w:rPr>
          <w:w w:val="105"/>
        </w:rPr>
        <w:t xml:space="preserve">present, the majority of those present may adjourn the meeting to </w:t>
      </w:r>
      <w:r w:rsidRPr="00FF1919">
        <w:rPr>
          <w:w w:val="105"/>
          <w:sz w:val="21"/>
        </w:rPr>
        <w:t xml:space="preserve">a </w:t>
      </w:r>
      <w:r w:rsidRPr="00FF1919">
        <w:rPr>
          <w:w w:val="105"/>
        </w:rPr>
        <w:t>subsequent</w:t>
      </w:r>
      <w:r w:rsidRPr="00FF1919">
        <w:rPr>
          <w:spacing w:val="28"/>
          <w:w w:val="105"/>
        </w:rPr>
        <w:t xml:space="preserve"> </w:t>
      </w:r>
      <w:r w:rsidRPr="00FF1919">
        <w:rPr>
          <w:w w:val="105"/>
        </w:rPr>
        <w:t>time upon twenty-four</w:t>
      </w:r>
    </w:p>
    <w:p w14:paraId="10091075" w14:textId="77777777" w:rsidR="00FF1919" w:rsidRPr="00FF1919" w:rsidRDefault="00FF1919" w:rsidP="00FF1919">
      <w:pPr>
        <w:pStyle w:val="BodyText"/>
        <w:spacing w:before="11" w:line="230" w:lineRule="auto"/>
        <w:ind w:left="1563" w:right="1602" w:firstLine="6"/>
      </w:pPr>
      <w:r w:rsidRPr="00FF1919">
        <w:rPr>
          <w:w w:val="105"/>
        </w:rPr>
        <w:t>(24) hours</w:t>
      </w:r>
      <w:r w:rsidRPr="00FF1919">
        <w:rPr>
          <w:w w:val="105"/>
          <w:position w:val="9"/>
          <w:sz w:val="10"/>
        </w:rPr>
        <w:t>1</w:t>
      </w:r>
      <w:r w:rsidRPr="00FF1919">
        <w:rPr>
          <w:spacing w:val="37"/>
          <w:w w:val="105"/>
          <w:position w:val="9"/>
          <w:sz w:val="10"/>
        </w:rPr>
        <w:t xml:space="preserve"> </w:t>
      </w:r>
      <w:r w:rsidRPr="00FF1919">
        <w:rPr>
          <w:w w:val="105"/>
        </w:rPr>
        <w:t>prior written notice delivered to all Directors not present. At any such adjourned meeting, any business which might have been transacted</w:t>
      </w:r>
      <w:r w:rsidRPr="00FF1919">
        <w:rPr>
          <w:spacing w:val="40"/>
          <w:w w:val="105"/>
        </w:rPr>
        <w:t xml:space="preserve"> </w:t>
      </w:r>
      <w:r w:rsidRPr="00FF1919">
        <w:rPr>
          <w:w w:val="105"/>
        </w:rPr>
        <w:t>at the meeting as originally called may be transacted</w:t>
      </w:r>
      <w:r w:rsidRPr="00FF1919">
        <w:rPr>
          <w:spacing w:val="30"/>
          <w:w w:val="105"/>
        </w:rPr>
        <w:t xml:space="preserve"> </w:t>
      </w:r>
      <w:r w:rsidRPr="00FF1919">
        <w:rPr>
          <w:w w:val="105"/>
        </w:rPr>
        <w:t xml:space="preserve">without further notice. The joinder of </w:t>
      </w:r>
      <w:r w:rsidRPr="00FF1919">
        <w:rPr>
          <w:w w:val="105"/>
          <w:sz w:val="24"/>
        </w:rPr>
        <w:t xml:space="preserve">a </w:t>
      </w:r>
      <w:r w:rsidRPr="00FF1919">
        <w:rPr>
          <w:w w:val="105"/>
        </w:rPr>
        <w:t>Director in the action of a meeting by</w:t>
      </w:r>
      <w:r w:rsidRPr="00FF1919">
        <w:rPr>
          <w:spacing w:val="-4"/>
          <w:w w:val="105"/>
        </w:rPr>
        <w:t xml:space="preserve"> </w:t>
      </w:r>
      <w:r w:rsidRPr="00FF1919">
        <w:rPr>
          <w:w w:val="105"/>
        </w:rPr>
        <w:t>signing and concurring in the</w:t>
      </w:r>
      <w:r w:rsidRPr="00FF1919">
        <w:rPr>
          <w:spacing w:val="-7"/>
          <w:w w:val="105"/>
        </w:rPr>
        <w:t xml:space="preserve"> </w:t>
      </w:r>
      <w:r w:rsidRPr="00FF1919">
        <w:rPr>
          <w:w w:val="105"/>
        </w:rPr>
        <w:t>minutes thereof</w:t>
      </w:r>
      <w:r w:rsidRPr="00FF1919">
        <w:rPr>
          <w:spacing w:val="-1"/>
          <w:w w:val="105"/>
        </w:rPr>
        <w:t xml:space="preserve"> </w:t>
      </w:r>
      <w:r w:rsidRPr="00FF1919">
        <w:rPr>
          <w:w w:val="105"/>
        </w:rPr>
        <w:t>shall constitute the</w:t>
      </w:r>
      <w:r w:rsidRPr="00FF1919">
        <w:rPr>
          <w:spacing w:val="-1"/>
          <w:w w:val="105"/>
        </w:rPr>
        <w:t xml:space="preserve"> </w:t>
      </w:r>
      <w:r w:rsidRPr="00FF1919">
        <w:rPr>
          <w:w w:val="105"/>
        </w:rPr>
        <w:t>presence of</w:t>
      </w:r>
      <w:r w:rsidRPr="00FF1919">
        <w:rPr>
          <w:spacing w:val="-5"/>
          <w:w w:val="105"/>
        </w:rPr>
        <w:t xml:space="preserve"> </w:t>
      </w:r>
      <w:r w:rsidRPr="00FF1919">
        <w:rPr>
          <w:w w:val="105"/>
        </w:rPr>
        <w:t>such Director for purposes of determining a quorum.</w:t>
      </w:r>
      <w:r w:rsidRPr="00FF1919">
        <w:rPr>
          <w:spacing w:val="25"/>
          <w:w w:val="105"/>
        </w:rPr>
        <w:t xml:space="preserve"> </w:t>
      </w:r>
      <w:r w:rsidRPr="00FF1919">
        <w:rPr>
          <w:w w:val="105"/>
        </w:rPr>
        <w:t>A quorum</w:t>
      </w:r>
      <w:r w:rsidRPr="00FF1919">
        <w:rPr>
          <w:spacing w:val="19"/>
          <w:w w:val="105"/>
        </w:rPr>
        <w:t xml:space="preserve"> </w:t>
      </w:r>
      <w:r w:rsidRPr="00FF1919">
        <w:rPr>
          <w:w w:val="105"/>
        </w:rPr>
        <w:t>of the directors shall</w:t>
      </w:r>
      <w:r w:rsidRPr="00FF1919">
        <w:rPr>
          <w:spacing w:val="26"/>
          <w:w w:val="105"/>
        </w:rPr>
        <w:t xml:space="preserve"> </w:t>
      </w:r>
      <w:r w:rsidRPr="00FF1919">
        <w:rPr>
          <w:w w:val="105"/>
        </w:rPr>
        <w:t>also permit</w:t>
      </w:r>
      <w:r w:rsidRPr="00FF1919">
        <w:rPr>
          <w:spacing w:val="23"/>
          <w:w w:val="105"/>
        </w:rPr>
        <w:t xml:space="preserve"> </w:t>
      </w:r>
      <w:r w:rsidRPr="00FF1919">
        <w:rPr>
          <w:w w:val="105"/>
        </w:rPr>
        <w:t xml:space="preserve">the Board of Directors to take action by the written consent of individual directors and by means of </w:t>
      </w:r>
      <w:r w:rsidRPr="00FF1919">
        <w:rPr>
          <w:w w:val="105"/>
          <w:sz w:val="24"/>
        </w:rPr>
        <w:t xml:space="preserve">a </w:t>
      </w:r>
      <w:r w:rsidRPr="00FF1919">
        <w:rPr>
          <w:w w:val="105"/>
        </w:rPr>
        <w:t>telephone conference between the directors. The Board of Directors is not subject to the Michigan Open Meetings Act and may close portions of its meetings to the owners, and provide for confidentiality</w:t>
      </w:r>
      <w:r w:rsidRPr="00FF1919">
        <w:rPr>
          <w:spacing w:val="-15"/>
          <w:w w:val="105"/>
        </w:rPr>
        <w:t xml:space="preserve"> </w:t>
      </w:r>
      <w:r w:rsidRPr="00FF1919">
        <w:rPr>
          <w:w w:val="105"/>
        </w:rPr>
        <w:t>of the minutes of the</w:t>
      </w:r>
      <w:r w:rsidRPr="00FF1919">
        <w:rPr>
          <w:spacing w:val="-8"/>
          <w:w w:val="105"/>
        </w:rPr>
        <w:t xml:space="preserve"> </w:t>
      </w:r>
      <w:r w:rsidRPr="00FF1919">
        <w:rPr>
          <w:w w:val="105"/>
        </w:rPr>
        <w:t>closed portion of its meetings, for</w:t>
      </w:r>
      <w:r w:rsidRPr="00FF1919">
        <w:rPr>
          <w:spacing w:val="-1"/>
          <w:w w:val="105"/>
        </w:rPr>
        <w:t xml:space="preserve"> </w:t>
      </w:r>
      <w:r w:rsidRPr="00FF1919">
        <w:rPr>
          <w:w w:val="105"/>
        </w:rPr>
        <w:t>such issues, as an example, as discussion of</w:t>
      </w:r>
      <w:r w:rsidRPr="00FF1919">
        <w:rPr>
          <w:spacing w:val="-3"/>
          <w:w w:val="105"/>
        </w:rPr>
        <w:t xml:space="preserve"> </w:t>
      </w:r>
      <w:r w:rsidRPr="00FF1919">
        <w:rPr>
          <w:w w:val="105"/>
        </w:rPr>
        <w:t>personnel employment and litigation matters.</w:t>
      </w:r>
    </w:p>
    <w:p w14:paraId="46C91772" w14:textId="77777777" w:rsidR="00FF1919" w:rsidRPr="00FF1919" w:rsidRDefault="00FF1919" w:rsidP="00FF1919">
      <w:pPr>
        <w:pStyle w:val="BodyText"/>
        <w:spacing w:before="4"/>
        <w:rPr>
          <w:sz w:val="16"/>
        </w:rPr>
      </w:pPr>
    </w:p>
    <w:p w14:paraId="2B953A12" w14:textId="77777777" w:rsidR="00FF1919" w:rsidRPr="00FF1919" w:rsidRDefault="00FF1919" w:rsidP="00FF1919">
      <w:pPr>
        <w:pStyle w:val="BodyText"/>
        <w:spacing w:before="91"/>
        <w:ind w:left="1571" w:right="1619" w:firstLine="682"/>
      </w:pPr>
      <w:r w:rsidRPr="00FF1919">
        <w:rPr>
          <w:w w:val="105"/>
        </w:rPr>
        <w:t xml:space="preserve">Section 13. </w:t>
      </w:r>
      <w:r w:rsidRPr="00FF1919">
        <w:rPr>
          <w:w w:val="105"/>
          <w:u w:val="thick"/>
        </w:rPr>
        <w:t>Fidelity Bonds.</w:t>
      </w:r>
      <w:r w:rsidRPr="00FF1919">
        <w:rPr>
          <w:w w:val="105"/>
        </w:rPr>
        <w:t xml:space="preserve"> The Board of Directors shall require that all officers and employees of the</w:t>
      </w:r>
      <w:r w:rsidRPr="00FF1919">
        <w:rPr>
          <w:spacing w:val="-1"/>
          <w:w w:val="105"/>
        </w:rPr>
        <w:t xml:space="preserve"> </w:t>
      </w:r>
      <w:r w:rsidRPr="00FF1919">
        <w:rPr>
          <w:w w:val="105"/>
        </w:rPr>
        <w:t>Association handling or responsible for the funds of the Association furnish adequate fidelity bonds. The premiums on such bonds shall be expenses of administration.</w:t>
      </w:r>
    </w:p>
    <w:p w14:paraId="16E18D39" w14:textId="77777777" w:rsidR="00FF1919" w:rsidRPr="00FF1919" w:rsidRDefault="00FF1919" w:rsidP="00FF1919">
      <w:pPr>
        <w:pStyle w:val="BodyText"/>
        <w:jc w:val="center"/>
        <w:rPr>
          <w:sz w:val="24"/>
        </w:rPr>
      </w:pPr>
    </w:p>
    <w:p w14:paraId="65F37E86" w14:textId="77777777" w:rsidR="00FF1919" w:rsidRPr="00FF1919" w:rsidRDefault="00FF1919" w:rsidP="00FF1919">
      <w:pPr>
        <w:pStyle w:val="Heading4"/>
        <w:spacing w:before="158"/>
        <w:ind w:left="1190"/>
        <w:rPr>
          <w:rFonts w:ascii="Times New Roman" w:hAnsi="Times New Roman" w:cs="Times New Roman"/>
          <w:sz w:val="21"/>
        </w:rPr>
      </w:pPr>
      <w:r w:rsidRPr="00FF1919">
        <w:rPr>
          <w:rFonts w:ascii="Times New Roman" w:hAnsi="Times New Roman" w:cs="Times New Roman"/>
          <w:spacing w:val="-2"/>
          <w:w w:val="105"/>
        </w:rPr>
        <w:t>ARTICLE</w:t>
      </w:r>
      <w:r w:rsidRPr="00FF1919">
        <w:rPr>
          <w:rFonts w:ascii="Times New Roman" w:hAnsi="Times New Roman" w:cs="Times New Roman"/>
          <w:spacing w:val="1"/>
          <w:w w:val="105"/>
        </w:rPr>
        <w:t xml:space="preserve"> </w:t>
      </w:r>
      <w:r w:rsidRPr="00FF1919">
        <w:rPr>
          <w:rFonts w:ascii="Times New Roman" w:hAnsi="Times New Roman" w:cs="Times New Roman"/>
          <w:spacing w:val="-5"/>
          <w:w w:val="105"/>
          <w:sz w:val="21"/>
        </w:rPr>
        <w:t>XI</w:t>
      </w:r>
    </w:p>
    <w:p w14:paraId="4949CB12" w14:textId="77777777" w:rsidR="00FF1919" w:rsidRPr="00FF1919" w:rsidRDefault="00FF1919" w:rsidP="00FF1919">
      <w:pPr>
        <w:pStyle w:val="BodyText"/>
        <w:spacing w:before="6"/>
        <w:jc w:val="center"/>
        <w:rPr>
          <w:sz w:val="21"/>
        </w:rPr>
      </w:pPr>
    </w:p>
    <w:p w14:paraId="2F005D10" w14:textId="77777777" w:rsidR="00FF1919" w:rsidRPr="00FF1919" w:rsidRDefault="00FF1919" w:rsidP="00FF1919">
      <w:pPr>
        <w:ind w:left="1172" w:right="1212"/>
        <w:jc w:val="center"/>
      </w:pPr>
      <w:r w:rsidRPr="00FF1919">
        <w:rPr>
          <w:spacing w:val="-2"/>
          <w:w w:val="105"/>
        </w:rPr>
        <w:t>OFFICERS</w:t>
      </w:r>
    </w:p>
    <w:p w14:paraId="3BFEFB64" w14:textId="77777777" w:rsidR="00FF1919" w:rsidRPr="00FF1919" w:rsidRDefault="00FF1919" w:rsidP="00FF1919">
      <w:pPr>
        <w:pStyle w:val="BodyText"/>
        <w:spacing w:before="8"/>
        <w:jc w:val="center"/>
        <w:rPr>
          <w:sz w:val="12"/>
        </w:rPr>
      </w:pPr>
    </w:p>
    <w:p w14:paraId="3FFEF73B" w14:textId="77777777" w:rsidR="00FF1919" w:rsidRPr="00FF1919" w:rsidRDefault="00FF1919" w:rsidP="00FF1919">
      <w:pPr>
        <w:pStyle w:val="BodyText"/>
        <w:spacing w:before="93" w:line="237" w:lineRule="auto"/>
        <w:ind w:left="1551" w:right="1598" w:firstLine="688"/>
      </w:pPr>
      <w:r w:rsidRPr="00FF1919">
        <w:rPr>
          <w:w w:val="105"/>
        </w:rPr>
        <w:t xml:space="preserve">Section 1. </w:t>
      </w:r>
      <w:r w:rsidRPr="00FF1919">
        <w:rPr>
          <w:w w:val="105"/>
          <w:u w:val="thick"/>
        </w:rPr>
        <w:t>Officers.</w:t>
      </w:r>
      <w:r w:rsidRPr="00FF1919">
        <w:rPr>
          <w:w w:val="105"/>
        </w:rPr>
        <w:t xml:space="preserve"> The principal officers of the Association shall be a President, who shall</w:t>
      </w:r>
      <w:r w:rsidRPr="00FF1919">
        <w:rPr>
          <w:spacing w:val="31"/>
          <w:w w:val="105"/>
        </w:rPr>
        <w:t xml:space="preserve"> </w:t>
      </w:r>
      <w:r w:rsidRPr="00FF1919">
        <w:rPr>
          <w:w w:val="105"/>
        </w:rPr>
        <w:t>be a member of the Board of Directors, a Vice President,</w:t>
      </w:r>
      <w:r w:rsidRPr="00FF1919">
        <w:rPr>
          <w:spacing w:val="32"/>
          <w:w w:val="105"/>
        </w:rPr>
        <w:t xml:space="preserve"> </w:t>
      </w:r>
      <w:r w:rsidRPr="00FF1919">
        <w:rPr>
          <w:w w:val="105"/>
        </w:rPr>
        <w:t>a Secretary,</w:t>
      </w:r>
      <w:r w:rsidRPr="00FF1919">
        <w:rPr>
          <w:spacing w:val="37"/>
          <w:w w:val="105"/>
        </w:rPr>
        <w:t xml:space="preserve"> </w:t>
      </w:r>
      <w:r w:rsidRPr="00FF1919">
        <w:rPr>
          <w:w w:val="105"/>
        </w:rPr>
        <w:t>and</w:t>
      </w:r>
      <w:r w:rsidRPr="00FF1919">
        <w:rPr>
          <w:spacing w:val="30"/>
          <w:w w:val="105"/>
        </w:rPr>
        <w:t xml:space="preserve"> </w:t>
      </w:r>
      <w:r w:rsidRPr="00FF1919">
        <w:rPr>
          <w:w w:val="105"/>
        </w:rPr>
        <w:t>a Treasurer. The Directors may appoint an Assistant Treasurer and an Assistant Secretary and such other officers as in their judgment may be necessary. Any two offices except that of President and Vice President</w:t>
      </w:r>
      <w:r w:rsidRPr="00FF1919">
        <w:rPr>
          <w:spacing w:val="40"/>
          <w:w w:val="105"/>
        </w:rPr>
        <w:t xml:space="preserve"> </w:t>
      </w:r>
      <w:r w:rsidRPr="00FF1919">
        <w:rPr>
          <w:w w:val="105"/>
        </w:rPr>
        <w:t>may be held by one person.</w:t>
      </w:r>
    </w:p>
    <w:p w14:paraId="335F6C59" w14:textId="77777777" w:rsidR="00FF1919" w:rsidRPr="00FF1919" w:rsidRDefault="00FF1919" w:rsidP="00FF1919">
      <w:pPr>
        <w:pStyle w:val="BodyText"/>
        <w:spacing w:before="2"/>
        <w:rPr>
          <w:sz w:val="23"/>
        </w:rPr>
      </w:pPr>
    </w:p>
    <w:p w14:paraId="6ECC6AF8" w14:textId="77777777" w:rsidR="00FF1919" w:rsidRPr="00FF1919" w:rsidRDefault="00FF1919" w:rsidP="00FF1919">
      <w:pPr>
        <w:pStyle w:val="ListParagraph"/>
        <w:numPr>
          <w:ilvl w:val="0"/>
          <w:numId w:val="12"/>
        </w:numPr>
        <w:tabs>
          <w:tab w:val="left" w:pos="3571"/>
        </w:tabs>
        <w:ind w:right="1599" w:firstLine="686"/>
      </w:pPr>
      <w:r w:rsidRPr="00FF1919">
        <w:rPr>
          <w:w w:val="105"/>
          <w:u w:val="thick"/>
        </w:rPr>
        <w:t>President.</w:t>
      </w:r>
      <w:r w:rsidRPr="00FF1919">
        <w:rPr>
          <w:w w:val="105"/>
        </w:rPr>
        <w:t xml:space="preserve"> The President shall be the chief executive officer of the Association. He shall preside at all meetings of the Association and of the Board of Directors.</w:t>
      </w:r>
      <w:r w:rsidRPr="00FF1919">
        <w:rPr>
          <w:spacing w:val="22"/>
          <w:w w:val="105"/>
        </w:rPr>
        <w:t xml:space="preserve"> </w:t>
      </w:r>
      <w:r w:rsidRPr="00FF1919">
        <w:rPr>
          <w:w w:val="105"/>
        </w:rPr>
        <w:t>He shall</w:t>
      </w:r>
      <w:r w:rsidRPr="00FF1919">
        <w:rPr>
          <w:spacing w:val="23"/>
          <w:w w:val="105"/>
        </w:rPr>
        <w:t xml:space="preserve"> </w:t>
      </w:r>
      <w:r w:rsidRPr="00FF1919">
        <w:rPr>
          <w:w w:val="105"/>
        </w:rPr>
        <w:t>have all of the general powers</w:t>
      </w:r>
      <w:r w:rsidRPr="00FF1919">
        <w:rPr>
          <w:spacing w:val="24"/>
          <w:w w:val="105"/>
        </w:rPr>
        <w:t xml:space="preserve"> </w:t>
      </w:r>
      <w:r w:rsidRPr="00FF1919">
        <w:rPr>
          <w:w w:val="105"/>
        </w:rPr>
        <w:t>and</w:t>
      </w:r>
      <w:r w:rsidRPr="00FF1919">
        <w:rPr>
          <w:spacing w:val="23"/>
          <w:w w:val="105"/>
        </w:rPr>
        <w:t xml:space="preserve"> </w:t>
      </w:r>
      <w:r w:rsidRPr="00FF1919">
        <w:rPr>
          <w:w w:val="105"/>
        </w:rPr>
        <w:t>duties which</w:t>
      </w:r>
      <w:r w:rsidRPr="00FF1919">
        <w:rPr>
          <w:spacing w:val="21"/>
          <w:w w:val="105"/>
        </w:rPr>
        <w:t xml:space="preserve"> </w:t>
      </w:r>
      <w:r w:rsidRPr="00FF1919">
        <w:rPr>
          <w:w w:val="105"/>
        </w:rPr>
        <w:t>are usually vested in the office of the President of an association,</w:t>
      </w:r>
      <w:r w:rsidRPr="00FF1919">
        <w:rPr>
          <w:spacing w:val="23"/>
          <w:w w:val="105"/>
        </w:rPr>
        <w:t xml:space="preserve"> </w:t>
      </w:r>
      <w:r w:rsidRPr="00FF1919">
        <w:rPr>
          <w:w w:val="105"/>
        </w:rPr>
        <w:t>including,</w:t>
      </w:r>
      <w:r w:rsidRPr="00FF1919">
        <w:rPr>
          <w:spacing w:val="18"/>
          <w:w w:val="105"/>
        </w:rPr>
        <w:t xml:space="preserve"> </w:t>
      </w:r>
      <w:r w:rsidRPr="00FF1919">
        <w:rPr>
          <w:w w:val="105"/>
        </w:rPr>
        <w:t>but not limited</w:t>
      </w:r>
      <w:r w:rsidRPr="00FF1919">
        <w:rPr>
          <w:spacing w:val="20"/>
          <w:w w:val="105"/>
        </w:rPr>
        <w:t xml:space="preserve"> </w:t>
      </w:r>
      <w:r w:rsidRPr="00FF1919">
        <w:rPr>
          <w:w w:val="105"/>
        </w:rPr>
        <w:t>to, the power to appoint</w:t>
      </w:r>
      <w:r w:rsidRPr="00FF1919">
        <w:rPr>
          <w:spacing w:val="25"/>
          <w:w w:val="105"/>
        </w:rPr>
        <w:t xml:space="preserve"> </w:t>
      </w:r>
      <w:r w:rsidRPr="00FF1919">
        <w:rPr>
          <w:w w:val="105"/>
        </w:rPr>
        <w:t>committees</w:t>
      </w:r>
      <w:r w:rsidRPr="00FF1919">
        <w:rPr>
          <w:spacing w:val="24"/>
          <w:w w:val="105"/>
        </w:rPr>
        <w:t xml:space="preserve"> </w:t>
      </w:r>
      <w:r w:rsidRPr="00FF1919">
        <w:rPr>
          <w:w w:val="105"/>
        </w:rPr>
        <w:t>from among the members</w:t>
      </w:r>
      <w:r w:rsidRPr="00FF1919">
        <w:rPr>
          <w:spacing w:val="23"/>
          <w:w w:val="105"/>
        </w:rPr>
        <w:t xml:space="preserve"> </w:t>
      </w:r>
      <w:r w:rsidRPr="00FF1919">
        <w:rPr>
          <w:w w:val="105"/>
        </w:rPr>
        <w:t>of the Association</w:t>
      </w:r>
      <w:r w:rsidRPr="00FF1919">
        <w:rPr>
          <w:spacing w:val="24"/>
          <w:w w:val="105"/>
        </w:rPr>
        <w:t xml:space="preserve"> </w:t>
      </w:r>
      <w:r w:rsidRPr="00FF1919">
        <w:rPr>
          <w:w w:val="105"/>
        </w:rPr>
        <w:t>from</w:t>
      </w:r>
      <w:r w:rsidRPr="00FF1919">
        <w:rPr>
          <w:spacing w:val="22"/>
          <w:w w:val="105"/>
        </w:rPr>
        <w:t xml:space="preserve"> </w:t>
      </w:r>
      <w:r w:rsidRPr="00FF1919">
        <w:rPr>
          <w:w w:val="105"/>
        </w:rPr>
        <w:t>time to time as</w:t>
      </w:r>
      <w:r w:rsidRPr="00FF1919">
        <w:rPr>
          <w:spacing w:val="-5"/>
          <w:w w:val="105"/>
        </w:rPr>
        <w:t xml:space="preserve"> </w:t>
      </w:r>
      <w:r w:rsidRPr="00FF1919">
        <w:rPr>
          <w:w w:val="105"/>
        </w:rPr>
        <w:t>he</w:t>
      </w:r>
      <w:r w:rsidRPr="00FF1919">
        <w:rPr>
          <w:spacing w:val="-8"/>
          <w:w w:val="105"/>
        </w:rPr>
        <w:t xml:space="preserve"> </w:t>
      </w:r>
      <w:r w:rsidRPr="00FF1919">
        <w:rPr>
          <w:w w:val="105"/>
        </w:rPr>
        <w:t>may</w:t>
      </w:r>
      <w:r w:rsidRPr="00FF1919">
        <w:rPr>
          <w:spacing w:val="-6"/>
          <w:w w:val="105"/>
        </w:rPr>
        <w:t xml:space="preserve"> </w:t>
      </w:r>
      <w:r w:rsidRPr="00FF1919">
        <w:rPr>
          <w:w w:val="105"/>
        </w:rPr>
        <w:t>in</w:t>
      </w:r>
      <w:r w:rsidRPr="00FF1919">
        <w:rPr>
          <w:spacing w:val="-3"/>
          <w:w w:val="105"/>
        </w:rPr>
        <w:t xml:space="preserve"> </w:t>
      </w:r>
      <w:r w:rsidRPr="00FF1919">
        <w:rPr>
          <w:w w:val="105"/>
        </w:rPr>
        <w:t>his discretion deem appropriate to</w:t>
      </w:r>
      <w:r w:rsidRPr="00FF1919">
        <w:rPr>
          <w:spacing w:val="-1"/>
          <w:w w:val="105"/>
        </w:rPr>
        <w:t xml:space="preserve"> </w:t>
      </w:r>
      <w:r w:rsidRPr="00FF1919">
        <w:rPr>
          <w:w w:val="105"/>
        </w:rPr>
        <w:t>assist in the</w:t>
      </w:r>
      <w:r w:rsidRPr="00FF1919">
        <w:rPr>
          <w:spacing w:val="-8"/>
          <w:w w:val="105"/>
        </w:rPr>
        <w:t xml:space="preserve"> </w:t>
      </w:r>
      <w:r w:rsidRPr="00FF1919">
        <w:rPr>
          <w:w w:val="105"/>
        </w:rPr>
        <w:t>conduct of</w:t>
      </w:r>
      <w:r w:rsidRPr="00FF1919">
        <w:rPr>
          <w:spacing w:val="-6"/>
          <w:w w:val="105"/>
        </w:rPr>
        <w:t xml:space="preserve"> </w:t>
      </w:r>
      <w:r w:rsidRPr="00FF1919">
        <w:rPr>
          <w:w w:val="105"/>
        </w:rPr>
        <w:t>the</w:t>
      </w:r>
      <w:r w:rsidRPr="00FF1919">
        <w:rPr>
          <w:spacing w:val="-4"/>
          <w:w w:val="105"/>
        </w:rPr>
        <w:t xml:space="preserve"> </w:t>
      </w:r>
      <w:r w:rsidRPr="00FF1919">
        <w:rPr>
          <w:w w:val="105"/>
        </w:rPr>
        <w:t>affairs of</w:t>
      </w:r>
      <w:r w:rsidRPr="00FF1919">
        <w:rPr>
          <w:spacing w:val="-6"/>
          <w:w w:val="105"/>
        </w:rPr>
        <w:t xml:space="preserve"> </w:t>
      </w:r>
      <w:r w:rsidRPr="00FF1919">
        <w:rPr>
          <w:w w:val="105"/>
        </w:rPr>
        <w:t xml:space="preserve">the </w:t>
      </w:r>
      <w:r w:rsidRPr="00FF1919">
        <w:rPr>
          <w:spacing w:val="-2"/>
          <w:w w:val="105"/>
        </w:rPr>
        <w:t>Association.</w:t>
      </w:r>
    </w:p>
    <w:p w14:paraId="3330A7BA" w14:textId="77777777" w:rsidR="00FF1919" w:rsidRPr="00FF1919" w:rsidRDefault="00FF1919" w:rsidP="00FF1919">
      <w:pPr>
        <w:pStyle w:val="BodyText"/>
        <w:spacing w:before="9"/>
        <w:rPr>
          <w:sz w:val="18"/>
        </w:rPr>
      </w:pPr>
    </w:p>
    <w:p w14:paraId="6C9F5951" w14:textId="77777777" w:rsidR="00FF1919" w:rsidRPr="00FF1919" w:rsidRDefault="00FF1919" w:rsidP="00FF1919">
      <w:pPr>
        <w:pStyle w:val="ListParagraph"/>
        <w:numPr>
          <w:ilvl w:val="0"/>
          <w:numId w:val="12"/>
        </w:numPr>
        <w:tabs>
          <w:tab w:val="left" w:pos="3551"/>
        </w:tabs>
        <w:spacing w:line="225" w:lineRule="auto"/>
        <w:ind w:left="2209" w:right="1597" w:firstLine="682"/>
      </w:pPr>
      <w:r w:rsidRPr="00FF1919">
        <w:rPr>
          <w:w w:val="105"/>
          <w:u w:val="thick"/>
        </w:rPr>
        <w:t>Vice President.</w:t>
      </w:r>
      <w:r w:rsidRPr="00FF1919">
        <w:rPr>
          <w:w w:val="105"/>
        </w:rPr>
        <w:t xml:space="preserve"> The Vice President shall take the place of the President and</w:t>
      </w:r>
      <w:r w:rsidRPr="00FF1919">
        <w:rPr>
          <w:spacing w:val="40"/>
          <w:w w:val="105"/>
        </w:rPr>
        <w:t xml:space="preserve"> </w:t>
      </w:r>
      <w:r w:rsidRPr="00FF1919">
        <w:rPr>
          <w:w w:val="105"/>
        </w:rPr>
        <w:t>perform</w:t>
      </w:r>
      <w:r w:rsidRPr="00FF1919">
        <w:rPr>
          <w:spacing w:val="40"/>
          <w:w w:val="105"/>
        </w:rPr>
        <w:t xml:space="preserve"> </w:t>
      </w:r>
      <w:r w:rsidRPr="00FF1919">
        <w:rPr>
          <w:w w:val="105"/>
        </w:rPr>
        <w:t>his duties</w:t>
      </w:r>
      <w:r w:rsidRPr="00FF1919">
        <w:rPr>
          <w:spacing w:val="40"/>
          <w:w w:val="105"/>
        </w:rPr>
        <w:t xml:space="preserve"> </w:t>
      </w:r>
      <w:r w:rsidRPr="00FF1919">
        <w:rPr>
          <w:w w:val="105"/>
        </w:rPr>
        <w:t>whenever</w:t>
      </w:r>
      <w:r w:rsidRPr="00FF1919">
        <w:rPr>
          <w:spacing w:val="40"/>
          <w:w w:val="105"/>
        </w:rPr>
        <w:t xml:space="preserve"> </w:t>
      </w:r>
      <w:r w:rsidRPr="00FF1919">
        <w:rPr>
          <w:w w:val="105"/>
        </w:rPr>
        <w:t>the President</w:t>
      </w:r>
      <w:r w:rsidRPr="00FF1919">
        <w:rPr>
          <w:spacing w:val="40"/>
          <w:w w:val="105"/>
        </w:rPr>
        <w:t xml:space="preserve"> </w:t>
      </w:r>
      <w:r w:rsidRPr="00FF1919">
        <w:rPr>
          <w:w w:val="105"/>
        </w:rPr>
        <w:t>shall</w:t>
      </w:r>
      <w:r w:rsidRPr="00FF1919">
        <w:rPr>
          <w:spacing w:val="40"/>
          <w:w w:val="105"/>
        </w:rPr>
        <w:t xml:space="preserve"> </w:t>
      </w:r>
      <w:r w:rsidRPr="00FF1919">
        <w:rPr>
          <w:w w:val="105"/>
        </w:rPr>
        <w:t>be absent</w:t>
      </w:r>
      <w:r w:rsidRPr="00FF1919">
        <w:rPr>
          <w:spacing w:val="40"/>
          <w:w w:val="105"/>
        </w:rPr>
        <w:t xml:space="preserve"> </w:t>
      </w:r>
      <w:r w:rsidRPr="00FF1919">
        <w:rPr>
          <w:w w:val="105"/>
        </w:rPr>
        <w:t>or unable to act.</w:t>
      </w:r>
      <w:r w:rsidRPr="00FF1919">
        <w:rPr>
          <w:spacing w:val="40"/>
          <w:w w:val="105"/>
        </w:rPr>
        <w:t xml:space="preserve"> </w:t>
      </w:r>
      <w:r w:rsidRPr="00FF1919">
        <w:rPr>
          <w:w w:val="105"/>
          <w:sz w:val="21"/>
        </w:rPr>
        <w:t xml:space="preserve">If </w:t>
      </w:r>
      <w:r w:rsidRPr="00FF1919">
        <w:rPr>
          <w:w w:val="105"/>
        </w:rPr>
        <w:t>neither the President nor the Vice President is able to act, the Board of Directors shall appoint</w:t>
      </w:r>
      <w:r w:rsidRPr="00FF1919">
        <w:rPr>
          <w:spacing w:val="60"/>
          <w:w w:val="105"/>
        </w:rPr>
        <w:t xml:space="preserve"> </w:t>
      </w:r>
      <w:r w:rsidRPr="00FF1919">
        <w:rPr>
          <w:w w:val="105"/>
        </w:rPr>
        <w:t>some</w:t>
      </w:r>
      <w:r w:rsidRPr="00FF1919">
        <w:rPr>
          <w:spacing w:val="56"/>
          <w:w w:val="105"/>
        </w:rPr>
        <w:t xml:space="preserve"> </w:t>
      </w:r>
      <w:r w:rsidRPr="00FF1919">
        <w:rPr>
          <w:w w:val="105"/>
        </w:rPr>
        <w:t>other</w:t>
      </w:r>
      <w:r w:rsidRPr="00FF1919">
        <w:rPr>
          <w:spacing w:val="50"/>
          <w:w w:val="105"/>
        </w:rPr>
        <w:t xml:space="preserve"> </w:t>
      </w:r>
      <w:r w:rsidRPr="00FF1919">
        <w:rPr>
          <w:w w:val="105"/>
        </w:rPr>
        <w:t>member</w:t>
      </w:r>
      <w:r w:rsidRPr="00FF1919">
        <w:rPr>
          <w:spacing w:val="52"/>
          <w:w w:val="105"/>
        </w:rPr>
        <w:t xml:space="preserve"> </w:t>
      </w:r>
      <w:r w:rsidRPr="00FF1919">
        <w:rPr>
          <w:w w:val="105"/>
        </w:rPr>
        <w:t>of</w:t>
      </w:r>
      <w:r w:rsidRPr="00FF1919">
        <w:rPr>
          <w:spacing w:val="50"/>
          <w:w w:val="105"/>
        </w:rPr>
        <w:t xml:space="preserve"> </w:t>
      </w:r>
      <w:r w:rsidRPr="00FF1919">
        <w:rPr>
          <w:w w:val="105"/>
        </w:rPr>
        <w:t>the</w:t>
      </w:r>
      <w:r w:rsidRPr="00FF1919">
        <w:rPr>
          <w:spacing w:val="50"/>
          <w:w w:val="105"/>
        </w:rPr>
        <w:t xml:space="preserve"> </w:t>
      </w:r>
      <w:r w:rsidRPr="00FF1919">
        <w:rPr>
          <w:w w:val="105"/>
        </w:rPr>
        <w:t>Board</w:t>
      </w:r>
      <w:r w:rsidRPr="00FF1919">
        <w:rPr>
          <w:spacing w:val="61"/>
          <w:w w:val="105"/>
        </w:rPr>
        <w:t xml:space="preserve"> </w:t>
      </w:r>
      <w:r w:rsidRPr="00FF1919">
        <w:rPr>
          <w:w w:val="105"/>
        </w:rPr>
        <w:t>to</w:t>
      </w:r>
      <w:r w:rsidRPr="00FF1919">
        <w:rPr>
          <w:spacing w:val="43"/>
          <w:w w:val="105"/>
        </w:rPr>
        <w:t xml:space="preserve"> </w:t>
      </w:r>
      <w:r w:rsidRPr="00FF1919">
        <w:rPr>
          <w:w w:val="105"/>
        </w:rPr>
        <w:t>so</w:t>
      </w:r>
      <w:r w:rsidRPr="00FF1919">
        <w:rPr>
          <w:spacing w:val="58"/>
          <w:w w:val="105"/>
        </w:rPr>
        <w:t xml:space="preserve"> </w:t>
      </w:r>
      <w:r w:rsidRPr="00FF1919">
        <w:rPr>
          <w:w w:val="105"/>
        </w:rPr>
        <w:t>do</w:t>
      </w:r>
      <w:r w:rsidRPr="00FF1919">
        <w:rPr>
          <w:spacing w:val="50"/>
          <w:w w:val="105"/>
        </w:rPr>
        <w:t xml:space="preserve"> </w:t>
      </w:r>
      <w:r w:rsidRPr="00FF1919">
        <w:rPr>
          <w:w w:val="105"/>
        </w:rPr>
        <w:t>on</w:t>
      </w:r>
      <w:r w:rsidRPr="00FF1919">
        <w:rPr>
          <w:spacing w:val="53"/>
          <w:w w:val="105"/>
        </w:rPr>
        <w:t xml:space="preserve"> </w:t>
      </w:r>
      <w:r w:rsidRPr="00FF1919">
        <w:rPr>
          <w:w w:val="105"/>
        </w:rPr>
        <w:t>an</w:t>
      </w:r>
      <w:r w:rsidRPr="00FF1919">
        <w:rPr>
          <w:spacing w:val="51"/>
          <w:w w:val="105"/>
        </w:rPr>
        <w:t xml:space="preserve"> </w:t>
      </w:r>
      <w:r w:rsidRPr="00FF1919">
        <w:rPr>
          <w:w w:val="105"/>
        </w:rPr>
        <w:t>interim</w:t>
      </w:r>
      <w:r w:rsidRPr="00FF1919">
        <w:rPr>
          <w:spacing w:val="61"/>
          <w:w w:val="105"/>
        </w:rPr>
        <w:t xml:space="preserve"> </w:t>
      </w:r>
      <w:r w:rsidRPr="00FF1919">
        <w:rPr>
          <w:w w:val="105"/>
        </w:rPr>
        <w:t>basis.</w:t>
      </w:r>
      <w:r w:rsidRPr="00FF1919">
        <w:rPr>
          <w:spacing w:val="50"/>
          <w:w w:val="105"/>
        </w:rPr>
        <w:t xml:space="preserve"> </w:t>
      </w:r>
      <w:r w:rsidRPr="00FF1919">
        <w:rPr>
          <w:w w:val="105"/>
        </w:rPr>
        <w:t>The</w:t>
      </w:r>
      <w:r w:rsidRPr="00FF1919">
        <w:rPr>
          <w:spacing w:val="36"/>
          <w:w w:val="105"/>
        </w:rPr>
        <w:t xml:space="preserve"> </w:t>
      </w:r>
      <w:r w:rsidRPr="00FF1919">
        <w:rPr>
          <w:spacing w:val="-4"/>
          <w:w w:val="105"/>
        </w:rPr>
        <w:t>Vice</w:t>
      </w:r>
    </w:p>
    <w:p w14:paraId="383274F5" w14:textId="77777777" w:rsidR="00FF1919" w:rsidRPr="00FF1919" w:rsidRDefault="00FF1919" w:rsidP="00FF1919">
      <w:pPr>
        <w:spacing w:line="225" w:lineRule="auto"/>
        <w:sectPr w:rsidR="00FF1919" w:rsidRPr="00FF1919">
          <w:pgSz w:w="12240" w:h="15840"/>
          <w:pgMar w:top="1540" w:right="160" w:bottom="1980" w:left="100" w:header="0" w:footer="1672" w:gutter="0"/>
          <w:cols w:space="720"/>
        </w:sectPr>
      </w:pPr>
    </w:p>
    <w:p w14:paraId="02BDB0A7" w14:textId="77777777" w:rsidR="00FF1919" w:rsidRPr="00FF1919" w:rsidRDefault="00FF1919" w:rsidP="00FF1919">
      <w:pPr>
        <w:spacing w:before="80" w:line="232" w:lineRule="auto"/>
        <w:ind w:left="2282" w:right="1446"/>
        <w:rPr>
          <w:sz w:val="21"/>
        </w:rPr>
      </w:pPr>
      <w:r w:rsidRPr="00FF1919">
        <w:rPr>
          <w:w w:val="110"/>
          <w:sz w:val="21"/>
        </w:rPr>
        <w:lastRenderedPageBreak/>
        <w:t>President</w:t>
      </w:r>
      <w:r w:rsidRPr="00FF1919">
        <w:rPr>
          <w:spacing w:val="26"/>
          <w:w w:val="110"/>
          <w:sz w:val="21"/>
        </w:rPr>
        <w:t xml:space="preserve"> </w:t>
      </w:r>
      <w:r w:rsidRPr="00FF1919">
        <w:rPr>
          <w:w w:val="110"/>
          <w:sz w:val="21"/>
        </w:rPr>
        <w:t>shall</w:t>
      </w:r>
      <w:r w:rsidRPr="00FF1919">
        <w:rPr>
          <w:spacing w:val="29"/>
          <w:w w:val="110"/>
          <w:sz w:val="21"/>
        </w:rPr>
        <w:t xml:space="preserve"> </w:t>
      </w:r>
      <w:r w:rsidRPr="00FF1919">
        <w:rPr>
          <w:w w:val="110"/>
          <w:sz w:val="21"/>
        </w:rPr>
        <w:t>also perform</w:t>
      </w:r>
      <w:r w:rsidRPr="00FF1919">
        <w:rPr>
          <w:spacing w:val="30"/>
          <w:w w:val="110"/>
          <w:sz w:val="21"/>
        </w:rPr>
        <w:t xml:space="preserve"> </w:t>
      </w:r>
      <w:r w:rsidRPr="00FF1919">
        <w:rPr>
          <w:w w:val="110"/>
          <w:sz w:val="21"/>
        </w:rPr>
        <w:t>such</w:t>
      </w:r>
      <w:r w:rsidRPr="00FF1919">
        <w:rPr>
          <w:spacing w:val="23"/>
          <w:w w:val="110"/>
          <w:sz w:val="21"/>
        </w:rPr>
        <w:t xml:space="preserve"> </w:t>
      </w:r>
      <w:r w:rsidRPr="00FF1919">
        <w:rPr>
          <w:w w:val="110"/>
          <w:sz w:val="21"/>
        </w:rPr>
        <w:t>other duties as shall from</w:t>
      </w:r>
      <w:r w:rsidRPr="00FF1919">
        <w:rPr>
          <w:spacing w:val="26"/>
          <w:w w:val="110"/>
          <w:sz w:val="21"/>
        </w:rPr>
        <w:t xml:space="preserve"> </w:t>
      </w:r>
      <w:r w:rsidRPr="00FF1919">
        <w:rPr>
          <w:w w:val="110"/>
          <w:sz w:val="21"/>
        </w:rPr>
        <w:t>time to time be</w:t>
      </w:r>
      <w:r w:rsidRPr="00FF1919">
        <w:rPr>
          <w:spacing w:val="22"/>
          <w:w w:val="110"/>
          <w:sz w:val="21"/>
        </w:rPr>
        <w:t xml:space="preserve"> </w:t>
      </w:r>
      <w:r w:rsidRPr="00FF1919">
        <w:rPr>
          <w:w w:val="110"/>
          <w:sz w:val="21"/>
        </w:rPr>
        <w:t>imposed upon him by the Board of Directors.</w:t>
      </w:r>
    </w:p>
    <w:p w14:paraId="422E9B62" w14:textId="77777777" w:rsidR="00FF1919" w:rsidRPr="00FF1919" w:rsidRDefault="00FF1919" w:rsidP="00FF1919">
      <w:pPr>
        <w:pStyle w:val="BodyText"/>
        <w:spacing w:before="3"/>
        <w:rPr>
          <w:sz w:val="24"/>
        </w:rPr>
      </w:pPr>
    </w:p>
    <w:p w14:paraId="110BD899" w14:textId="77777777" w:rsidR="00FF1919" w:rsidRPr="00FF1919" w:rsidRDefault="00FF1919" w:rsidP="00FF1919">
      <w:pPr>
        <w:pStyle w:val="ListParagraph"/>
        <w:numPr>
          <w:ilvl w:val="0"/>
          <w:numId w:val="12"/>
        </w:numPr>
        <w:tabs>
          <w:tab w:val="left" w:pos="3598"/>
        </w:tabs>
        <w:spacing w:line="244" w:lineRule="auto"/>
        <w:ind w:left="2275" w:right="1606" w:firstLine="677"/>
        <w:rPr>
          <w:sz w:val="21"/>
        </w:rPr>
      </w:pPr>
      <w:r w:rsidRPr="00FF1919">
        <w:rPr>
          <w:w w:val="110"/>
          <w:sz w:val="21"/>
          <w:u w:val="thick"/>
        </w:rPr>
        <w:t>Secretary</w:t>
      </w:r>
      <w:r w:rsidRPr="00FF1919">
        <w:rPr>
          <w:w w:val="110"/>
          <w:sz w:val="21"/>
        </w:rPr>
        <w:t>. The Secretary shall keep the minutes of all meetings of the Board of Directors and the</w:t>
      </w:r>
      <w:r w:rsidRPr="00FF1919">
        <w:rPr>
          <w:spacing w:val="-6"/>
          <w:w w:val="110"/>
          <w:sz w:val="21"/>
        </w:rPr>
        <w:t xml:space="preserve"> </w:t>
      </w:r>
      <w:r w:rsidRPr="00FF1919">
        <w:rPr>
          <w:w w:val="110"/>
          <w:sz w:val="21"/>
        </w:rPr>
        <w:t>minutes of all meetings of the</w:t>
      </w:r>
      <w:r w:rsidRPr="00FF1919">
        <w:rPr>
          <w:spacing w:val="-6"/>
          <w:w w:val="110"/>
          <w:sz w:val="21"/>
        </w:rPr>
        <w:t xml:space="preserve"> </w:t>
      </w:r>
      <w:r w:rsidRPr="00FF1919">
        <w:rPr>
          <w:w w:val="110"/>
          <w:sz w:val="21"/>
        </w:rPr>
        <w:t xml:space="preserve">members of the Association; he shall have charge of the corporate seal, if any, and of such books and papers </w:t>
      </w:r>
      <w:r w:rsidRPr="00FF1919">
        <w:rPr>
          <w:w w:val="110"/>
        </w:rPr>
        <w:t xml:space="preserve">as </w:t>
      </w:r>
      <w:r w:rsidRPr="00FF1919">
        <w:rPr>
          <w:w w:val="110"/>
          <w:sz w:val="21"/>
        </w:rPr>
        <w:t>the Board of Directors may</w:t>
      </w:r>
      <w:r w:rsidRPr="00FF1919">
        <w:rPr>
          <w:spacing w:val="-10"/>
          <w:w w:val="110"/>
          <w:sz w:val="21"/>
        </w:rPr>
        <w:t xml:space="preserve"> </w:t>
      </w:r>
      <w:r w:rsidRPr="00FF1919">
        <w:rPr>
          <w:w w:val="110"/>
          <w:sz w:val="21"/>
        </w:rPr>
        <w:t>direct;</w:t>
      </w:r>
      <w:r w:rsidRPr="00FF1919">
        <w:rPr>
          <w:spacing w:val="-4"/>
          <w:w w:val="110"/>
          <w:sz w:val="21"/>
        </w:rPr>
        <w:t xml:space="preserve"> </w:t>
      </w:r>
      <w:r w:rsidRPr="00FF1919">
        <w:rPr>
          <w:w w:val="110"/>
          <w:sz w:val="21"/>
        </w:rPr>
        <w:t>and</w:t>
      </w:r>
      <w:r w:rsidRPr="00FF1919">
        <w:rPr>
          <w:spacing w:val="-1"/>
          <w:w w:val="110"/>
          <w:sz w:val="21"/>
        </w:rPr>
        <w:t xml:space="preserve"> </w:t>
      </w:r>
      <w:r w:rsidRPr="00FF1919">
        <w:rPr>
          <w:w w:val="110"/>
          <w:sz w:val="21"/>
        </w:rPr>
        <w:t>he</w:t>
      </w:r>
      <w:r w:rsidRPr="00FF1919">
        <w:rPr>
          <w:spacing w:val="-5"/>
          <w:w w:val="110"/>
          <w:sz w:val="21"/>
        </w:rPr>
        <w:t xml:space="preserve"> </w:t>
      </w:r>
      <w:r w:rsidRPr="00FF1919">
        <w:rPr>
          <w:w w:val="110"/>
          <w:sz w:val="21"/>
        </w:rPr>
        <w:t>shall,</w:t>
      </w:r>
      <w:r w:rsidRPr="00FF1919">
        <w:rPr>
          <w:spacing w:val="-5"/>
          <w:w w:val="110"/>
          <w:sz w:val="21"/>
        </w:rPr>
        <w:t xml:space="preserve"> </w:t>
      </w:r>
      <w:r w:rsidRPr="00FF1919">
        <w:rPr>
          <w:w w:val="110"/>
          <w:sz w:val="21"/>
        </w:rPr>
        <w:t>in</w:t>
      </w:r>
      <w:r w:rsidRPr="00FF1919">
        <w:rPr>
          <w:spacing w:val="-2"/>
          <w:w w:val="110"/>
          <w:sz w:val="21"/>
        </w:rPr>
        <w:t xml:space="preserve"> </w:t>
      </w:r>
      <w:r w:rsidRPr="00FF1919">
        <w:rPr>
          <w:w w:val="110"/>
          <w:sz w:val="21"/>
        </w:rPr>
        <w:t>general perform all</w:t>
      </w:r>
      <w:r w:rsidRPr="00FF1919">
        <w:rPr>
          <w:spacing w:val="-2"/>
          <w:w w:val="110"/>
          <w:sz w:val="21"/>
        </w:rPr>
        <w:t xml:space="preserve"> </w:t>
      </w:r>
      <w:r w:rsidRPr="00FF1919">
        <w:rPr>
          <w:w w:val="110"/>
          <w:sz w:val="21"/>
        </w:rPr>
        <w:t>duties</w:t>
      </w:r>
      <w:r w:rsidRPr="00FF1919">
        <w:rPr>
          <w:spacing w:val="-6"/>
          <w:w w:val="110"/>
          <w:sz w:val="21"/>
        </w:rPr>
        <w:t xml:space="preserve"> </w:t>
      </w:r>
      <w:r w:rsidRPr="00FF1919">
        <w:rPr>
          <w:w w:val="110"/>
          <w:sz w:val="21"/>
        </w:rPr>
        <w:t>incident to</w:t>
      </w:r>
      <w:r w:rsidRPr="00FF1919">
        <w:rPr>
          <w:spacing w:val="-6"/>
          <w:w w:val="110"/>
          <w:sz w:val="21"/>
        </w:rPr>
        <w:t xml:space="preserve"> </w:t>
      </w:r>
      <w:r w:rsidRPr="00FF1919">
        <w:rPr>
          <w:w w:val="110"/>
          <w:sz w:val="21"/>
        </w:rPr>
        <w:t>the office of Secretary.</w:t>
      </w:r>
    </w:p>
    <w:p w14:paraId="0E810F78" w14:textId="77777777" w:rsidR="00FF1919" w:rsidRPr="00FF1919" w:rsidRDefault="00FF1919" w:rsidP="00FF1919">
      <w:pPr>
        <w:pStyle w:val="BodyText"/>
        <w:spacing w:before="1"/>
        <w:rPr>
          <w:sz w:val="24"/>
        </w:rPr>
      </w:pPr>
    </w:p>
    <w:p w14:paraId="083B36AE" w14:textId="77777777" w:rsidR="00FF1919" w:rsidRPr="00FF1919" w:rsidRDefault="00FF1919" w:rsidP="00FF1919">
      <w:pPr>
        <w:pStyle w:val="ListParagraph"/>
        <w:numPr>
          <w:ilvl w:val="0"/>
          <w:numId w:val="12"/>
        </w:numPr>
        <w:tabs>
          <w:tab w:val="left" w:pos="3593"/>
        </w:tabs>
        <w:spacing w:line="249" w:lineRule="auto"/>
        <w:ind w:left="2262" w:right="1600" w:firstLine="679"/>
        <w:rPr>
          <w:sz w:val="21"/>
        </w:rPr>
      </w:pPr>
      <w:r w:rsidRPr="00FF1919">
        <w:rPr>
          <w:w w:val="110"/>
          <w:sz w:val="21"/>
          <w:u w:val="thick"/>
        </w:rPr>
        <w:t>Treasurer.</w:t>
      </w:r>
      <w:r w:rsidRPr="00FF1919">
        <w:rPr>
          <w:w w:val="110"/>
          <w:sz w:val="21"/>
        </w:rPr>
        <w:t xml:space="preserve"> The Treasurer shall have responsibility for the Association's funds and securities and shall be</w:t>
      </w:r>
      <w:r w:rsidRPr="00FF1919">
        <w:rPr>
          <w:spacing w:val="-1"/>
          <w:w w:val="110"/>
          <w:sz w:val="21"/>
        </w:rPr>
        <w:t xml:space="preserve"> </w:t>
      </w:r>
      <w:r w:rsidRPr="00FF1919">
        <w:rPr>
          <w:w w:val="110"/>
          <w:sz w:val="21"/>
        </w:rPr>
        <w:t>responsible for keeping full and accurate accounts of all receipts and disbursements in books belonging to the Association. He shall be responsible for the deposit of all monies and other valuable effects in the name and to the credit of the Association, and in such depositories as may, from time to time, be designated by the Board of Directors.</w:t>
      </w:r>
    </w:p>
    <w:p w14:paraId="62AD5AA5" w14:textId="77777777" w:rsidR="00FF1919" w:rsidRPr="00FF1919" w:rsidRDefault="00FF1919" w:rsidP="00FF1919">
      <w:pPr>
        <w:pStyle w:val="BodyText"/>
        <w:spacing w:before="9"/>
        <w:rPr>
          <w:sz w:val="14"/>
        </w:rPr>
      </w:pPr>
    </w:p>
    <w:p w14:paraId="2F7B56F1" w14:textId="77777777" w:rsidR="00FF1919" w:rsidRPr="00FF1919" w:rsidRDefault="00FF1919" w:rsidP="00FF1919">
      <w:pPr>
        <w:spacing w:before="91" w:line="247" w:lineRule="auto"/>
        <w:ind w:left="1588" w:right="1602" w:firstLine="677"/>
        <w:rPr>
          <w:sz w:val="21"/>
        </w:rPr>
      </w:pPr>
      <w:r w:rsidRPr="00FF1919">
        <w:rPr>
          <w:w w:val="110"/>
          <w:sz w:val="21"/>
        </w:rPr>
        <w:t xml:space="preserve">Section </w:t>
      </w:r>
      <w:r w:rsidRPr="00FF1919">
        <w:rPr>
          <w:w w:val="110"/>
        </w:rPr>
        <w:t xml:space="preserve">2. </w:t>
      </w:r>
      <w:r w:rsidRPr="00FF1919">
        <w:rPr>
          <w:w w:val="110"/>
          <w:sz w:val="21"/>
          <w:u w:val="thick"/>
        </w:rPr>
        <w:t>Election.</w:t>
      </w:r>
      <w:r w:rsidRPr="00FF1919">
        <w:rPr>
          <w:w w:val="110"/>
          <w:sz w:val="21"/>
        </w:rPr>
        <w:t xml:space="preserve"> The officers of the Association shall be elected annually by the Board of Directors at the organizational meeting of each new Board</w:t>
      </w:r>
      <w:r w:rsidRPr="00FF1919">
        <w:rPr>
          <w:spacing w:val="30"/>
          <w:w w:val="110"/>
          <w:sz w:val="21"/>
        </w:rPr>
        <w:t xml:space="preserve"> </w:t>
      </w:r>
      <w:r w:rsidRPr="00FF1919">
        <w:rPr>
          <w:w w:val="110"/>
          <w:sz w:val="21"/>
        </w:rPr>
        <w:t>and</w:t>
      </w:r>
      <w:r w:rsidRPr="00FF1919">
        <w:rPr>
          <w:spacing w:val="26"/>
          <w:w w:val="110"/>
          <w:sz w:val="21"/>
        </w:rPr>
        <w:t xml:space="preserve"> </w:t>
      </w:r>
      <w:r w:rsidRPr="00FF1919">
        <w:rPr>
          <w:w w:val="110"/>
          <w:sz w:val="21"/>
        </w:rPr>
        <w:t>shall hold office at the pleasure of the Board.</w:t>
      </w:r>
    </w:p>
    <w:p w14:paraId="29C31DB7" w14:textId="77777777" w:rsidR="00FF1919" w:rsidRPr="00FF1919" w:rsidRDefault="00FF1919" w:rsidP="00FF1919">
      <w:pPr>
        <w:pStyle w:val="BodyText"/>
        <w:spacing w:before="6"/>
        <w:rPr>
          <w:sz w:val="18"/>
        </w:rPr>
      </w:pPr>
    </w:p>
    <w:p w14:paraId="3D57B7DE" w14:textId="77777777" w:rsidR="00FF1919" w:rsidRPr="00FF1919" w:rsidRDefault="00FF1919" w:rsidP="00FF1919">
      <w:pPr>
        <w:spacing w:line="237" w:lineRule="auto"/>
        <w:ind w:left="1580" w:right="1603" w:firstLine="689"/>
        <w:rPr>
          <w:sz w:val="21"/>
        </w:rPr>
      </w:pPr>
      <w:r w:rsidRPr="00FF1919">
        <w:rPr>
          <w:w w:val="110"/>
          <w:sz w:val="21"/>
        </w:rPr>
        <w:t xml:space="preserve">Section </w:t>
      </w:r>
      <w:r w:rsidRPr="00FF1919">
        <w:rPr>
          <w:w w:val="110"/>
        </w:rPr>
        <w:t xml:space="preserve">3. </w:t>
      </w:r>
      <w:r w:rsidRPr="00FF1919">
        <w:rPr>
          <w:w w:val="110"/>
          <w:sz w:val="21"/>
          <w:u w:val="thick"/>
        </w:rPr>
        <w:t>Removal.</w:t>
      </w:r>
      <w:r w:rsidRPr="00FF1919">
        <w:rPr>
          <w:w w:val="110"/>
          <w:sz w:val="21"/>
        </w:rPr>
        <w:t xml:space="preserve"> Upon affirmative vote of a majority of the members of the Board of Directors, any officer may be removed, either with or without cause, and his successor elected,</w:t>
      </w:r>
      <w:r w:rsidRPr="00FF1919">
        <w:rPr>
          <w:spacing w:val="40"/>
          <w:w w:val="110"/>
          <w:sz w:val="21"/>
        </w:rPr>
        <w:t xml:space="preserve"> </w:t>
      </w:r>
      <w:r w:rsidRPr="00FF1919">
        <w:rPr>
          <w:w w:val="110"/>
          <w:sz w:val="21"/>
        </w:rPr>
        <w:t>at any regular meeting of the Board of Directors</w:t>
      </w:r>
      <w:r w:rsidRPr="00FF1919">
        <w:rPr>
          <w:spacing w:val="40"/>
          <w:w w:val="110"/>
          <w:sz w:val="21"/>
        </w:rPr>
        <w:t xml:space="preserve"> </w:t>
      </w:r>
      <w:r w:rsidRPr="00FF1919">
        <w:rPr>
          <w:w w:val="110"/>
          <w:sz w:val="21"/>
        </w:rPr>
        <w:t>or at any special meeting of the Board called for such purpose. No such removal action may be taken, however, unless the matter shall have</w:t>
      </w:r>
      <w:r w:rsidRPr="00FF1919">
        <w:rPr>
          <w:spacing w:val="-1"/>
          <w:w w:val="110"/>
          <w:sz w:val="21"/>
        </w:rPr>
        <w:t xml:space="preserve"> </w:t>
      </w:r>
      <w:r w:rsidRPr="00FF1919">
        <w:rPr>
          <w:w w:val="110"/>
          <w:sz w:val="21"/>
        </w:rPr>
        <w:t>been included in the notice of such meeting. The officer who is proposed</w:t>
      </w:r>
      <w:r w:rsidRPr="00FF1919">
        <w:rPr>
          <w:spacing w:val="20"/>
          <w:w w:val="110"/>
          <w:sz w:val="21"/>
        </w:rPr>
        <w:t xml:space="preserve"> </w:t>
      </w:r>
      <w:r w:rsidRPr="00FF1919">
        <w:rPr>
          <w:w w:val="110"/>
          <w:sz w:val="21"/>
        </w:rPr>
        <w:t>to be removed shall be given an opportunity to be</w:t>
      </w:r>
      <w:r w:rsidRPr="00FF1919">
        <w:rPr>
          <w:spacing w:val="-6"/>
          <w:w w:val="110"/>
          <w:sz w:val="21"/>
        </w:rPr>
        <w:t xml:space="preserve"> </w:t>
      </w:r>
      <w:r w:rsidRPr="00FF1919">
        <w:rPr>
          <w:w w:val="110"/>
          <w:sz w:val="21"/>
        </w:rPr>
        <w:t>heard at the meeting.</w:t>
      </w:r>
    </w:p>
    <w:p w14:paraId="693596F0" w14:textId="77777777" w:rsidR="00FF1919" w:rsidRPr="00FF1919" w:rsidRDefault="00FF1919" w:rsidP="00FF1919">
      <w:pPr>
        <w:pStyle w:val="BodyText"/>
        <w:spacing w:before="4"/>
        <w:rPr>
          <w:sz w:val="19"/>
        </w:rPr>
      </w:pPr>
    </w:p>
    <w:p w14:paraId="47EC667B" w14:textId="77777777" w:rsidR="00FF1919" w:rsidRPr="00FF1919" w:rsidRDefault="00FF1919" w:rsidP="00FF1919">
      <w:pPr>
        <w:spacing w:before="1" w:line="235" w:lineRule="auto"/>
        <w:ind w:left="1608" w:right="1589" w:firstLine="689"/>
        <w:rPr>
          <w:sz w:val="21"/>
        </w:rPr>
      </w:pPr>
      <w:r w:rsidRPr="00FF1919">
        <w:rPr>
          <w:w w:val="110"/>
          <w:sz w:val="21"/>
        </w:rPr>
        <w:t>Section 4.</w:t>
      </w:r>
      <w:r w:rsidRPr="00FF1919">
        <w:rPr>
          <w:spacing w:val="-2"/>
          <w:w w:val="110"/>
          <w:sz w:val="21"/>
        </w:rPr>
        <w:t xml:space="preserve"> </w:t>
      </w:r>
      <w:r w:rsidRPr="00FF1919">
        <w:rPr>
          <w:w w:val="110"/>
          <w:sz w:val="21"/>
          <w:u w:val="thick"/>
        </w:rPr>
        <w:t>Duties.</w:t>
      </w:r>
      <w:r w:rsidRPr="00FF1919">
        <w:rPr>
          <w:w w:val="110"/>
          <w:sz w:val="21"/>
        </w:rPr>
        <w:t xml:space="preserve"> The officers</w:t>
      </w:r>
      <w:r w:rsidRPr="00FF1919">
        <w:rPr>
          <w:spacing w:val="-2"/>
          <w:w w:val="110"/>
          <w:sz w:val="21"/>
        </w:rPr>
        <w:t xml:space="preserve"> </w:t>
      </w:r>
      <w:r w:rsidRPr="00FF1919">
        <w:rPr>
          <w:w w:val="110"/>
          <w:sz w:val="21"/>
        </w:rPr>
        <w:t>shall have</w:t>
      </w:r>
      <w:r w:rsidRPr="00FF1919">
        <w:rPr>
          <w:spacing w:val="-8"/>
          <w:w w:val="110"/>
          <w:sz w:val="21"/>
        </w:rPr>
        <w:t xml:space="preserve"> </w:t>
      </w:r>
      <w:r w:rsidRPr="00FF1919">
        <w:rPr>
          <w:w w:val="110"/>
          <w:sz w:val="21"/>
        </w:rPr>
        <w:t>such</w:t>
      </w:r>
      <w:r w:rsidRPr="00FF1919">
        <w:rPr>
          <w:spacing w:val="-4"/>
          <w:w w:val="110"/>
          <w:sz w:val="21"/>
        </w:rPr>
        <w:t xml:space="preserve"> </w:t>
      </w:r>
      <w:r w:rsidRPr="00FF1919">
        <w:rPr>
          <w:w w:val="110"/>
          <w:sz w:val="21"/>
        </w:rPr>
        <w:t>other</w:t>
      </w:r>
      <w:r w:rsidRPr="00FF1919">
        <w:rPr>
          <w:spacing w:val="-8"/>
          <w:w w:val="110"/>
          <w:sz w:val="21"/>
        </w:rPr>
        <w:t xml:space="preserve"> </w:t>
      </w:r>
      <w:r w:rsidRPr="00FF1919">
        <w:rPr>
          <w:w w:val="110"/>
          <w:sz w:val="21"/>
        </w:rPr>
        <w:t>duties, powers and responsibilities as shall, from time to time,</w:t>
      </w:r>
      <w:r w:rsidRPr="00FF1919">
        <w:rPr>
          <w:spacing w:val="-2"/>
          <w:w w:val="110"/>
          <w:sz w:val="21"/>
        </w:rPr>
        <w:t xml:space="preserve"> </w:t>
      </w:r>
      <w:r w:rsidRPr="00FF1919">
        <w:rPr>
          <w:w w:val="110"/>
          <w:sz w:val="21"/>
        </w:rPr>
        <w:t>be authorized by the Board of Directors.</w:t>
      </w:r>
    </w:p>
    <w:p w14:paraId="532448BC" w14:textId="77777777" w:rsidR="00FF1919" w:rsidRPr="00FF1919" w:rsidRDefault="00FF1919" w:rsidP="00FF1919">
      <w:pPr>
        <w:pStyle w:val="BodyText"/>
        <w:spacing w:before="8"/>
        <w:jc w:val="center"/>
        <w:rPr>
          <w:sz w:val="32"/>
        </w:rPr>
      </w:pPr>
    </w:p>
    <w:p w14:paraId="32073C26" w14:textId="77777777" w:rsidR="00FF1919" w:rsidRPr="00FF1919" w:rsidRDefault="00FF1919" w:rsidP="00FF1919">
      <w:pPr>
        <w:spacing w:line="501" w:lineRule="auto"/>
        <w:ind w:left="5293" w:right="5262"/>
        <w:jc w:val="center"/>
        <w:rPr>
          <w:sz w:val="21"/>
        </w:rPr>
      </w:pPr>
      <w:r w:rsidRPr="00FF1919">
        <w:rPr>
          <w:spacing w:val="-2"/>
          <w:w w:val="110"/>
          <w:sz w:val="21"/>
        </w:rPr>
        <w:t>ARTICLE</w:t>
      </w:r>
      <w:r w:rsidRPr="00FF1919">
        <w:rPr>
          <w:spacing w:val="-10"/>
          <w:w w:val="110"/>
          <w:sz w:val="21"/>
        </w:rPr>
        <w:t xml:space="preserve"> </w:t>
      </w:r>
      <w:r w:rsidRPr="00FF1919">
        <w:rPr>
          <w:spacing w:val="-2"/>
          <w:w w:val="110"/>
          <w:sz w:val="21"/>
        </w:rPr>
        <w:t xml:space="preserve">XII </w:t>
      </w:r>
      <w:r w:rsidRPr="00FF1919">
        <w:rPr>
          <w:spacing w:val="-4"/>
          <w:w w:val="110"/>
          <w:sz w:val="21"/>
        </w:rPr>
        <w:t>SEAL</w:t>
      </w:r>
    </w:p>
    <w:p w14:paraId="5A9B4E34" w14:textId="77777777" w:rsidR="00FF1919" w:rsidRPr="00FF1919" w:rsidRDefault="00FF1919" w:rsidP="00FF1919">
      <w:pPr>
        <w:spacing w:line="229" w:lineRule="exact"/>
        <w:ind w:left="2279"/>
        <w:jc w:val="center"/>
        <w:rPr>
          <w:sz w:val="21"/>
        </w:rPr>
      </w:pPr>
      <w:r w:rsidRPr="00FF1919">
        <w:rPr>
          <w:w w:val="110"/>
          <w:sz w:val="21"/>
        </w:rPr>
        <w:t>The</w:t>
      </w:r>
      <w:r w:rsidRPr="00FF1919">
        <w:rPr>
          <w:spacing w:val="37"/>
          <w:w w:val="110"/>
          <w:sz w:val="21"/>
        </w:rPr>
        <w:t xml:space="preserve"> </w:t>
      </w:r>
      <w:r w:rsidRPr="00FF1919">
        <w:rPr>
          <w:w w:val="110"/>
          <w:sz w:val="21"/>
        </w:rPr>
        <w:t>Association</w:t>
      </w:r>
      <w:r w:rsidRPr="00FF1919">
        <w:rPr>
          <w:spacing w:val="58"/>
          <w:w w:val="110"/>
          <w:sz w:val="21"/>
        </w:rPr>
        <w:t xml:space="preserve"> </w:t>
      </w:r>
      <w:r w:rsidRPr="00FF1919">
        <w:rPr>
          <w:w w:val="110"/>
          <w:sz w:val="21"/>
        </w:rPr>
        <w:t>may</w:t>
      </w:r>
      <w:r w:rsidRPr="00FF1919">
        <w:rPr>
          <w:spacing w:val="55"/>
          <w:w w:val="110"/>
          <w:sz w:val="21"/>
        </w:rPr>
        <w:t xml:space="preserve"> </w:t>
      </w:r>
      <w:r w:rsidRPr="00FF1919">
        <w:rPr>
          <w:w w:val="110"/>
          <w:sz w:val="21"/>
        </w:rPr>
        <w:t>(but</w:t>
      </w:r>
      <w:r w:rsidRPr="00FF1919">
        <w:rPr>
          <w:spacing w:val="48"/>
          <w:w w:val="110"/>
          <w:sz w:val="21"/>
        </w:rPr>
        <w:t xml:space="preserve"> </w:t>
      </w:r>
      <w:r w:rsidRPr="00FF1919">
        <w:rPr>
          <w:w w:val="110"/>
          <w:sz w:val="21"/>
        </w:rPr>
        <w:t>need</w:t>
      </w:r>
      <w:r w:rsidRPr="00FF1919">
        <w:rPr>
          <w:spacing w:val="49"/>
          <w:w w:val="110"/>
          <w:sz w:val="21"/>
        </w:rPr>
        <w:t xml:space="preserve"> </w:t>
      </w:r>
      <w:r w:rsidRPr="00FF1919">
        <w:rPr>
          <w:w w:val="110"/>
          <w:sz w:val="21"/>
        </w:rPr>
        <w:t>not)</w:t>
      </w:r>
      <w:r w:rsidRPr="00FF1919">
        <w:rPr>
          <w:spacing w:val="41"/>
          <w:w w:val="110"/>
          <w:sz w:val="21"/>
        </w:rPr>
        <w:t xml:space="preserve"> </w:t>
      </w:r>
      <w:r w:rsidRPr="00FF1919">
        <w:rPr>
          <w:w w:val="110"/>
          <w:sz w:val="21"/>
        </w:rPr>
        <w:t>have</w:t>
      </w:r>
      <w:r w:rsidRPr="00FF1919">
        <w:rPr>
          <w:spacing w:val="40"/>
          <w:w w:val="110"/>
          <w:sz w:val="21"/>
        </w:rPr>
        <w:t xml:space="preserve"> </w:t>
      </w:r>
      <w:r w:rsidRPr="00FF1919">
        <w:rPr>
          <w:w w:val="110"/>
          <w:sz w:val="21"/>
        </w:rPr>
        <w:t>a</w:t>
      </w:r>
      <w:r w:rsidRPr="00FF1919">
        <w:rPr>
          <w:spacing w:val="34"/>
          <w:w w:val="110"/>
          <w:sz w:val="21"/>
        </w:rPr>
        <w:t xml:space="preserve"> </w:t>
      </w:r>
      <w:r w:rsidRPr="00FF1919">
        <w:rPr>
          <w:w w:val="110"/>
          <w:sz w:val="21"/>
        </w:rPr>
        <w:t>seal.</w:t>
      </w:r>
      <w:r w:rsidRPr="00FF1919">
        <w:rPr>
          <w:spacing w:val="43"/>
          <w:w w:val="110"/>
          <w:sz w:val="21"/>
        </w:rPr>
        <w:t xml:space="preserve"> </w:t>
      </w:r>
      <w:r w:rsidRPr="00FF1919">
        <w:rPr>
          <w:w w:val="110"/>
        </w:rPr>
        <w:t>If</w:t>
      </w:r>
      <w:r w:rsidRPr="00FF1919">
        <w:rPr>
          <w:spacing w:val="36"/>
          <w:w w:val="110"/>
        </w:rPr>
        <w:t xml:space="preserve"> </w:t>
      </w:r>
      <w:r w:rsidRPr="00FF1919">
        <w:rPr>
          <w:w w:val="110"/>
          <w:sz w:val="21"/>
        </w:rPr>
        <w:t>the</w:t>
      </w:r>
      <w:r w:rsidRPr="00FF1919">
        <w:rPr>
          <w:spacing w:val="40"/>
          <w:w w:val="110"/>
          <w:sz w:val="21"/>
        </w:rPr>
        <w:t xml:space="preserve"> </w:t>
      </w:r>
      <w:r w:rsidRPr="00FF1919">
        <w:rPr>
          <w:w w:val="110"/>
          <w:sz w:val="21"/>
        </w:rPr>
        <w:t>Board</w:t>
      </w:r>
      <w:r w:rsidRPr="00FF1919">
        <w:rPr>
          <w:spacing w:val="54"/>
          <w:w w:val="110"/>
          <w:sz w:val="21"/>
        </w:rPr>
        <w:t xml:space="preserve"> </w:t>
      </w:r>
      <w:r w:rsidRPr="00FF1919">
        <w:rPr>
          <w:w w:val="110"/>
          <w:sz w:val="21"/>
        </w:rPr>
        <w:t>determines</w:t>
      </w:r>
      <w:r w:rsidRPr="00FF1919">
        <w:rPr>
          <w:spacing w:val="58"/>
          <w:w w:val="110"/>
          <w:sz w:val="21"/>
        </w:rPr>
        <w:t xml:space="preserve"> </w:t>
      </w:r>
      <w:r w:rsidRPr="00FF1919">
        <w:rPr>
          <w:w w:val="110"/>
          <w:sz w:val="21"/>
        </w:rPr>
        <w:t>that</w:t>
      </w:r>
      <w:r w:rsidRPr="00FF1919">
        <w:rPr>
          <w:spacing w:val="46"/>
          <w:w w:val="110"/>
          <w:sz w:val="21"/>
        </w:rPr>
        <w:t xml:space="preserve"> </w:t>
      </w:r>
      <w:r w:rsidRPr="00FF1919">
        <w:rPr>
          <w:spacing w:val="-5"/>
          <w:w w:val="110"/>
          <w:sz w:val="21"/>
        </w:rPr>
        <w:t>the</w:t>
      </w:r>
    </w:p>
    <w:p w14:paraId="1313F6E9" w14:textId="77777777" w:rsidR="00FF1919" w:rsidRPr="00FF1919" w:rsidRDefault="00FF1919" w:rsidP="00FF1919">
      <w:pPr>
        <w:spacing w:before="5" w:line="249" w:lineRule="auto"/>
        <w:ind w:left="1583" w:right="1446" w:firstLine="5"/>
        <w:jc w:val="center"/>
        <w:rPr>
          <w:sz w:val="10"/>
        </w:rPr>
      </w:pPr>
      <w:r w:rsidRPr="00FF1919">
        <w:rPr>
          <w:w w:val="110"/>
          <w:sz w:val="21"/>
        </w:rPr>
        <w:t>Association shall have a</w:t>
      </w:r>
      <w:r w:rsidRPr="00FF1919">
        <w:rPr>
          <w:spacing w:val="-1"/>
          <w:w w:val="110"/>
          <w:sz w:val="21"/>
        </w:rPr>
        <w:t xml:space="preserve"> </w:t>
      </w:r>
      <w:r w:rsidRPr="00FF1919">
        <w:rPr>
          <w:w w:val="110"/>
          <w:sz w:val="21"/>
        </w:rPr>
        <w:t>seal, then it shall have inscribed thereon the name</w:t>
      </w:r>
      <w:r w:rsidRPr="00FF1919">
        <w:rPr>
          <w:spacing w:val="-1"/>
          <w:w w:val="110"/>
          <w:sz w:val="21"/>
        </w:rPr>
        <w:t xml:space="preserve"> </w:t>
      </w:r>
      <w:r w:rsidRPr="00FF1919">
        <w:rPr>
          <w:w w:val="110"/>
          <w:sz w:val="21"/>
        </w:rPr>
        <w:t xml:space="preserve">of the Association and the words </w:t>
      </w:r>
      <w:r w:rsidRPr="00FF1919">
        <w:rPr>
          <w:w w:val="110"/>
          <w:position w:val="9"/>
          <w:sz w:val="10"/>
        </w:rPr>
        <w:t>11</w:t>
      </w:r>
      <w:r w:rsidRPr="00FF1919">
        <w:rPr>
          <w:w w:val="110"/>
          <w:sz w:val="21"/>
        </w:rPr>
        <w:t>corporate seal", and "Michigan</w:t>
      </w:r>
      <w:r w:rsidRPr="00FF1919">
        <w:rPr>
          <w:w w:val="110"/>
          <w:position w:val="9"/>
          <w:sz w:val="10"/>
        </w:rPr>
        <w:t>11</w:t>
      </w:r>
      <w:r w:rsidRPr="00FF1919">
        <w:rPr>
          <w:w w:val="110"/>
          <w:sz w:val="10"/>
        </w:rPr>
        <w:t>•</w:t>
      </w:r>
    </w:p>
    <w:p w14:paraId="7FF41033" w14:textId="77777777" w:rsidR="00FF1919" w:rsidRPr="00FF1919" w:rsidRDefault="00FF1919" w:rsidP="00FF1919">
      <w:pPr>
        <w:spacing w:before="22" w:line="600" w:lineRule="atLeast"/>
        <w:ind w:left="4911" w:right="4883"/>
        <w:jc w:val="center"/>
        <w:rPr>
          <w:sz w:val="21"/>
        </w:rPr>
      </w:pPr>
      <w:r w:rsidRPr="00FF1919">
        <w:rPr>
          <w:spacing w:val="-2"/>
          <w:w w:val="110"/>
          <w:sz w:val="21"/>
        </w:rPr>
        <w:t>ARTICLE</w:t>
      </w:r>
      <w:r w:rsidRPr="00FF1919">
        <w:rPr>
          <w:spacing w:val="-10"/>
          <w:w w:val="110"/>
          <w:sz w:val="21"/>
        </w:rPr>
        <w:t xml:space="preserve"> </w:t>
      </w:r>
      <w:r w:rsidRPr="00FF1919">
        <w:rPr>
          <w:spacing w:val="-2"/>
          <w:w w:val="110"/>
          <w:sz w:val="21"/>
        </w:rPr>
        <w:t>XIII FINANCE</w:t>
      </w:r>
    </w:p>
    <w:p w14:paraId="511E6046" w14:textId="77777777" w:rsidR="00FF1919" w:rsidRPr="00FF1919" w:rsidRDefault="00FF1919" w:rsidP="00FF1919">
      <w:pPr>
        <w:pStyle w:val="BodyText"/>
        <w:spacing w:before="8"/>
        <w:jc w:val="center"/>
      </w:pPr>
    </w:p>
    <w:p w14:paraId="15603F10" w14:textId="77777777" w:rsidR="00FF1919" w:rsidRPr="00FF1919" w:rsidRDefault="00FF1919" w:rsidP="00FF1919">
      <w:pPr>
        <w:spacing w:line="254" w:lineRule="auto"/>
        <w:ind w:left="1567" w:right="1599" w:firstLine="701"/>
        <w:rPr>
          <w:sz w:val="21"/>
        </w:rPr>
      </w:pPr>
      <w:r w:rsidRPr="00FF1919">
        <w:rPr>
          <w:w w:val="110"/>
          <w:sz w:val="21"/>
        </w:rPr>
        <w:t xml:space="preserve">Section I. </w:t>
      </w:r>
      <w:r w:rsidRPr="00FF1919">
        <w:rPr>
          <w:w w:val="110"/>
          <w:sz w:val="21"/>
          <w:u w:val="thick"/>
        </w:rPr>
        <w:t>Records.</w:t>
      </w:r>
      <w:r w:rsidRPr="00FF1919">
        <w:rPr>
          <w:w w:val="110"/>
          <w:sz w:val="21"/>
        </w:rPr>
        <w:t xml:space="preserve"> The Association shall keep detailed books of account showing all expenditures</w:t>
      </w:r>
      <w:r w:rsidRPr="00FF1919">
        <w:rPr>
          <w:spacing w:val="40"/>
          <w:w w:val="110"/>
          <w:sz w:val="21"/>
        </w:rPr>
        <w:t xml:space="preserve"> </w:t>
      </w:r>
      <w:r w:rsidRPr="00FF1919">
        <w:rPr>
          <w:w w:val="110"/>
          <w:sz w:val="21"/>
        </w:rPr>
        <w:t>and</w:t>
      </w:r>
      <w:r w:rsidRPr="00FF1919">
        <w:rPr>
          <w:spacing w:val="40"/>
          <w:w w:val="110"/>
          <w:sz w:val="21"/>
        </w:rPr>
        <w:t xml:space="preserve"> </w:t>
      </w:r>
      <w:r w:rsidRPr="00FF1919">
        <w:rPr>
          <w:w w:val="110"/>
          <w:sz w:val="21"/>
        </w:rPr>
        <w:t>receipts of administration and</w:t>
      </w:r>
      <w:r w:rsidRPr="00FF1919">
        <w:rPr>
          <w:spacing w:val="40"/>
          <w:w w:val="110"/>
          <w:sz w:val="21"/>
        </w:rPr>
        <w:t xml:space="preserve"> </w:t>
      </w:r>
      <w:r w:rsidRPr="00FF1919">
        <w:rPr>
          <w:w w:val="110"/>
          <w:sz w:val="21"/>
        </w:rPr>
        <w:t>which shall specify the maintenance</w:t>
      </w:r>
      <w:r w:rsidRPr="00FF1919">
        <w:rPr>
          <w:spacing w:val="40"/>
          <w:w w:val="110"/>
          <w:sz w:val="21"/>
        </w:rPr>
        <w:t xml:space="preserve"> </w:t>
      </w:r>
      <w:r w:rsidRPr="00FF1919">
        <w:rPr>
          <w:w w:val="110"/>
          <w:sz w:val="21"/>
        </w:rPr>
        <w:t>and repair expenses of the common elements</w:t>
      </w:r>
      <w:r w:rsidRPr="00FF1919">
        <w:rPr>
          <w:spacing w:val="26"/>
          <w:w w:val="110"/>
          <w:sz w:val="21"/>
        </w:rPr>
        <w:t xml:space="preserve"> </w:t>
      </w:r>
      <w:r w:rsidRPr="00FF1919">
        <w:rPr>
          <w:w w:val="110"/>
          <w:sz w:val="21"/>
        </w:rPr>
        <w:t>and any other expenses incurred</w:t>
      </w:r>
      <w:r w:rsidRPr="00FF1919">
        <w:rPr>
          <w:spacing w:val="26"/>
          <w:w w:val="110"/>
          <w:sz w:val="21"/>
        </w:rPr>
        <w:t xml:space="preserve"> </w:t>
      </w:r>
      <w:r w:rsidRPr="00FF1919">
        <w:rPr>
          <w:w w:val="110"/>
          <w:sz w:val="21"/>
        </w:rPr>
        <w:t>by or on behalf of the Association and the owners. Such</w:t>
      </w:r>
      <w:r w:rsidRPr="00FF1919">
        <w:rPr>
          <w:spacing w:val="-5"/>
          <w:w w:val="110"/>
          <w:sz w:val="21"/>
        </w:rPr>
        <w:t xml:space="preserve"> </w:t>
      </w:r>
      <w:r w:rsidRPr="00FF1919">
        <w:rPr>
          <w:w w:val="110"/>
          <w:sz w:val="21"/>
        </w:rPr>
        <w:t>accounts and ail other</w:t>
      </w:r>
      <w:r w:rsidRPr="00FF1919">
        <w:rPr>
          <w:spacing w:val="-3"/>
          <w:w w:val="110"/>
          <w:sz w:val="21"/>
        </w:rPr>
        <w:t xml:space="preserve"> </w:t>
      </w:r>
      <w:r w:rsidRPr="00FF1919">
        <w:rPr>
          <w:w w:val="110"/>
          <w:sz w:val="21"/>
        </w:rPr>
        <w:t>Association records shall be</w:t>
      </w:r>
      <w:r w:rsidRPr="00FF1919">
        <w:rPr>
          <w:spacing w:val="-9"/>
          <w:w w:val="110"/>
          <w:sz w:val="21"/>
        </w:rPr>
        <w:t xml:space="preserve"> </w:t>
      </w:r>
      <w:r w:rsidRPr="00FF1919">
        <w:rPr>
          <w:w w:val="110"/>
          <w:sz w:val="21"/>
        </w:rPr>
        <w:t>open for</w:t>
      </w:r>
      <w:r w:rsidRPr="00FF1919">
        <w:rPr>
          <w:spacing w:val="40"/>
          <w:w w:val="110"/>
          <w:sz w:val="21"/>
        </w:rPr>
        <w:t xml:space="preserve"> </w:t>
      </w:r>
      <w:r w:rsidRPr="00FF1919">
        <w:rPr>
          <w:w w:val="110"/>
          <w:sz w:val="21"/>
        </w:rPr>
        <w:t>inspection</w:t>
      </w:r>
      <w:r w:rsidRPr="00FF1919">
        <w:rPr>
          <w:spacing w:val="59"/>
          <w:w w:val="110"/>
          <w:sz w:val="21"/>
        </w:rPr>
        <w:t xml:space="preserve"> </w:t>
      </w:r>
      <w:r w:rsidRPr="00FF1919">
        <w:rPr>
          <w:w w:val="110"/>
          <w:sz w:val="21"/>
        </w:rPr>
        <w:t>by</w:t>
      </w:r>
      <w:r w:rsidRPr="00FF1919">
        <w:rPr>
          <w:spacing w:val="40"/>
          <w:w w:val="110"/>
          <w:sz w:val="21"/>
        </w:rPr>
        <w:t xml:space="preserve"> </w:t>
      </w:r>
      <w:r w:rsidRPr="00FF1919">
        <w:rPr>
          <w:w w:val="110"/>
          <w:sz w:val="21"/>
        </w:rPr>
        <w:t>the</w:t>
      </w:r>
      <w:r w:rsidRPr="00FF1919">
        <w:rPr>
          <w:spacing w:val="40"/>
          <w:w w:val="110"/>
          <w:sz w:val="21"/>
        </w:rPr>
        <w:t xml:space="preserve"> </w:t>
      </w:r>
      <w:r w:rsidRPr="00FF1919">
        <w:rPr>
          <w:w w:val="110"/>
          <w:sz w:val="21"/>
        </w:rPr>
        <w:t>owners</w:t>
      </w:r>
      <w:r w:rsidRPr="00FF1919">
        <w:rPr>
          <w:spacing w:val="40"/>
          <w:w w:val="110"/>
          <w:sz w:val="21"/>
        </w:rPr>
        <w:t xml:space="preserve"> </w:t>
      </w:r>
      <w:r w:rsidRPr="00FF1919">
        <w:rPr>
          <w:w w:val="110"/>
          <w:sz w:val="21"/>
        </w:rPr>
        <w:t>and</w:t>
      </w:r>
      <w:r w:rsidRPr="00FF1919">
        <w:rPr>
          <w:spacing w:val="40"/>
          <w:w w:val="110"/>
          <w:sz w:val="21"/>
        </w:rPr>
        <w:t xml:space="preserve"> </w:t>
      </w:r>
      <w:r w:rsidRPr="00FF1919">
        <w:rPr>
          <w:w w:val="110"/>
          <w:sz w:val="21"/>
        </w:rPr>
        <w:t>their</w:t>
      </w:r>
      <w:r w:rsidRPr="00FF1919">
        <w:rPr>
          <w:spacing w:val="40"/>
          <w:w w:val="110"/>
          <w:sz w:val="21"/>
        </w:rPr>
        <w:t xml:space="preserve"> </w:t>
      </w:r>
      <w:r w:rsidRPr="00FF1919">
        <w:rPr>
          <w:w w:val="110"/>
          <w:sz w:val="21"/>
        </w:rPr>
        <w:t>mortgagees</w:t>
      </w:r>
      <w:r w:rsidRPr="00FF1919">
        <w:rPr>
          <w:spacing w:val="60"/>
          <w:w w:val="110"/>
          <w:sz w:val="21"/>
        </w:rPr>
        <w:t xml:space="preserve"> </w:t>
      </w:r>
      <w:r w:rsidRPr="00FF1919">
        <w:rPr>
          <w:w w:val="110"/>
          <w:sz w:val="21"/>
        </w:rPr>
        <w:t>during</w:t>
      </w:r>
      <w:r w:rsidRPr="00FF1919">
        <w:rPr>
          <w:spacing w:val="40"/>
          <w:w w:val="110"/>
          <w:sz w:val="21"/>
        </w:rPr>
        <w:t xml:space="preserve"> </w:t>
      </w:r>
      <w:r w:rsidRPr="00FF1919">
        <w:rPr>
          <w:w w:val="110"/>
          <w:sz w:val="21"/>
        </w:rPr>
        <w:t>reasonable</w:t>
      </w:r>
      <w:r w:rsidRPr="00FF1919">
        <w:rPr>
          <w:spacing w:val="40"/>
          <w:w w:val="110"/>
          <w:sz w:val="21"/>
        </w:rPr>
        <w:t xml:space="preserve"> </w:t>
      </w:r>
      <w:r w:rsidRPr="00FF1919">
        <w:rPr>
          <w:w w:val="110"/>
          <w:sz w:val="21"/>
        </w:rPr>
        <w:t>working</w:t>
      </w:r>
      <w:r w:rsidRPr="00FF1919">
        <w:rPr>
          <w:spacing w:val="40"/>
          <w:w w:val="110"/>
          <w:sz w:val="21"/>
        </w:rPr>
        <w:t xml:space="preserve"> </w:t>
      </w:r>
      <w:r w:rsidRPr="00FF1919">
        <w:rPr>
          <w:w w:val="110"/>
          <w:sz w:val="21"/>
        </w:rPr>
        <w:t>hours.</w:t>
      </w:r>
      <w:r w:rsidRPr="00FF1919">
        <w:rPr>
          <w:spacing w:val="32"/>
          <w:w w:val="110"/>
          <w:sz w:val="21"/>
        </w:rPr>
        <w:t xml:space="preserve"> </w:t>
      </w:r>
      <w:r w:rsidRPr="00FF1919">
        <w:rPr>
          <w:w w:val="110"/>
          <w:sz w:val="21"/>
        </w:rPr>
        <w:t>The</w:t>
      </w:r>
    </w:p>
    <w:p w14:paraId="2860164A" w14:textId="77777777" w:rsidR="00FF1919" w:rsidRPr="00FF1919" w:rsidRDefault="00FF1919" w:rsidP="00FF1919">
      <w:pPr>
        <w:spacing w:line="254" w:lineRule="auto"/>
        <w:rPr>
          <w:sz w:val="21"/>
        </w:rPr>
        <w:sectPr w:rsidR="00FF1919" w:rsidRPr="00FF1919">
          <w:pgSz w:w="12240" w:h="15840"/>
          <w:pgMar w:top="1520" w:right="160" w:bottom="2000" w:left="100" w:header="0" w:footer="1672" w:gutter="0"/>
          <w:cols w:space="720"/>
        </w:sectPr>
      </w:pPr>
    </w:p>
    <w:p w14:paraId="0943E7AF" w14:textId="77777777" w:rsidR="00FF1919" w:rsidRPr="00FF1919" w:rsidRDefault="00FF1919" w:rsidP="00FF1919">
      <w:pPr>
        <w:pStyle w:val="BodyText"/>
        <w:spacing w:before="80"/>
        <w:ind w:left="1625" w:right="1586" w:firstLine="9"/>
      </w:pPr>
      <w:r w:rsidRPr="00FF1919">
        <w:rPr>
          <w:w w:val="105"/>
        </w:rPr>
        <w:lastRenderedPageBreak/>
        <w:t>Association shall prepare and distribute to each owner at least once a year a financial statement, the contents of which shall be defined by the Association. The books of account shall be audited at least annually by qualified independent auditors; provided, however, that such auditors need not be certified public accountants nor that such audit be a certified audit. Any institutional holder of a first mortgage lien on any unit in the Project shall be entitled to receive a copy of such annual audited financial</w:t>
      </w:r>
      <w:r w:rsidRPr="00FF1919">
        <w:rPr>
          <w:spacing w:val="33"/>
          <w:w w:val="105"/>
        </w:rPr>
        <w:t xml:space="preserve"> </w:t>
      </w:r>
      <w:r w:rsidRPr="00FF1919">
        <w:rPr>
          <w:w w:val="105"/>
        </w:rPr>
        <w:t>statement</w:t>
      </w:r>
      <w:r w:rsidRPr="00FF1919">
        <w:rPr>
          <w:spacing w:val="31"/>
          <w:w w:val="105"/>
        </w:rPr>
        <w:t xml:space="preserve"> </w:t>
      </w:r>
      <w:r w:rsidRPr="00FF1919">
        <w:rPr>
          <w:w w:val="105"/>
        </w:rPr>
        <w:t>within ninety (90) days following the</w:t>
      </w:r>
      <w:r w:rsidRPr="00FF1919">
        <w:rPr>
          <w:spacing w:val="-3"/>
          <w:w w:val="105"/>
        </w:rPr>
        <w:t xml:space="preserve"> </w:t>
      </w:r>
      <w:r w:rsidRPr="00FF1919">
        <w:rPr>
          <w:w w:val="105"/>
        </w:rPr>
        <w:t>end of the Association</w:t>
      </w:r>
      <w:r w:rsidRPr="00FF1919">
        <w:rPr>
          <w:w w:val="105"/>
          <w:position w:val="9"/>
          <w:sz w:val="10"/>
        </w:rPr>
        <w:t>1</w:t>
      </w:r>
      <w:r w:rsidRPr="00FF1919">
        <w:rPr>
          <w:w w:val="105"/>
        </w:rPr>
        <w:t>s</w:t>
      </w:r>
      <w:r w:rsidRPr="00FF1919">
        <w:rPr>
          <w:spacing w:val="-4"/>
          <w:w w:val="105"/>
        </w:rPr>
        <w:t xml:space="preserve"> </w:t>
      </w:r>
      <w:r w:rsidRPr="00FF1919">
        <w:rPr>
          <w:w w:val="105"/>
        </w:rPr>
        <w:t>fiscal year upon request therefor. The costs of any such audit and any accounting expenses shall be expenses of administration. If an audited statement is not available, any holder of a first mortgage on a unit in the Project shall be allowed to have an audited statement prepared at its own expense.</w:t>
      </w:r>
    </w:p>
    <w:p w14:paraId="0D1BCD0A" w14:textId="77777777" w:rsidR="00FF1919" w:rsidRPr="00FF1919" w:rsidRDefault="00FF1919" w:rsidP="00FF1919">
      <w:pPr>
        <w:pStyle w:val="BodyText"/>
        <w:spacing w:before="10"/>
        <w:rPr>
          <w:sz w:val="14"/>
        </w:rPr>
      </w:pPr>
    </w:p>
    <w:p w14:paraId="7E95AF67" w14:textId="77777777" w:rsidR="00FF1919" w:rsidRPr="00FF1919" w:rsidRDefault="00FF1919" w:rsidP="00FF1919">
      <w:pPr>
        <w:pStyle w:val="BodyText"/>
        <w:spacing w:before="91"/>
        <w:ind w:left="1633" w:right="1584" w:firstLine="678"/>
      </w:pPr>
      <w:r w:rsidRPr="00FF1919">
        <w:rPr>
          <w:w w:val="105"/>
        </w:rPr>
        <w:t xml:space="preserve">Section 2. </w:t>
      </w:r>
      <w:r w:rsidRPr="00FF1919">
        <w:rPr>
          <w:w w:val="105"/>
          <w:u w:val="thick"/>
        </w:rPr>
        <w:t>Fiscal Year.</w:t>
      </w:r>
      <w:r w:rsidRPr="00FF1919">
        <w:rPr>
          <w:w w:val="105"/>
        </w:rPr>
        <w:t xml:space="preserve"> The fiscal year of the Association shall be an annual period commencing on</w:t>
      </w:r>
      <w:r w:rsidRPr="00FF1919">
        <w:rPr>
          <w:spacing w:val="-3"/>
          <w:w w:val="105"/>
        </w:rPr>
        <w:t xml:space="preserve"> </w:t>
      </w:r>
      <w:r w:rsidRPr="00FF1919">
        <w:rPr>
          <w:w w:val="105"/>
        </w:rPr>
        <w:t>such</w:t>
      </w:r>
      <w:r w:rsidRPr="00FF1919">
        <w:rPr>
          <w:spacing w:val="-2"/>
          <w:w w:val="105"/>
        </w:rPr>
        <w:t xml:space="preserve"> </w:t>
      </w:r>
      <w:r w:rsidRPr="00FF1919">
        <w:rPr>
          <w:w w:val="105"/>
        </w:rPr>
        <w:t>date</w:t>
      </w:r>
      <w:r w:rsidRPr="00FF1919">
        <w:rPr>
          <w:spacing w:val="-5"/>
          <w:w w:val="105"/>
        </w:rPr>
        <w:t xml:space="preserve"> </w:t>
      </w:r>
      <w:r w:rsidRPr="00FF1919">
        <w:rPr>
          <w:w w:val="105"/>
        </w:rPr>
        <w:t>as</w:t>
      </w:r>
      <w:r w:rsidRPr="00FF1919">
        <w:rPr>
          <w:spacing w:val="-5"/>
          <w:w w:val="105"/>
        </w:rPr>
        <w:t xml:space="preserve"> </w:t>
      </w:r>
      <w:r w:rsidRPr="00FF1919">
        <w:rPr>
          <w:w w:val="105"/>
        </w:rPr>
        <w:t>may</w:t>
      </w:r>
      <w:r w:rsidRPr="00FF1919">
        <w:rPr>
          <w:spacing w:val="-5"/>
          <w:w w:val="105"/>
        </w:rPr>
        <w:t xml:space="preserve"> </w:t>
      </w:r>
      <w:r w:rsidRPr="00FF1919">
        <w:rPr>
          <w:w w:val="105"/>
        </w:rPr>
        <w:t>be</w:t>
      </w:r>
      <w:r w:rsidRPr="00FF1919">
        <w:rPr>
          <w:spacing w:val="-13"/>
          <w:w w:val="105"/>
        </w:rPr>
        <w:t xml:space="preserve"> </w:t>
      </w:r>
      <w:r w:rsidRPr="00FF1919">
        <w:rPr>
          <w:w w:val="105"/>
        </w:rPr>
        <w:t>determined by</w:t>
      </w:r>
      <w:r w:rsidRPr="00FF1919">
        <w:rPr>
          <w:spacing w:val="-6"/>
          <w:w w:val="105"/>
        </w:rPr>
        <w:t xml:space="preserve"> </w:t>
      </w:r>
      <w:r w:rsidRPr="00FF1919">
        <w:rPr>
          <w:w w:val="105"/>
        </w:rPr>
        <w:t>the</w:t>
      </w:r>
      <w:r w:rsidRPr="00FF1919">
        <w:rPr>
          <w:spacing w:val="-5"/>
          <w:w w:val="105"/>
        </w:rPr>
        <w:t xml:space="preserve"> </w:t>
      </w:r>
      <w:r w:rsidRPr="00FF1919">
        <w:rPr>
          <w:w w:val="105"/>
        </w:rPr>
        <w:t>Directors. The commencement</w:t>
      </w:r>
      <w:r w:rsidRPr="00FF1919">
        <w:rPr>
          <w:spacing w:val="24"/>
          <w:w w:val="105"/>
        </w:rPr>
        <w:t xml:space="preserve"> </w:t>
      </w:r>
      <w:r w:rsidRPr="00FF1919">
        <w:rPr>
          <w:w w:val="105"/>
        </w:rPr>
        <w:t>date</w:t>
      </w:r>
      <w:r w:rsidRPr="00FF1919">
        <w:rPr>
          <w:spacing w:val="-5"/>
          <w:w w:val="105"/>
        </w:rPr>
        <w:t xml:space="preserve"> </w:t>
      </w:r>
      <w:r w:rsidRPr="00FF1919">
        <w:rPr>
          <w:w w:val="105"/>
        </w:rPr>
        <w:t>of the</w:t>
      </w:r>
      <w:r w:rsidRPr="00FF1919">
        <w:rPr>
          <w:spacing w:val="-9"/>
          <w:w w:val="105"/>
        </w:rPr>
        <w:t xml:space="preserve"> </w:t>
      </w:r>
      <w:r w:rsidRPr="00FF1919">
        <w:rPr>
          <w:w w:val="105"/>
        </w:rPr>
        <w:t>fiscal year</w:t>
      </w:r>
      <w:r w:rsidRPr="00FF1919">
        <w:rPr>
          <w:spacing w:val="-3"/>
          <w:w w:val="105"/>
        </w:rPr>
        <w:t xml:space="preserve"> </w:t>
      </w:r>
      <w:r w:rsidRPr="00FF1919">
        <w:rPr>
          <w:w w:val="105"/>
        </w:rPr>
        <w:t>shall be</w:t>
      </w:r>
      <w:r w:rsidRPr="00FF1919">
        <w:rPr>
          <w:spacing w:val="-6"/>
          <w:w w:val="105"/>
        </w:rPr>
        <w:t xml:space="preserve"> </w:t>
      </w:r>
      <w:r w:rsidRPr="00FF1919">
        <w:rPr>
          <w:w w:val="105"/>
        </w:rPr>
        <w:t>subject to change</w:t>
      </w:r>
      <w:r w:rsidRPr="00FF1919">
        <w:rPr>
          <w:spacing w:val="-2"/>
          <w:w w:val="105"/>
        </w:rPr>
        <w:t xml:space="preserve"> </w:t>
      </w:r>
      <w:r w:rsidRPr="00FF1919">
        <w:rPr>
          <w:w w:val="105"/>
        </w:rPr>
        <w:t>by</w:t>
      </w:r>
      <w:r w:rsidRPr="00FF1919">
        <w:rPr>
          <w:spacing w:val="-5"/>
          <w:w w:val="105"/>
        </w:rPr>
        <w:t xml:space="preserve"> </w:t>
      </w:r>
      <w:r w:rsidRPr="00FF1919">
        <w:rPr>
          <w:w w:val="105"/>
        </w:rPr>
        <w:t>the</w:t>
      </w:r>
      <w:r w:rsidRPr="00FF1919">
        <w:rPr>
          <w:spacing w:val="-1"/>
          <w:w w:val="105"/>
        </w:rPr>
        <w:t xml:space="preserve"> </w:t>
      </w:r>
      <w:r w:rsidRPr="00FF1919">
        <w:rPr>
          <w:w w:val="105"/>
        </w:rPr>
        <w:t>Directors for</w:t>
      </w:r>
      <w:r w:rsidRPr="00FF1919">
        <w:rPr>
          <w:spacing w:val="-9"/>
          <w:w w:val="105"/>
        </w:rPr>
        <w:t xml:space="preserve"> </w:t>
      </w:r>
      <w:r w:rsidRPr="00FF1919">
        <w:rPr>
          <w:w w:val="105"/>
        </w:rPr>
        <w:t>accounting</w:t>
      </w:r>
      <w:r w:rsidRPr="00FF1919">
        <w:rPr>
          <w:spacing w:val="-4"/>
          <w:w w:val="105"/>
        </w:rPr>
        <w:t xml:space="preserve"> </w:t>
      </w:r>
      <w:r w:rsidRPr="00FF1919">
        <w:rPr>
          <w:w w:val="105"/>
        </w:rPr>
        <w:t>reasons or</w:t>
      </w:r>
      <w:r w:rsidRPr="00FF1919">
        <w:rPr>
          <w:spacing w:val="-9"/>
          <w:w w:val="105"/>
        </w:rPr>
        <w:t xml:space="preserve"> </w:t>
      </w:r>
      <w:r w:rsidRPr="00FF1919">
        <w:rPr>
          <w:w w:val="105"/>
        </w:rPr>
        <w:t xml:space="preserve">other good </w:t>
      </w:r>
      <w:r w:rsidRPr="00FF1919">
        <w:rPr>
          <w:spacing w:val="-2"/>
          <w:w w:val="105"/>
        </w:rPr>
        <w:t>cause.</w:t>
      </w:r>
    </w:p>
    <w:p w14:paraId="4F76FA27" w14:textId="77777777" w:rsidR="00FF1919" w:rsidRPr="00FF1919" w:rsidRDefault="00FF1919" w:rsidP="00FF1919">
      <w:pPr>
        <w:pStyle w:val="BodyText"/>
        <w:spacing w:before="10"/>
      </w:pPr>
    </w:p>
    <w:p w14:paraId="22678E33" w14:textId="77777777" w:rsidR="00FF1919" w:rsidRPr="00FF1919" w:rsidRDefault="00FF1919" w:rsidP="00FF1919">
      <w:pPr>
        <w:pStyle w:val="BodyText"/>
        <w:spacing w:before="91" w:line="242" w:lineRule="auto"/>
        <w:ind w:left="1636" w:right="1555" w:firstLine="697"/>
      </w:pPr>
      <w:r w:rsidRPr="00FF1919">
        <w:rPr>
          <w:w w:val="105"/>
        </w:rPr>
        <w:t xml:space="preserve">Section 3. </w:t>
      </w:r>
      <w:r w:rsidRPr="00FF1919">
        <w:rPr>
          <w:w w:val="105"/>
          <w:u w:val="thick"/>
        </w:rPr>
        <w:t>Bank.</w:t>
      </w:r>
      <w:r w:rsidRPr="00FF1919">
        <w:rPr>
          <w:w w:val="105"/>
        </w:rPr>
        <w:t xml:space="preserve"> Funds of the Association shall be</w:t>
      </w:r>
      <w:r w:rsidRPr="00FF1919">
        <w:rPr>
          <w:spacing w:val="-1"/>
          <w:w w:val="105"/>
        </w:rPr>
        <w:t xml:space="preserve"> </w:t>
      </w:r>
      <w:r w:rsidRPr="00FF1919">
        <w:rPr>
          <w:w w:val="105"/>
        </w:rPr>
        <w:t>initially deposited in such bank or savings association as may be designated by the Directors and shall be withdrawn only upon the</w:t>
      </w:r>
      <w:r w:rsidRPr="00FF1919">
        <w:rPr>
          <w:spacing w:val="-2"/>
          <w:w w:val="105"/>
        </w:rPr>
        <w:t xml:space="preserve"> </w:t>
      </w:r>
      <w:r w:rsidRPr="00FF1919">
        <w:rPr>
          <w:w w:val="105"/>
        </w:rPr>
        <w:t>check or</w:t>
      </w:r>
      <w:r w:rsidRPr="00FF1919">
        <w:rPr>
          <w:spacing w:val="-3"/>
          <w:w w:val="105"/>
        </w:rPr>
        <w:t xml:space="preserve"> </w:t>
      </w:r>
      <w:r w:rsidRPr="00FF1919">
        <w:rPr>
          <w:w w:val="105"/>
        </w:rPr>
        <w:t>order of</w:t>
      </w:r>
      <w:r w:rsidRPr="00FF1919">
        <w:rPr>
          <w:spacing w:val="-3"/>
          <w:w w:val="105"/>
        </w:rPr>
        <w:t xml:space="preserve"> </w:t>
      </w:r>
      <w:r w:rsidRPr="00FF1919">
        <w:rPr>
          <w:w w:val="105"/>
        </w:rPr>
        <w:t>such officers, employees or agents as are</w:t>
      </w:r>
      <w:r w:rsidRPr="00FF1919">
        <w:rPr>
          <w:spacing w:val="-4"/>
          <w:w w:val="105"/>
        </w:rPr>
        <w:t xml:space="preserve"> </w:t>
      </w:r>
      <w:r w:rsidRPr="00FF1919">
        <w:rPr>
          <w:w w:val="105"/>
        </w:rPr>
        <w:t>designated by</w:t>
      </w:r>
      <w:r w:rsidRPr="00FF1919">
        <w:rPr>
          <w:spacing w:val="-4"/>
          <w:w w:val="105"/>
        </w:rPr>
        <w:t xml:space="preserve"> </w:t>
      </w:r>
      <w:r w:rsidRPr="00FF1919">
        <w:rPr>
          <w:w w:val="105"/>
        </w:rPr>
        <w:t>resolution of the Board of Directors</w:t>
      </w:r>
      <w:r w:rsidRPr="00FF1919">
        <w:rPr>
          <w:spacing w:val="40"/>
          <w:w w:val="105"/>
        </w:rPr>
        <w:t xml:space="preserve"> </w:t>
      </w:r>
      <w:r w:rsidRPr="00FF1919">
        <w:rPr>
          <w:w w:val="105"/>
        </w:rPr>
        <w:t>from time to time. The funds may be invested</w:t>
      </w:r>
      <w:r w:rsidRPr="00FF1919">
        <w:rPr>
          <w:spacing w:val="40"/>
          <w:w w:val="105"/>
        </w:rPr>
        <w:t xml:space="preserve"> </w:t>
      </w:r>
      <w:r w:rsidRPr="00FF1919">
        <w:rPr>
          <w:w w:val="105"/>
        </w:rPr>
        <w:t>from time to time in accounts or deposit certificates of such bank or savings association as are insured by the Federal Deposit Insurance Corporation or the Federal Savings and Loan Insurance</w:t>
      </w:r>
      <w:r w:rsidRPr="00FF1919">
        <w:rPr>
          <w:spacing w:val="80"/>
          <w:w w:val="105"/>
        </w:rPr>
        <w:t xml:space="preserve"> </w:t>
      </w:r>
      <w:r w:rsidRPr="00FF1919">
        <w:rPr>
          <w:w w:val="105"/>
        </w:rPr>
        <w:t xml:space="preserve">Corporation and may also be invested in interest-bearing obligations of the United States </w:t>
      </w:r>
      <w:r w:rsidRPr="00FF1919">
        <w:rPr>
          <w:spacing w:val="-2"/>
          <w:w w:val="105"/>
        </w:rPr>
        <w:t>Government.</w:t>
      </w:r>
    </w:p>
    <w:p w14:paraId="79C700CF" w14:textId="77777777" w:rsidR="00FF1919" w:rsidRPr="00FF1919" w:rsidRDefault="00FF1919" w:rsidP="00FF1919">
      <w:pPr>
        <w:pStyle w:val="BodyText"/>
        <w:spacing w:before="8"/>
        <w:jc w:val="center"/>
        <w:rPr>
          <w:sz w:val="23"/>
        </w:rPr>
      </w:pPr>
    </w:p>
    <w:p w14:paraId="6276ED93" w14:textId="77777777" w:rsidR="00FF1919" w:rsidRPr="00FF1919" w:rsidRDefault="00FF1919" w:rsidP="00FF1919">
      <w:pPr>
        <w:pStyle w:val="Heading4"/>
        <w:spacing w:line="501" w:lineRule="auto"/>
        <w:ind w:left="3264" w:right="3202" w:firstLine="2011"/>
        <w:jc w:val="left"/>
        <w:rPr>
          <w:rFonts w:ascii="Times New Roman" w:hAnsi="Times New Roman" w:cs="Times New Roman"/>
        </w:rPr>
      </w:pPr>
      <w:r w:rsidRPr="00FF1919">
        <w:rPr>
          <w:rFonts w:ascii="Times New Roman" w:hAnsi="Times New Roman" w:cs="Times New Roman"/>
          <w:w w:val="105"/>
        </w:rPr>
        <w:t>ARTICLE XIV INDEMNIFICATION</w:t>
      </w:r>
      <w:r w:rsidRPr="00FF1919">
        <w:rPr>
          <w:rFonts w:ascii="Times New Roman" w:hAnsi="Times New Roman" w:cs="Times New Roman"/>
          <w:spacing w:val="-15"/>
          <w:w w:val="105"/>
        </w:rPr>
        <w:t xml:space="preserve"> </w:t>
      </w:r>
      <w:r w:rsidRPr="00FF1919">
        <w:rPr>
          <w:rFonts w:ascii="Times New Roman" w:hAnsi="Times New Roman" w:cs="Times New Roman"/>
          <w:w w:val="105"/>
        </w:rPr>
        <w:t>OF</w:t>
      </w:r>
      <w:r w:rsidRPr="00FF1919">
        <w:rPr>
          <w:rFonts w:ascii="Times New Roman" w:hAnsi="Times New Roman" w:cs="Times New Roman"/>
          <w:spacing w:val="-14"/>
          <w:w w:val="105"/>
        </w:rPr>
        <w:t xml:space="preserve"> </w:t>
      </w:r>
      <w:r w:rsidRPr="00FF1919">
        <w:rPr>
          <w:rFonts w:ascii="Times New Roman" w:hAnsi="Times New Roman" w:cs="Times New Roman"/>
          <w:w w:val="105"/>
        </w:rPr>
        <w:t>OFFICERS</w:t>
      </w:r>
      <w:r w:rsidRPr="00FF1919">
        <w:rPr>
          <w:rFonts w:ascii="Times New Roman" w:hAnsi="Times New Roman" w:cs="Times New Roman"/>
          <w:spacing w:val="-5"/>
          <w:w w:val="105"/>
        </w:rPr>
        <w:t xml:space="preserve"> </w:t>
      </w:r>
      <w:r w:rsidRPr="00FF1919">
        <w:rPr>
          <w:rFonts w:ascii="Times New Roman" w:hAnsi="Times New Roman" w:cs="Times New Roman"/>
          <w:w w:val="105"/>
        </w:rPr>
        <w:t>AND</w:t>
      </w:r>
      <w:r w:rsidRPr="00FF1919">
        <w:rPr>
          <w:rFonts w:ascii="Times New Roman" w:hAnsi="Times New Roman" w:cs="Times New Roman"/>
          <w:spacing w:val="-14"/>
          <w:w w:val="105"/>
        </w:rPr>
        <w:t xml:space="preserve"> </w:t>
      </w:r>
      <w:r w:rsidRPr="00FF1919">
        <w:rPr>
          <w:rFonts w:ascii="Times New Roman" w:hAnsi="Times New Roman" w:cs="Times New Roman"/>
          <w:w w:val="105"/>
        </w:rPr>
        <w:t>DIRECTORS</w:t>
      </w:r>
    </w:p>
    <w:p w14:paraId="0784FB4B" w14:textId="77777777" w:rsidR="00FF1919" w:rsidRPr="00FF1919" w:rsidRDefault="00FF1919" w:rsidP="00FF1919">
      <w:pPr>
        <w:pStyle w:val="BodyText"/>
        <w:tabs>
          <w:tab w:val="left" w:pos="9153"/>
        </w:tabs>
        <w:spacing w:line="244" w:lineRule="auto"/>
        <w:ind w:left="1603" w:right="1563" w:firstLine="714"/>
        <w:jc w:val="center"/>
      </w:pPr>
      <w:r w:rsidRPr="00FF1919">
        <w:rPr>
          <w:w w:val="105"/>
        </w:rPr>
        <w:t>Every Director and officer of the Association shall be indemnified by the Association against all expenses and liabilities, including counsel fees, reasonably incurred by or imposed upon him in connection with any proceedings to which he</w:t>
      </w:r>
      <w:r w:rsidRPr="00FF1919">
        <w:rPr>
          <w:spacing w:val="-2"/>
          <w:w w:val="105"/>
        </w:rPr>
        <w:t xml:space="preserve"> </w:t>
      </w:r>
      <w:r w:rsidRPr="00FF1919">
        <w:rPr>
          <w:w w:val="105"/>
        </w:rPr>
        <w:t>may be a party or in which he may become involved</w:t>
      </w:r>
      <w:r w:rsidRPr="00FF1919">
        <w:rPr>
          <w:spacing w:val="40"/>
          <w:w w:val="105"/>
        </w:rPr>
        <w:t xml:space="preserve"> </w:t>
      </w:r>
      <w:r w:rsidRPr="00FF1919">
        <w:rPr>
          <w:w w:val="105"/>
        </w:rPr>
        <w:t>by reason of his being or having been a Director or officer of the Association, whether or not he is a Director or officer at the time such expenses are incurred, except in such cases wherein the Director or officer is adjudged guilty of willful or wanton misconduct or gross negligence in the</w:t>
      </w:r>
      <w:r w:rsidRPr="00FF1919">
        <w:rPr>
          <w:spacing w:val="-8"/>
          <w:w w:val="105"/>
        </w:rPr>
        <w:t xml:space="preserve"> </w:t>
      </w:r>
      <w:r w:rsidRPr="00FF1919">
        <w:rPr>
          <w:w w:val="105"/>
        </w:rPr>
        <w:t>performance of</w:t>
      </w:r>
      <w:r w:rsidRPr="00FF1919">
        <w:rPr>
          <w:spacing w:val="-7"/>
          <w:w w:val="105"/>
        </w:rPr>
        <w:t xml:space="preserve"> </w:t>
      </w:r>
      <w:r w:rsidRPr="00FF1919">
        <w:rPr>
          <w:w w:val="105"/>
        </w:rPr>
        <w:t>his</w:t>
      </w:r>
      <w:r w:rsidRPr="00FF1919">
        <w:rPr>
          <w:spacing w:val="-1"/>
          <w:w w:val="105"/>
        </w:rPr>
        <w:t xml:space="preserve"> </w:t>
      </w:r>
      <w:r w:rsidRPr="00FF1919">
        <w:rPr>
          <w:w w:val="105"/>
        </w:rPr>
        <w:t>duties; provided that, in the event of any claim for reimbursement or indemnification hereunder based upon a settlement by the Director or officer seeking such reimbursement</w:t>
      </w:r>
      <w:r w:rsidRPr="00FF1919">
        <w:rPr>
          <w:spacing w:val="36"/>
          <w:w w:val="105"/>
        </w:rPr>
        <w:t xml:space="preserve"> </w:t>
      </w:r>
      <w:r w:rsidRPr="00FF1919">
        <w:rPr>
          <w:w w:val="105"/>
        </w:rPr>
        <w:t>or indemnification,</w:t>
      </w:r>
      <w:r w:rsidRPr="00FF1919">
        <w:rPr>
          <w:spacing w:val="-1"/>
          <w:w w:val="105"/>
        </w:rPr>
        <w:t xml:space="preserve"> </w:t>
      </w:r>
      <w:r w:rsidRPr="00FF1919">
        <w:rPr>
          <w:w w:val="105"/>
        </w:rPr>
        <w:t>the</w:t>
      </w:r>
      <w:r w:rsidRPr="00FF1919">
        <w:rPr>
          <w:spacing w:val="-4"/>
          <w:w w:val="105"/>
        </w:rPr>
        <w:t xml:space="preserve"> </w:t>
      </w:r>
      <w:r w:rsidRPr="00FF1919">
        <w:rPr>
          <w:w w:val="105"/>
        </w:rPr>
        <w:t>indemnification herein shall apply only if the Board of Directors</w:t>
      </w:r>
      <w:r w:rsidRPr="00FF1919">
        <w:rPr>
          <w:spacing w:val="40"/>
          <w:w w:val="105"/>
        </w:rPr>
        <w:t xml:space="preserve"> </w:t>
      </w:r>
      <w:r w:rsidRPr="00FF1919">
        <w:rPr>
          <w:w w:val="105"/>
        </w:rPr>
        <w:t>(with the Director seeking reimbursement</w:t>
      </w:r>
      <w:r w:rsidRPr="00FF1919">
        <w:rPr>
          <w:spacing w:val="40"/>
          <w:w w:val="105"/>
        </w:rPr>
        <w:t xml:space="preserve"> </w:t>
      </w:r>
      <w:r w:rsidRPr="00FF1919">
        <w:rPr>
          <w:w w:val="105"/>
        </w:rPr>
        <w:t>abstaining) approves such settlement and reimbursement as being in the best interest of the Association.</w:t>
      </w:r>
      <w:r w:rsidRPr="00FF1919">
        <w:rPr>
          <w:spacing w:val="40"/>
          <w:w w:val="105"/>
        </w:rPr>
        <w:t xml:space="preserve"> </w:t>
      </w:r>
      <w:r w:rsidRPr="00FF1919">
        <w:rPr>
          <w:w w:val="105"/>
        </w:rPr>
        <w:t>The foregoing right</w:t>
      </w:r>
      <w:r w:rsidRPr="00FF1919">
        <w:rPr>
          <w:spacing w:val="80"/>
          <w:w w:val="105"/>
        </w:rPr>
        <w:t xml:space="preserve"> of</w:t>
      </w:r>
      <w:r w:rsidRPr="00FF1919">
        <w:rPr>
          <w:w w:val="105"/>
        </w:rPr>
        <w:t xml:space="preserve"> indemnification shall be in addition</w:t>
      </w:r>
      <w:r w:rsidRPr="00FF1919">
        <w:tab/>
      </w:r>
      <w:r w:rsidRPr="00FF1919">
        <w:rPr>
          <w:w w:val="105"/>
        </w:rPr>
        <w:t>to</w:t>
      </w:r>
      <w:r w:rsidRPr="00FF1919">
        <w:rPr>
          <w:spacing w:val="80"/>
          <w:w w:val="105"/>
        </w:rPr>
        <w:t xml:space="preserve">   </w:t>
      </w:r>
      <w:r w:rsidRPr="00FF1919">
        <w:rPr>
          <w:w w:val="105"/>
        </w:rPr>
        <w:t>and</w:t>
      </w:r>
    </w:p>
    <w:p w14:paraId="13A92C63" w14:textId="77777777" w:rsidR="00FF1919" w:rsidRPr="00FF1919" w:rsidRDefault="00FF1919" w:rsidP="00FF1919">
      <w:pPr>
        <w:pStyle w:val="BodyText"/>
        <w:spacing w:line="247" w:lineRule="auto"/>
        <w:ind w:left="1598" w:right="1570" w:firstLine="595"/>
        <w:jc w:val="center"/>
      </w:pPr>
      <w:r w:rsidRPr="00FF1919">
        <w:rPr>
          <w:w w:val="105"/>
        </w:rPr>
        <w:t>not exclusive of all other rights to which such Director or officer may be entitled. At least ten (10) days prior to payment</w:t>
      </w:r>
      <w:r w:rsidRPr="00FF1919">
        <w:rPr>
          <w:spacing w:val="26"/>
          <w:w w:val="105"/>
        </w:rPr>
        <w:t xml:space="preserve"> </w:t>
      </w:r>
      <w:r w:rsidRPr="00FF1919">
        <w:rPr>
          <w:w w:val="105"/>
        </w:rPr>
        <w:t>of any indemnification which it has approved,</w:t>
      </w:r>
      <w:r w:rsidRPr="00FF1919">
        <w:rPr>
          <w:spacing w:val="28"/>
          <w:w w:val="105"/>
        </w:rPr>
        <w:t xml:space="preserve"> </w:t>
      </w:r>
      <w:r w:rsidRPr="00FF1919">
        <w:rPr>
          <w:w w:val="105"/>
        </w:rPr>
        <w:t>the Board of Directors shall notify all owners thereof. Further, the Board of Directors is authorized to carry officers' and directors' liability insurance covering acts of the officers and Directors of</w:t>
      </w:r>
      <w:r w:rsidRPr="00FF1919">
        <w:rPr>
          <w:spacing w:val="40"/>
          <w:w w:val="105"/>
        </w:rPr>
        <w:t xml:space="preserve"> </w:t>
      </w:r>
      <w:r w:rsidRPr="00FF1919">
        <w:rPr>
          <w:w w:val="105"/>
        </w:rPr>
        <w:t>the Association</w:t>
      </w:r>
      <w:r w:rsidRPr="00FF1919">
        <w:rPr>
          <w:spacing w:val="40"/>
          <w:w w:val="105"/>
        </w:rPr>
        <w:t xml:space="preserve"> </w:t>
      </w:r>
      <w:r w:rsidRPr="00FF1919">
        <w:rPr>
          <w:w w:val="105"/>
        </w:rPr>
        <w:t>in such amounts as it shall deem appropriate.</w:t>
      </w:r>
    </w:p>
    <w:p w14:paraId="5C189805" w14:textId="77777777" w:rsidR="00FF1919" w:rsidRPr="00FF1919" w:rsidRDefault="00FF1919" w:rsidP="00FF1919">
      <w:pPr>
        <w:spacing w:line="247" w:lineRule="auto"/>
        <w:jc w:val="center"/>
        <w:sectPr w:rsidR="00FF1919" w:rsidRPr="00FF1919">
          <w:pgSz w:w="12240" w:h="15840"/>
          <w:pgMar w:top="1520" w:right="160" w:bottom="2000" w:left="100" w:header="0" w:footer="1672" w:gutter="0"/>
          <w:cols w:space="720"/>
        </w:sectPr>
      </w:pPr>
    </w:p>
    <w:p w14:paraId="368CF1A7" w14:textId="77777777" w:rsidR="00FF1919" w:rsidRPr="00FF1919" w:rsidRDefault="00FF1919" w:rsidP="00FF1919">
      <w:pPr>
        <w:pStyle w:val="Heading4"/>
        <w:spacing w:before="80" w:line="496" w:lineRule="auto"/>
        <w:ind w:left="5156" w:right="5236" w:firstLine="23"/>
        <w:rPr>
          <w:rFonts w:ascii="Times New Roman" w:hAnsi="Times New Roman" w:cs="Times New Roman"/>
        </w:rPr>
      </w:pPr>
      <w:r w:rsidRPr="00FF1919">
        <w:rPr>
          <w:rFonts w:ascii="Times New Roman" w:hAnsi="Times New Roman" w:cs="Times New Roman"/>
        </w:rPr>
        <w:lastRenderedPageBreak/>
        <w:t xml:space="preserve">ARTICLE XV </w:t>
      </w:r>
      <w:r w:rsidRPr="00FF1919">
        <w:rPr>
          <w:rFonts w:ascii="Times New Roman" w:hAnsi="Times New Roman" w:cs="Times New Roman"/>
          <w:spacing w:val="-2"/>
        </w:rPr>
        <w:t>AMENDMENTS</w:t>
      </w:r>
    </w:p>
    <w:p w14:paraId="581F547B" w14:textId="77777777" w:rsidR="00FF1919" w:rsidRPr="00FF1919" w:rsidRDefault="00FF1919" w:rsidP="00FF1919">
      <w:pPr>
        <w:pStyle w:val="BodyText"/>
        <w:spacing w:line="252" w:lineRule="auto"/>
        <w:ind w:left="1609" w:right="1613" w:firstLine="673"/>
      </w:pPr>
      <w:r w:rsidRPr="00FF1919">
        <w:rPr>
          <w:w w:val="105"/>
        </w:rPr>
        <w:t xml:space="preserve">Section 1. </w:t>
      </w:r>
      <w:r w:rsidRPr="00FF1919">
        <w:rPr>
          <w:w w:val="105"/>
          <w:u w:val="thick"/>
        </w:rPr>
        <w:t>Proposal.</w:t>
      </w:r>
      <w:r w:rsidRPr="00FF1919">
        <w:rPr>
          <w:w w:val="105"/>
        </w:rPr>
        <w:t xml:space="preserve"> Amendments to these By-Laws may be</w:t>
      </w:r>
      <w:r w:rsidRPr="00FF1919">
        <w:rPr>
          <w:spacing w:val="-1"/>
          <w:w w:val="105"/>
        </w:rPr>
        <w:t xml:space="preserve"> </w:t>
      </w:r>
      <w:r w:rsidRPr="00FF1919">
        <w:rPr>
          <w:w w:val="105"/>
        </w:rPr>
        <w:t>proposed by the</w:t>
      </w:r>
      <w:r w:rsidRPr="00FF1919">
        <w:rPr>
          <w:spacing w:val="-1"/>
          <w:w w:val="105"/>
        </w:rPr>
        <w:t xml:space="preserve"> </w:t>
      </w:r>
      <w:r w:rsidRPr="00FF1919">
        <w:rPr>
          <w:w w:val="105"/>
        </w:rPr>
        <w:t>Board of Directors of the Association acting upon the vote of the majority of the Directors or may be proposed by one-third</w:t>
      </w:r>
      <w:r w:rsidRPr="00FF1919">
        <w:rPr>
          <w:spacing w:val="32"/>
          <w:w w:val="105"/>
        </w:rPr>
        <w:t xml:space="preserve"> </w:t>
      </w:r>
      <w:r w:rsidRPr="00FF1919">
        <w:rPr>
          <w:w w:val="105"/>
        </w:rPr>
        <w:t>(1/3) or</w:t>
      </w:r>
      <w:r w:rsidRPr="00FF1919">
        <w:rPr>
          <w:spacing w:val="-1"/>
          <w:w w:val="105"/>
        </w:rPr>
        <w:t xml:space="preserve"> </w:t>
      </w:r>
      <w:r w:rsidRPr="00FF1919">
        <w:rPr>
          <w:w w:val="105"/>
        </w:rPr>
        <w:t>more of the</w:t>
      </w:r>
      <w:r w:rsidRPr="00FF1919">
        <w:rPr>
          <w:spacing w:val="-7"/>
          <w:w w:val="105"/>
        </w:rPr>
        <w:t xml:space="preserve"> </w:t>
      </w:r>
      <w:r w:rsidRPr="00FF1919">
        <w:rPr>
          <w:w w:val="105"/>
        </w:rPr>
        <w:t>owners by</w:t>
      </w:r>
      <w:r w:rsidRPr="00FF1919">
        <w:rPr>
          <w:spacing w:val="-8"/>
          <w:w w:val="105"/>
        </w:rPr>
        <w:t xml:space="preserve"> </w:t>
      </w:r>
      <w:r w:rsidRPr="00FF1919">
        <w:rPr>
          <w:w w:val="105"/>
        </w:rPr>
        <w:t>instrument</w:t>
      </w:r>
      <w:r w:rsidRPr="00FF1919">
        <w:rPr>
          <w:spacing w:val="29"/>
          <w:w w:val="105"/>
        </w:rPr>
        <w:t xml:space="preserve"> </w:t>
      </w:r>
      <w:r w:rsidRPr="00FF1919">
        <w:rPr>
          <w:w w:val="105"/>
        </w:rPr>
        <w:t>in writing signed by</w:t>
      </w:r>
      <w:r w:rsidRPr="00FF1919">
        <w:rPr>
          <w:spacing w:val="-1"/>
          <w:w w:val="105"/>
        </w:rPr>
        <w:t xml:space="preserve"> </w:t>
      </w:r>
      <w:r w:rsidRPr="00FF1919">
        <w:rPr>
          <w:w w:val="105"/>
        </w:rPr>
        <w:t>them.</w:t>
      </w:r>
    </w:p>
    <w:p w14:paraId="44F8D118" w14:textId="77777777" w:rsidR="00FF1919" w:rsidRPr="00FF1919" w:rsidRDefault="00FF1919" w:rsidP="00FF1919">
      <w:pPr>
        <w:pStyle w:val="BodyText"/>
        <w:spacing w:before="7"/>
        <w:rPr>
          <w:sz w:val="31"/>
        </w:rPr>
      </w:pPr>
    </w:p>
    <w:p w14:paraId="187A5A77" w14:textId="77777777" w:rsidR="00FF1919" w:rsidRPr="00FF1919" w:rsidRDefault="00FF1919" w:rsidP="00FF1919">
      <w:pPr>
        <w:pStyle w:val="BodyText"/>
        <w:spacing w:before="1" w:line="252" w:lineRule="auto"/>
        <w:ind w:left="1607" w:right="1479" w:firstLine="671"/>
      </w:pPr>
      <w:r w:rsidRPr="00FF1919">
        <w:rPr>
          <w:w w:val="105"/>
        </w:rPr>
        <w:t xml:space="preserve">Section 2. </w:t>
      </w:r>
      <w:r w:rsidRPr="00FF1919">
        <w:rPr>
          <w:w w:val="105"/>
          <w:u w:val="thick"/>
        </w:rPr>
        <w:t>Meeting.</w:t>
      </w:r>
      <w:r w:rsidRPr="00FF1919">
        <w:rPr>
          <w:w w:val="105"/>
        </w:rPr>
        <w:t xml:space="preserve"> Upon any such amendment being proposed, a meeting for consideration of the same shall be duly called in accordance with the provisions of these By­ </w:t>
      </w:r>
      <w:r w:rsidRPr="00FF1919">
        <w:rPr>
          <w:spacing w:val="-4"/>
          <w:w w:val="105"/>
        </w:rPr>
        <w:t>Laws.</w:t>
      </w:r>
    </w:p>
    <w:p w14:paraId="28ED4B6B" w14:textId="77777777" w:rsidR="00FF1919" w:rsidRPr="00FF1919" w:rsidRDefault="00FF1919" w:rsidP="00FF1919">
      <w:pPr>
        <w:pStyle w:val="BodyText"/>
        <w:spacing w:before="97" w:line="235" w:lineRule="auto"/>
        <w:ind w:left="1618" w:right="1590" w:firstLine="686"/>
      </w:pPr>
      <w:r w:rsidRPr="00FF1919">
        <w:rPr>
          <w:w w:val="105"/>
        </w:rPr>
        <w:t xml:space="preserve">Section 3. </w:t>
      </w:r>
      <w:r w:rsidRPr="00FF1919">
        <w:rPr>
          <w:w w:val="105"/>
          <w:u w:val="thick"/>
        </w:rPr>
        <w:t>Voting by Board of Directors.</w:t>
      </w:r>
      <w:r w:rsidRPr="00FF1919">
        <w:rPr>
          <w:w w:val="105"/>
        </w:rPr>
        <w:t xml:space="preserve"> These By-Laws may be amended by an affirmative vote of a majority of the Board of Directors, provided</w:t>
      </w:r>
      <w:r w:rsidRPr="00FF1919">
        <w:rPr>
          <w:spacing w:val="37"/>
          <w:w w:val="105"/>
        </w:rPr>
        <w:t xml:space="preserve"> </w:t>
      </w:r>
      <w:r w:rsidRPr="00FF1919">
        <w:rPr>
          <w:w w:val="105"/>
        </w:rPr>
        <w:t>that such amendments do not materially alter or change the rights of owners, mortgagees or other interested parties, or amend Article VI, and to keep these By-Laws in compliance with the Act.</w:t>
      </w:r>
    </w:p>
    <w:p w14:paraId="32730696" w14:textId="77777777" w:rsidR="00FF1919" w:rsidRPr="00FF1919" w:rsidRDefault="00FF1919" w:rsidP="00FF1919">
      <w:pPr>
        <w:pStyle w:val="BodyText"/>
        <w:spacing w:before="1"/>
        <w:rPr>
          <w:sz w:val="16"/>
        </w:rPr>
      </w:pPr>
    </w:p>
    <w:p w14:paraId="01D0839C" w14:textId="77777777" w:rsidR="00FF1919" w:rsidRPr="00FF1919" w:rsidRDefault="00FF1919" w:rsidP="00FF1919">
      <w:pPr>
        <w:pStyle w:val="BodyText"/>
        <w:spacing w:before="95" w:line="235" w:lineRule="auto"/>
        <w:ind w:left="1596" w:right="1582" w:firstLine="694"/>
      </w:pPr>
      <w:r w:rsidRPr="00FF1919">
        <w:rPr>
          <w:w w:val="105"/>
        </w:rPr>
        <w:t xml:space="preserve">Section 4. </w:t>
      </w:r>
      <w:r w:rsidRPr="00FF1919">
        <w:rPr>
          <w:w w:val="105"/>
          <w:u w:val="thick"/>
        </w:rPr>
        <w:t>Voting by Owners.</w:t>
      </w:r>
      <w:r w:rsidRPr="00FF1919">
        <w:rPr>
          <w:w w:val="105"/>
        </w:rPr>
        <w:t xml:space="preserve"> These By-Laws may be amended by the owners at any regular annual meeting or a special meeting called for such purpose by an affirmative vote of not less than two-thirds (2/3) of all owners. No consent of mortgagees shall be required to amend these By-Laws, except as otherwise provided in Section</w:t>
      </w:r>
      <w:r w:rsidRPr="00FF1919">
        <w:rPr>
          <w:spacing w:val="-3"/>
          <w:w w:val="105"/>
        </w:rPr>
        <w:t xml:space="preserve"> </w:t>
      </w:r>
      <w:r w:rsidRPr="00FF1919">
        <w:rPr>
          <w:w w:val="105"/>
        </w:rPr>
        <w:t>90a</w:t>
      </w:r>
      <w:r w:rsidRPr="00FF1919">
        <w:rPr>
          <w:spacing w:val="-8"/>
          <w:w w:val="105"/>
        </w:rPr>
        <w:t xml:space="preserve"> </w:t>
      </w:r>
      <w:r w:rsidRPr="00FF1919">
        <w:rPr>
          <w:w w:val="105"/>
        </w:rPr>
        <w:t>of</w:t>
      </w:r>
      <w:r w:rsidRPr="00FF1919">
        <w:rPr>
          <w:spacing w:val="-2"/>
          <w:w w:val="105"/>
        </w:rPr>
        <w:t xml:space="preserve"> </w:t>
      </w:r>
      <w:r w:rsidRPr="00FF1919">
        <w:rPr>
          <w:w w:val="105"/>
        </w:rPr>
        <w:t>the</w:t>
      </w:r>
      <w:r w:rsidRPr="00FF1919">
        <w:rPr>
          <w:spacing w:val="-1"/>
          <w:w w:val="105"/>
        </w:rPr>
        <w:t xml:space="preserve"> </w:t>
      </w:r>
      <w:r w:rsidRPr="00FF1919">
        <w:rPr>
          <w:w w:val="105"/>
        </w:rPr>
        <w:t>Act,</w:t>
      </w:r>
      <w:r w:rsidRPr="00FF1919">
        <w:rPr>
          <w:spacing w:val="-2"/>
          <w:w w:val="105"/>
        </w:rPr>
        <w:t xml:space="preserve"> </w:t>
      </w:r>
      <w:r w:rsidRPr="00FF1919">
        <w:rPr>
          <w:w w:val="105"/>
        </w:rPr>
        <w:t>in which event the</w:t>
      </w:r>
      <w:r w:rsidRPr="00FF1919">
        <w:rPr>
          <w:spacing w:val="-1"/>
          <w:w w:val="105"/>
        </w:rPr>
        <w:t xml:space="preserve"> </w:t>
      </w:r>
      <w:r w:rsidRPr="00FF1919">
        <w:rPr>
          <w:w w:val="105"/>
        </w:rPr>
        <w:t>approval of two-thirds (2/3) of</w:t>
      </w:r>
      <w:r w:rsidRPr="00FF1919">
        <w:rPr>
          <w:spacing w:val="-2"/>
          <w:w w:val="105"/>
        </w:rPr>
        <w:t xml:space="preserve"> </w:t>
      </w:r>
      <w:r w:rsidRPr="00FF1919">
        <w:rPr>
          <w:w w:val="105"/>
        </w:rPr>
        <w:t>the</w:t>
      </w:r>
      <w:r w:rsidRPr="00FF1919">
        <w:rPr>
          <w:spacing w:val="-1"/>
          <w:w w:val="105"/>
        </w:rPr>
        <w:t xml:space="preserve"> </w:t>
      </w:r>
      <w:r w:rsidRPr="00FF1919">
        <w:rPr>
          <w:w w:val="105"/>
        </w:rPr>
        <w:t>first mortgagees shall be</w:t>
      </w:r>
      <w:r w:rsidRPr="00FF1919">
        <w:rPr>
          <w:spacing w:val="-9"/>
          <w:w w:val="105"/>
        </w:rPr>
        <w:t xml:space="preserve"> </w:t>
      </w:r>
      <w:r w:rsidRPr="00FF1919">
        <w:rPr>
          <w:w w:val="105"/>
        </w:rPr>
        <w:t>required, with each mortgagee to</w:t>
      </w:r>
      <w:r w:rsidRPr="00FF1919">
        <w:rPr>
          <w:spacing w:val="25"/>
          <w:w w:val="105"/>
        </w:rPr>
        <w:t xml:space="preserve"> </w:t>
      </w:r>
      <w:r w:rsidRPr="00FF1919">
        <w:rPr>
          <w:w w:val="105"/>
        </w:rPr>
        <w:t>have</w:t>
      </w:r>
      <w:r w:rsidRPr="00FF1919">
        <w:rPr>
          <w:spacing w:val="23"/>
          <w:w w:val="105"/>
        </w:rPr>
        <w:t xml:space="preserve"> </w:t>
      </w:r>
      <w:r w:rsidRPr="00FF1919">
        <w:rPr>
          <w:w w:val="105"/>
        </w:rPr>
        <w:t>one</w:t>
      </w:r>
      <w:r w:rsidRPr="00FF1919">
        <w:rPr>
          <w:spacing w:val="23"/>
          <w:w w:val="105"/>
        </w:rPr>
        <w:t xml:space="preserve"> </w:t>
      </w:r>
      <w:r w:rsidRPr="00FF1919">
        <w:rPr>
          <w:w w:val="105"/>
        </w:rPr>
        <w:t>vote</w:t>
      </w:r>
      <w:r w:rsidRPr="00FF1919">
        <w:rPr>
          <w:spacing w:val="22"/>
          <w:w w:val="105"/>
        </w:rPr>
        <w:t xml:space="preserve"> </w:t>
      </w:r>
      <w:r w:rsidRPr="00FF1919">
        <w:rPr>
          <w:w w:val="105"/>
        </w:rPr>
        <w:t>for</w:t>
      </w:r>
      <w:r w:rsidRPr="00FF1919">
        <w:rPr>
          <w:spacing w:val="17"/>
          <w:w w:val="105"/>
        </w:rPr>
        <w:t xml:space="preserve"> </w:t>
      </w:r>
      <w:r w:rsidRPr="00FF1919">
        <w:rPr>
          <w:w w:val="105"/>
        </w:rPr>
        <w:t>each</w:t>
      </w:r>
      <w:r w:rsidRPr="00FF1919">
        <w:rPr>
          <w:spacing w:val="23"/>
          <w:w w:val="105"/>
        </w:rPr>
        <w:t xml:space="preserve"> </w:t>
      </w:r>
      <w:r w:rsidRPr="00FF1919">
        <w:rPr>
          <w:w w:val="105"/>
        </w:rPr>
        <w:t>mortgage</w:t>
      </w:r>
      <w:r w:rsidRPr="00FF1919">
        <w:rPr>
          <w:spacing w:val="26"/>
          <w:w w:val="105"/>
        </w:rPr>
        <w:t xml:space="preserve"> </w:t>
      </w:r>
      <w:r w:rsidRPr="00FF1919">
        <w:rPr>
          <w:w w:val="105"/>
        </w:rPr>
        <w:t>held.</w:t>
      </w:r>
      <w:r w:rsidRPr="00FF1919">
        <w:rPr>
          <w:spacing w:val="23"/>
          <w:w w:val="105"/>
        </w:rPr>
        <w:t xml:space="preserve"> </w:t>
      </w:r>
      <w:r w:rsidRPr="00FF1919">
        <w:rPr>
          <w:w w:val="105"/>
        </w:rPr>
        <w:t>Any</w:t>
      </w:r>
      <w:r w:rsidRPr="00FF1919">
        <w:rPr>
          <w:spacing w:val="16"/>
          <w:w w:val="105"/>
        </w:rPr>
        <w:t xml:space="preserve"> </w:t>
      </w:r>
      <w:r w:rsidRPr="00FF1919">
        <w:rPr>
          <w:w w:val="105"/>
        </w:rPr>
        <w:t>mortgagee</w:t>
      </w:r>
      <w:r w:rsidRPr="00FF1919">
        <w:rPr>
          <w:spacing w:val="36"/>
          <w:w w:val="105"/>
        </w:rPr>
        <w:t xml:space="preserve"> </w:t>
      </w:r>
      <w:r w:rsidRPr="00FF1919">
        <w:rPr>
          <w:w w:val="105"/>
        </w:rPr>
        <w:t>ballots</w:t>
      </w:r>
      <w:r w:rsidRPr="00FF1919">
        <w:rPr>
          <w:spacing w:val="28"/>
          <w:w w:val="105"/>
        </w:rPr>
        <w:t xml:space="preserve"> </w:t>
      </w:r>
      <w:r w:rsidRPr="00FF1919">
        <w:rPr>
          <w:w w:val="105"/>
        </w:rPr>
        <w:t>not</w:t>
      </w:r>
      <w:r w:rsidRPr="00FF1919">
        <w:rPr>
          <w:spacing w:val="30"/>
          <w:w w:val="105"/>
        </w:rPr>
        <w:t xml:space="preserve"> </w:t>
      </w:r>
      <w:r w:rsidRPr="00FF1919">
        <w:rPr>
          <w:w w:val="105"/>
        </w:rPr>
        <w:t>returned</w:t>
      </w:r>
      <w:r w:rsidRPr="00FF1919">
        <w:rPr>
          <w:spacing w:val="39"/>
          <w:w w:val="105"/>
        </w:rPr>
        <w:t xml:space="preserve"> </w:t>
      </w:r>
      <w:r w:rsidRPr="00FF1919">
        <w:rPr>
          <w:w w:val="105"/>
        </w:rPr>
        <w:t>within</w:t>
      </w:r>
      <w:r w:rsidRPr="00FF1919">
        <w:rPr>
          <w:spacing w:val="27"/>
          <w:w w:val="105"/>
        </w:rPr>
        <w:t xml:space="preserve"> </w:t>
      </w:r>
      <w:r w:rsidRPr="00FF1919">
        <w:rPr>
          <w:w w:val="105"/>
        </w:rPr>
        <w:t>ninety</w:t>
      </w:r>
    </w:p>
    <w:p w14:paraId="3755A65A" w14:textId="77777777" w:rsidR="00FF1919" w:rsidRPr="00FF1919" w:rsidRDefault="00FF1919" w:rsidP="00FF1919">
      <w:pPr>
        <w:pStyle w:val="BodyText"/>
        <w:spacing w:line="237" w:lineRule="auto"/>
        <w:ind w:left="1590" w:right="1580" w:firstLine="12"/>
      </w:pPr>
      <w:r w:rsidRPr="00FF1919">
        <w:rPr>
          <w:w w:val="105"/>
        </w:rPr>
        <w:t>(90) days</w:t>
      </w:r>
      <w:r w:rsidRPr="00FF1919">
        <w:rPr>
          <w:spacing w:val="-3"/>
          <w:w w:val="105"/>
        </w:rPr>
        <w:t xml:space="preserve"> </w:t>
      </w:r>
      <w:r w:rsidRPr="00FF1919">
        <w:rPr>
          <w:w w:val="105"/>
        </w:rPr>
        <w:t>of mailing shall be counted as approval for</w:t>
      </w:r>
      <w:r w:rsidRPr="00FF1919">
        <w:rPr>
          <w:spacing w:val="-1"/>
          <w:w w:val="105"/>
        </w:rPr>
        <w:t xml:space="preserve"> </w:t>
      </w:r>
      <w:r w:rsidRPr="00FF1919">
        <w:rPr>
          <w:w w:val="105"/>
        </w:rPr>
        <w:t>the</w:t>
      </w:r>
      <w:r w:rsidRPr="00FF1919">
        <w:rPr>
          <w:spacing w:val="-1"/>
          <w:w w:val="105"/>
        </w:rPr>
        <w:t xml:space="preserve"> </w:t>
      </w:r>
      <w:r w:rsidRPr="00FF1919">
        <w:rPr>
          <w:w w:val="105"/>
        </w:rPr>
        <w:t>change. The affirmative vote</w:t>
      </w:r>
      <w:r w:rsidRPr="00FF1919">
        <w:rPr>
          <w:spacing w:val="-6"/>
          <w:w w:val="105"/>
        </w:rPr>
        <w:t xml:space="preserve"> </w:t>
      </w:r>
      <w:r w:rsidRPr="00FF1919">
        <w:rPr>
          <w:w w:val="105"/>
        </w:rPr>
        <w:t>of two­ thirds (2/3) of owners is considered two-thirds (2/3) of all the</w:t>
      </w:r>
      <w:r w:rsidRPr="00FF1919">
        <w:rPr>
          <w:spacing w:val="-2"/>
          <w:w w:val="105"/>
        </w:rPr>
        <w:t xml:space="preserve"> </w:t>
      </w:r>
      <w:r w:rsidRPr="00FF1919">
        <w:rPr>
          <w:w w:val="105"/>
        </w:rPr>
        <w:t>owners entitled to vote as</w:t>
      </w:r>
      <w:r w:rsidRPr="00FF1919">
        <w:rPr>
          <w:spacing w:val="-4"/>
          <w:w w:val="105"/>
        </w:rPr>
        <w:t xml:space="preserve"> </w:t>
      </w:r>
      <w:r w:rsidRPr="00FF1919">
        <w:rPr>
          <w:w w:val="105"/>
        </w:rPr>
        <w:t>of the record date for such votes. Consent from the Township of Dexter shall be obtained if any public interest is affected. A person causing or requesting an amendment to the Project documents shall be responsible for costs and expenses of the amendment except for amendments based upon a</w:t>
      </w:r>
      <w:r w:rsidRPr="00FF1919">
        <w:rPr>
          <w:spacing w:val="-1"/>
          <w:w w:val="105"/>
        </w:rPr>
        <w:t xml:space="preserve"> </w:t>
      </w:r>
      <w:r w:rsidRPr="00FF1919">
        <w:rPr>
          <w:w w:val="105"/>
        </w:rPr>
        <w:t>vote</w:t>
      </w:r>
      <w:r w:rsidRPr="00FF1919">
        <w:rPr>
          <w:spacing w:val="-7"/>
          <w:w w:val="105"/>
        </w:rPr>
        <w:t xml:space="preserve"> </w:t>
      </w:r>
      <w:r w:rsidRPr="00FF1919">
        <w:rPr>
          <w:w w:val="105"/>
        </w:rPr>
        <w:t>of</w:t>
      </w:r>
      <w:r w:rsidRPr="00FF1919">
        <w:rPr>
          <w:spacing w:val="-1"/>
          <w:w w:val="105"/>
        </w:rPr>
        <w:t xml:space="preserve"> </w:t>
      </w:r>
      <w:r w:rsidRPr="00FF1919">
        <w:rPr>
          <w:w w:val="105"/>
        </w:rPr>
        <w:t>a</w:t>
      </w:r>
      <w:r w:rsidRPr="00FF1919">
        <w:rPr>
          <w:spacing w:val="-2"/>
          <w:w w:val="105"/>
        </w:rPr>
        <w:t xml:space="preserve"> </w:t>
      </w:r>
      <w:r w:rsidRPr="00FF1919">
        <w:rPr>
          <w:w w:val="105"/>
        </w:rPr>
        <w:t>prescribed majority</w:t>
      </w:r>
      <w:r w:rsidRPr="00FF1919">
        <w:rPr>
          <w:spacing w:val="-3"/>
          <w:w w:val="105"/>
        </w:rPr>
        <w:t xml:space="preserve"> </w:t>
      </w:r>
      <w:r w:rsidRPr="00FF1919">
        <w:rPr>
          <w:w w:val="105"/>
        </w:rPr>
        <w:t>of</w:t>
      </w:r>
      <w:r w:rsidRPr="00FF1919">
        <w:rPr>
          <w:spacing w:val="-9"/>
          <w:w w:val="105"/>
        </w:rPr>
        <w:t xml:space="preserve"> </w:t>
      </w:r>
      <w:r w:rsidRPr="00FF1919">
        <w:rPr>
          <w:w w:val="105"/>
        </w:rPr>
        <w:t>owners or based upon the</w:t>
      </w:r>
      <w:r w:rsidRPr="00FF1919">
        <w:rPr>
          <w:spacing w:val="-5"/>
          <w:w w:val="105"/>
        </w:rPr>
        <w:t xml:space="preserve"> </w:t>
      </w:r>
      <w:r w:rsidRPr="00FF1919">
        <w:rPr>
          <w:w w:val="105"/>
        </w:rPr>
        <w:t>Board of Directors' decision, the costs of which are expenses of administration.</w:t>
      </w:r>
    </w:p>
    <w:p w14:paraId="6BDBAAC1" w14:textId="77777777" w:rsidR="00FF1919" w:rsidRPr="00FF1919" w:rsidRDefault="00FF1919" w:rsidP="00FF1919">
      <w:pPr>
        <w:pStyle w:val="BodyText"/>
        <w:spacing w:before="3"/>
        <w:rPr>
          <w:sz w:val="13"/>
        </w:rPr>
      </w:pPr>
    </w:p>
    <w:p w14:paraId="653299B5" w14:textId="77777777" w:rsidR="00FF1919" w:rsidRPr="00FF1919" w:rsidRDefault="00FF1919" w:rsidP="00FF1919">
      <w:pPr>
        <w:pStyle w:val="BodyText"/>
        <w:spacing w:before="91" w:line="242" w:lineRule="auto"/>
        <w:ind w:left="1590" w:right="1599" w:firstLine="678"/>
      </w:pPr>
      <w:r w:rsidRPr="00FF1919">
        <w:rPr>
          <w:w w:val="105"/>
        </w:rPr>
        <w:t xml:space="preserve">Section 5. </w:t>
      </w:r>
      <w:r w:rsidRPr="00FF1919">
        <w:rPr>
          <w:w w:val="105"/>
          <w:u w:val="thick"/>
        </w:rPr>
        <w:t>When Effective.</w:t>
      </w:r>
      <w:r w:rsidRPr="00FF1919">
        <w:rPr>
          <w:w w:val="105"/>
        </w:rPr>
        <w:t xml:space="preserve"> Any amendment to these By-Laws shall become effective upon the recording of such amendment in the Office of the Washtenaw County Register of </w:t>
      </w:r>
      <w:r w:rsidRPr="00FF1919">
        <w:rPr>
          <w:spacing w:val="-2"/>
          <w:w w:val="105"/>
        </w:rPr>
        <w:t>Deeds.</w:t>
      </w:r>
    </w:p>
    <w:p w14:paraId="613FAEA9" w14:textId="77777777" w:rsidR="00FF1919" w:rsidRPr="00FF1919" w:rsidRDefault="00FF1919" w:rsidP="00FF1919">
      <w:pPr>
        <w:pStyle w:val="BodyText"/>
        <w:rPr>
          <w:sz w:val="10"/>
        </w:rPr>
      </w:pPr>
    </w:p>
    <w:p w14:paraId="631C778A" w14:textId="77777777" w:rsidR="00FF1919" w:rsidRPr="00FF1919" w:rsidRDefault="00FF1919" w:rsidP="00FF1919">
      <w:pPr>
        <w:pStyle w:val="BodyText"/>
        <w:spacing w:before="100" w:line="230" w:lineRule="auto"/>
        <w:ind w:left="1581" w:right="1599" w:firstLine="679"/>
      </w:pPr>
      <w:r w:rsidRPr="00FF1919">
        <w:rPr>
          <w:w w:val="105"/>
        </w:rPr>
        <w:t xml:space="preserve">Section 6. </w:t>
      </w:r>
      <w:r w:rsidRPr="00FF1919">
        <w:rPr>
          <w:w w:val="105"/>
          <w:u w:val="thick"/>
        </w:rPr>
        <w:t>Binding.</w:t>
      </w:r>
      <w:r w:rsidRPr="00FF1919">
        <w:rPr>
          <w:w w:val="105"/>
        </w:rPr>
        <w:t xml:space="preserve"> A copy of each amendment to the By-Laws shall be furnished to every member of the Association after adoption; provided, however, that any amendment to these By-Laws</w:t>
      </w:r>
      <w:r w:rsidRPr="00FF1919">
        <w:rPr>
          <w:spacing w:val="40"/>
          <w:w w:val="105"/>
        </w:rPr>
        <w:t xml:space="preserve"> </w:t>
      </w:r>
      <w:r w:rsidRPr="00FF1919">
        <w:rPr>
          <w:w w:val="105"/>
        </w:rPr>
        <w:t>that is adopted</w:t>
      </w:r>
      <w:r w:rsidRPr="00FF1919">
        <w:rPr>
          <w:spacing w:val="40"/>
          <w:w w:val="105"/>
        </w:rPr>
        <w:t xml:space="preserve"> </w:t>
      </w:r>
      <w:r w:rsidRPr="00FF1919">
        <w:rPr>
          <w:w w:val="105"/>
        </w:rPr>
        <w:t>in accordance</w:t>
      </w:r>
      <w:r w:rsidRPr="00FF1919">
        <w:rPr>
          <w:spacing w:val="40"/>
          <w:w w:val="105"/>
        </w:rPr>
        <w:t xml:space="preserve"> </w:t>
      </w:r>
      <w:r w:rsidRPr="00FF1919">
        <w:rPr>
          <w:w w:val="105"/>
        </w:rPr>
        <w:t>with this Article shall be binding upon all persons who have an interest in the Project irrespective of whether such persons actually receive a copy of the amendment.</w:t>
      </w:r>
    </w:p>
    <w:p w14:paraId="5622C36C" w14:textId="77777777" w:rsidR="00FF1919" w:rsidRPr="00FF1919" w:rsidRDefault="00FF1919" w:rsidP="00FF1919">
      <w:pPr>
        <w:pStyle w:val="BodyText"/>
        <w:spacing w:before="2"/>
        <w:rPr>
          <w:sz w:val="15"/>
        </w:rPr>
      </w:pPr>
    </w:p>
    <w:p w14:paraId="0EAFDB5B" w14:textId="77777777" w:rsidR="00FF1919" w:rsidRPr="00FF1919" w:rsidRDefault="00FF1919" w:rsidP="00FF1919">
      <w:pPr>
        <w:pStyle w:val="BodyText"/>
        <w:spacing w:before="99" w:line="230" w:lineRule="auto"/>
        <w:ind w:left="1585" w:right="1610" w:firstLine="679"/>
        <w:rPr>
          <w:w w:val="105"/>
        </w:rPr>
      </w:pPr>
      <w:r w:rsidRPr="00FF1919">
        <w:rPr>
          <w:w w:val="105"/>
        </w:rPr>
        <w:t>Section</w:t>
      </w:r>
      <w:r w:rsidRPr="00FF1919">
        <w:rPr>
          <w:spacing w:val="37"/>
          <w:w w:val="105"/>
        </w:rPr>
        <w:t xml:space="preserve"> </w:t>
      </w:r>
      <w:r w:rsidRPr="00FF1919">
        <w:rPr>
          <w:w w:val="105"/>
        </w:rPr>
        <w:t xml:space="preserve">7. </w:t>
      </w:r>
      <w:r w:rsidRPr="00FF1919">
        <w:rPr>
          <w:w w:val="105"/>
          <w:u w:val="thick"/>
        </w:rPr>
        <w:t>Notice.</w:t>
      </w:r>
      <w:r w:rsidRPr="00FF1919">
        <w:rPr>
          <w:spacing w:val="37"/>
          <w:w w:val="105"/>
        </w:rPr>
        <w:t xml:space="preserve"> </w:t>
      </w:r>
      <w:r w:rsidRPr="00FF1919">
        <w:rPr>
          <w:w w:val="105"/>
        </w:rPr>
        <w:t>Eligible mortgage holders,</w:t>
      </w:r>
      <w:r w:rsidRPr="00FF1919">
        <w:rPr>
          <w:spacing w:val="40"/>
          <w:w w:val="105"/>
        </w:rPr>
        <w:t xml:space="preserve"> </w:t>
      </w:r>
      <w:r w:rsidRPr="00FF1919">
        <w:rPr>
          <w:w w:val="105"/>
        </w:rPr>
        <w:t>those holders of a first mortgage on a unit who have requested</w:t>
      </w:r>
      <w:r w:rsidRPr="00FF1919">
        <w:rPr>
          <w:spacing w:val="33"/>
          <w:w w:val="105"/>
        </w:rPr>
        <w:t xml:space="preserve"> </w:t>
      </w:r>
      <w:r w:rsidRPr="00FF1919">
        <w:rPr>
          <w:w w:val="105"/>
        </w:rPr>
        <w:t>the Association to notify them on any proposed action that requires the</w:t>
      </w:r>
      <w:r w:rsidRPr="00FF1919">
        <w:rPr>
          <w:spacing w:val="-2"/>
          <w:w w:val="105"/>
        </w:rPr>
        <w:t xml:space="preserve"> </w:t>
      </w:r>
      <w:r w:rsidRPr="00FF1919">
        <w:rPr>
          <w:w w:val="105"/>
        </w:rPr>
        <w:t>consent of</w:t>
      </w:r>
      <w:r w:rsidRPr="00FF1919">
        <w:rPr>
          <w:spacing w:val="-1"/>
          <w:w w:val="105"/>
        </w:rPr>
        <w:t xml:space="preserve"> </w:t>
      </w:r>
      <w:r w:rsidRPr="00FF1919">
        <w:rPr>
          <w:w w:val="105"/>
        </w:rPr>
        <w:t>a specified percentage of</w:t>
      </w:r>
      <w:r w:rsidRPr="00FF1919">
        <w:rPr>
          <w:spacing w:val="-2"/>
          <w:w w:val="105"/>
        </w:rPr>
        <w:t xml:space="preserve"> </w:t>
      </w:r>
      <w:r w:rsidRPr="00FF1919">
        <w:rPr>
          <w:w w:val="105"/>
        </w:rPr>
        <w:t>eligible mortgage holders, also shall have the</w:t>
      </w:r>
      <w:r w:rsidRPr="00FF1919">
        <w:rPr>
          <w:spacing w:val="-3"/>
          <w:w w:val="105"/>
        </w:rPr>
        <w:t xml:space="preserve"> </w:t>
      </w:r>
      <w:r w:rsidRPr="00FF1919">
        <w:rPr>
          <w:w w:val="105"/>
        </w:rPr>
        <w:t>right to Join in the decision making about certain amendments to the Project documents.</w:t>
      </w:r>
    </w:p>
    <w:p w14:paraId="24A1B66C" w14:textId="77777777" w:rsidR="00FF1919" w:rsidRPr="00FF1919" w:rsidRDefault="00FF1919" w:rsidP="00FF1919">
      <w:pPr>
        <w:pStyle w:val="BodyText"/>
        <w:spacing w:before="99" w:line="230" w:lineRule="auto"/>
        <w:ind w:right="1610"/>
      </w:pPr>
    </w:p>
    <w:p w14:paraId="0B7EF2BA" w14:textId="77777777" w:rsidR="00FF1919" w:rsidRPr="00FF1919" w:rsidRDefault="00FF1919" w:rsidP="00FF1919">
      <w:pPr>
        <w:pStyle w:val="BodyText"/>
        <w:spacing w:before="5"/>
        <w:jc w:val="center"/>
        <w:rPr>
          <w:sz w:val="24"/>
        </w:rPr>
      </w:pPr>
    </w:p>
    <w:p w14:paraId="203273AF" w14:textId="77777777" w:rsidR="00FF1919" w:rsidRPr="00FF1919" w:rsidRDefault="00FF1919" w:rsidP="00FF1919">
      <w:pPr>
        <w:pStyle w:val="Heading4"/>
        <w:ind w:left="1236"/>
        <w:rPr>
          <w:rFonts w:ascii="Times New Roman" w:hAnsi="Times New Roman" w:cs="Times New Roman"/>
        </w:rPr>
      </w:pPr>
      <w:r w:rsidRPr="00FF1919">
        <w:rPr>
          <w:rFonts w:ascii="Times New Roman" w:hAnsi="Times New Roman" w:cs="Times New Roman"/>
          <w:w w:val="105"/>
        </w:rPr>
        <w:t>ARTICLE</w:t>
      </w:r>
      <w:r w:rsidRPr="00FF1919">
        <w:rPr>
          <w:rFonts w:ascii="Times New Roman" w:hAnsi="Times New Roman" w:cs="Times New Roman"/>
          <w:spacing w:val="-2"/>
          <w:w w:val="105"/>
        </w:rPr>
        <w:t xml:space="preserve"> </w:t>
      </w:r>
      <w:r w:rsidRPr="00FF1919">
        <w:rPr>
          <w:rFonts w:ascii="Times New Roman" w:hAnsi="Times New Roman" w:cs="Times New Roman"/>
          <w:spacing w:val="-5"/>
          <w:w w:val="105"/>
        </w:rPr>
        <w:t>XVI</w:t>
      </w:r>
    </w:p>
    <w:p w14:paraId="135CE2F7" w14:textId="77777777" w:rsidR="00FF1919" w:rsidRPr="00FF1919" w:rsidRDefault="00FF1919" w:rsidP="00FF1919">
      <w:pPr>
        <w:spacing w:before="78"/>
        <w:ind w:left="1167" w:right="1212"/>
        <w:jc w:val="center"/>
      </w:pPr>
      <w:r w:rsidRPr="00FF1919">
        <w:rPr>
          <w:spacing w:val="-2"/>
        </w:rPr>
        <w:t>COMPLIANCE</w:t>
      </w:r>
    </w:p>
    <w:p w14:paraId="6D7BE37C" w14:textId="77777777" w:rsidR="00FF1919" w:rsidRPr="00FF1919" w:rsidRDefault="00FF1919" w:rsidP="00FF1919">
      <w:pPr>
        <w:pStyle w:val="BodyText"/>
        <w:spacing w:before="7"/>
        <w:jc w:val="center"/>
        <w:rPr>
          <w:sz w:val="21"/>
        </w:rPr>
      </w:pPr>
    </w:p>
    <w:p w14:paraId="44D3105F" w14:textId="77777777" w:rsidR="00FF1919" w:rsidRPr="00FF1919" w:rsidRDefault="00FF1919" w:rsidP="00FF1919">
      <w:pPr>
        <w:pStyle w:val="BodyText"/>
        <w:spacing w:line="230" w:lineRule="auto"/>
        <w:ind w:left="1585" w:right="1588" w:firstLine="687"/>
        <w:jc w:val="center"/>
      </w:pPr>
      <w:r w:rsidRPr="00FF1919">
        <w:rPr>
          <w:w w:val="105"/>
        </w:rPr>
        <w:t>The Association and all present or future owners, tenants or any other persons</w:t>
      </w:r>
      <w:r w:rsidRPr="00FF1919">
        <w:rPr>
          <w:spacing w:val="40"/>
          <w:w w:val="105"/>
        </w:rPr>
        <w:t xml:space="preserve"> </w:t>
      </w:r>
      <w:r w:rsidRPr="00FF1919">
        <w:rPr>
          <w:w w:val="105"/>
        </w:rPr>
        <w:t>acquiring an</w:t>
      </w:r>
      <w:r w:rsidRPr="00FF1919">
        <w:rPr>
          <w:spacing w:val="-2"/>
          <w:w w:val="105"/>
        </w:rPr>
        <w:t xml:space="preserve"> </w:t>
      </w:r>
      <w:r w:rsidRPr="00FF1919">
        <w:rPr>
          <w:w w:val="105"/>
        </w:rPr>
        <w:t>interest in</w:t>
      </w:r>
      <w:r w:rsidRPr="00FF1919">
        <w:rPr>
          <w:spacing w:val="-6"/>
          <w:w w:val="105"/>
        </w:rPr>
        <w:t xml:space="preserve"> </w:t>
      </w:r>
      <w:r w:rsidRPr="00FF1919">
        <w:rPr>
          <w:w w:val="105"/>
          <w:sz w:val="24"/>
        </w:rPr>
        <w:t>or</w:t>
      </w:r>
      <w:r w:rsidRPr="00FF1919">
        <w:rPr>
          <w:spacing w:val="-7"/>
          <w:w w:val="105"/>
          <w:sz w:val="24"/>
        </w:rPr>
        <w:t xml:space="preserve"> </w:t>
      </w:r>
      <w:r w:rsidRPr="00FF1919">
        <w:rPr>
          <w:w w:val="105"/>
        </w:rPr>
        <w:t>using</w:t>
      </w:r>
      <w:r w:rsidRPr="00FF1919">
        <w:rPr>
          <w:spacing w:val="-10"/>
          <w:w w:val="105"/>
        </w:rPr>
        <w:t xml:space="preserve"> </w:t>
      </w:r>
      <w:r w:rsidRPr="00FF1919">
        <w:rPr>
          <w:w w:val="105"/>
        </w:rPr>
        <w:t>the</w:t>
      </w:r>
      <w:r w:rsidRPr="00FF1919">
        <w:rPr>
          <w:spacing w:val="-11"/>
          <w:w w:val="105"/>
        </w:rPr>
        <w:t xml:space="preserve"> </w:t>
      </w:r>
      <w:r w:rsidRPr="00FF1919">
        <w:rPr>
          <w:w w:val="105"/>
        </w:rPr>
        <w:t>Project in</w:t>
      </w:r>
      <w:r w:rsidRPr="00FF1919">
        <w:rPr>
          <w:spacing w:val="-3"/>
          <w:w w:val="105"/>
        </w:rPr>
        <w:t xml:space="preserve"> </w:t>
      </w:r>
      <w:r w:rsidRPr="00FF1919">
        <w:rPr>
          <w:w w:val="105"/>
        </w:rPr>
        <w:t>any</w:t>
      </w:r>
      <w:r w:rsidRPr="00FF1919">
        <w:rPr>
          <w:spacing w:val="-5"/>
          <w:w w:val="105"/>
        </w:rPr>
        <w:t xml:space="preserve"> </w:t>
      </w:r>
      <w:r w:rsidRPr="00FF1919">
        <w:rPr>
          <w:w w:val="105"/>
        </w:rPr>
        <w:t>manner are</w:t>
      </w:r>
      <w:r w:rsidRPr="00FF1919">
        <w:rPr>
          <w:spacing w:val="-5"/>
          <w:w w:val="105"/>
        </w:rPr>
        <w:t xml:space="preserve"> </w:t>
      </w:r>
      <w:r w:rsidRPr="00FF1919">
        <w:rPr>
          <w:w w:val="105"/>
        </w:rPr>
        <w:t>subject to</w:t>
      </w:r>
      <w:r w:rsidRPr="00FF1919">
        <w:rPr>
          <w:spacing w:val="-2"/>
          <w:w w:val="105"/>
        </w:rPr>
        <w:t xml:space="preserve"> </w:t>
      </w:r>
      <w:r w:rsidRPr="00FF1919">
        <w:rPr>
          <w:w w:val="105"/>
        </w:rPr>
        <w:t xml:space="preserve">and shall comply with the Act, as amended, and the mere acquisition, occupancy or rental of any unit or an interest </w:t>
      </w:r>
      <w:r w:rsidRPr="00FF1919">
        <w:rPr>
          <w:w w:val="105"/>
        </w:rPr>
        <w:lastRenderedPageBreak/>
        <w:t>therein or the utilization of or entry upon the Project shall signify that the Project documents are</w:t>
      </w:r>
      <w:r w:rsidRPr="00FF1919">
        <w:rPr>
          <w:spacing w:val="-7"/>
          <w:w w:val="105"/>
        </w:rPr>
        <w:t xml:space="preserve"> </w:t>
      </w:r>
      <w:r w:rsidRPr="00FF1919">
        <w:rPr>
          <w:w w:val="105"/>
        </w:rPr>
        <w:t>accepted and</w:t>
      </w:r>
      <w:r w:rsidRPr="00FF1919">
        <w:rPr>
          <w:spacing w:val="-4"/>
          <w:w w:val="105"/>
        </w:rPr>
        <w:t xml:space="preserve"> </w:t>
      </w:r>
      <w:r w:rsidRPr="00FF1919">
        <w:rPr>
          <w:w w:val="105"/>
        </w:rPr>
        <w:t>ratified. In</w:t>
      </w:r>
      <w:r w:rsidRPr="00FF1919">
        <w:rPr>
          <w:spacing w:val="-7"/>
          <w:w w:val="105"/>
        </w:rPr>
        <w:t xml:space="preserve"> </w:t>
      </w:r>
      <w:r w:rsidRPr="00FF1919">
        <w:rPr>
          <w:w w:val="105"/>
        </w:rPr>
        <w:t>the</w:t>
      </w:r>
      <w:r w:rsidRPr="00FF1919">
        <w:rPr>
          <w:spacing w:val="-4"/>
          <w:w w:val="105"/>
        </w:rPr>
        <w:t xml:space="preserve"> </w:t>
      </w:r>
      <w:r w:rsidRPr="00FF1919">
        <w:rPr>
          <w:w w:val="105"/>
        </w:rPr>
        <w:t>event</w:t>
      </w:r>
      <w:r w:rsidRPr="00FF1919">
        <w:rPr>
          <w:spacing w:val="-2"/>
          <w:w w:val="105"/>
        </w:rPr>
        <w:t xml:space="preserve"> </w:t>
      </w:r>
      <w:r w:rsidRPr="00FF1919">
        <w:rPr>
          <w:w w:val="105"/>
        </w:rPr>
        <w:t>the</w:t>
      </w:r>
      <w:r w:rsidRPr="00FF1919">
        <w:rPr>
          <w:spacing w:val="-8"/>
          <w:w w:val="105"/>
        </w:rPr>
        <w:t xml:space="preserve"> </w:t>
      </w:r>
      <w:r w:rsidRPr="00FF1919">
        <w:rPr>
          <w:w w:val="105"/>
        </w:rPr>
        <w:t>Project documents conflict with the</w:t>
      </w:r>
      <w:r w:rsidRPr="00FF1919">
        <w:rPr>
          <w:spacing w:val="-7"/>
          <w:w w:val="105"/>
        </w:rPr>
        <w:t xml:space="preserve"> </w:t>
      </w:r>
      <w:r w:rsidRPr="00FF1919">
        <w:rPr>
          <w:w w:val="105"/>
        </w:rPr>
        <w:t>provisions of</w:t>
      </w:r>
      <w:r w:rsidRPr="00FF1919">
        <w:rPr>
          <w:spacing w:val="-7"/>
          <w:w w:val="105"/>
        </w:rPr>
        <w:t xml:space="preserve"> </w:t>
      </w:r>
      <w:r w:rsidRPr="00FF1919">
        <w:rPr>
          <w:w w:val="105"/>
        </w:rPr>
        <w:t>the Act, the Act shall govern,</w:t>
      </w:r>
    </w:p>
    <w:p w14:paraId="7027DDF5" w14:textId="77777777" w:rsidR="00FF1919" w:rsidRPr="00FF1919" w:rsidRDefault="00FF1919" w:rsidP="00FF1919">
      <w:pPr>
        <w:pStyle w:val="BodyText"/>
        <w:spacing w:before="6"/>
        <w:jc w:val="center"/>
      </w:pPr>
    </w:p>
    <w:p w14:paraId="447AEADA" w14:textId="77777777" w:rsidR="00FF1919" w:rsidRPr="00FF1919" w:rsidRDefault="00FF1919" w:rsidP="00FF1919">
      <w:pPr>
        <w:ind w:left="1201" w:right="1212"/>
        <w:jc w:val="center"/>
        <w:rPr>
          <w:sz w:val="24"/>
        </w:rPr>
      </w:pPr>
      <w:r w:rsidRPr="00FF1919">
        <w:t>ARTICLE</w:t>
      </w:r>
      <w:r w:rsidRPr="00FF1919">
        <w:rPr>
          <w:spacing w:val="29"/>
        </w:rPr>
        <w:t xml:space="preserve"> </w:t>
      </w:r>
      <w:r w:rsidRPr="00FF1919">
        <w:rPr>
          <w:spacing w:val="-4"/>
          <w:sz w:val="24"/>
        </w:rPr>
        <w:t>XVII</w:t>
      </w:r>
    </w:p>
    <w:p w14:paraId="3A9087EF" w14:textId="77777777" w:rsidR="00FF1919" w:rsidRPr="00FF1919" w:rsidRDefault="00FF1919" w:rsidP="00FF1919">
      <w:pPr>
        <w:pStyle w:val="BodyText"/>
        <w:spacing w:before="2"/>
        <w:jc w:val="center"/>
        <w:rPr>
          <w:sz w:val="21"/>
        </w:rPr>
      </w:pPr>
    </w:p>
    <w:p w14:paraId="55BBB463" w14:textId="77777777" w:rsidR="00FF1919" w:rsidRPr="00FF1919" w:rsidRDefault="00FF1919" w:rsidP="00FF1919">
      <w:pPr>
        <w:pStyle w:val="Heading4"/>
        <w:spacing w:before="1"/>
        <w:ind w:left="1179"/>
        <w:rPr>
          <w:rFonts w:ascii="Times New Roman" w:hAnsi="Times New Roman" w:cs="Times New Roman"/>
        </w:rPr>
      </w:pPr>
      <w:r w:rsidRPr="00FF1919">
        <w:rPr>
          <w:rFonts w:ascii="Times New Roman" w:hAnsi="Times New Roman" w:cs="Times New Roman"/>
          <w:spacing w:val="-2"/>
        </w:rPr>
        <w:t>DEFINITIONS</w:t>
      </w:r>
    </w:p>
    <w:p w14:paraId="1D042EA1" w14:textId="77777777" w:rsidR="00FF1919" w:rsidRPr="00FF1919" w:rsidRDefault="00FF1919" w:rsidP="00FF1919">
      <w:pPr>
        <w:pStyle w:val="BodyText"/>
        <w:spacing w:before="11"/>
        <w:jc w:val="center"/>
        <w:rPr>
          <w:sz w:val="20"/>
        </w:rPr>
      </w:pPr>
    </w:p>
    <w:p w14:paraId="447DA936" w14:textId="77777777" w:rsidR="00FF1919" w:rsidRPr="00FF1919" w:rsidRDefault="00FF1919" w:rsidP="00FF1919">
      <w:pPr>
        <w:pStyle w:val="BodyText"/>
        <w:spacing w:line="235" w:lineRule="auto"/>
        <w:ind w:left="1581" w:right="1592" w:firstLine="688"/>
        <w:jc w:val="center"/>
      </w:pPr>
      <w:r w:rsidRPr="00FF1919">
        <w:rPr>
          <w:w w:val="105"/>
        </w:rPr>
        <w:t>All terms used herein shall have the same meaning as set forth in the Master Deed to which these By-Laws are attached as an Exhibit or as set forth in the Act,</w:t>
      </w:r>
    </w:p>
    <w:p w14:paraId="23D1447A" w14:textId="77777777" w:rsidR="00FF1919" w:rsidRPr="00FF1919" w:rsidRDefault="00FF1919" w:rsidP="00FF1919">
      <w:pPr>
        <w:pStyle w:val="BodyText"/>
        <w:jc w:val="center"/>
        <w:rPr>
          <w:sz w:val="31"/>
        </w:rPr>
      </w:pPr>
    </w:p>
    <w:p w14:paraId="2E3CB737" w14:textId="77777777" w:rsidR="00FF1919" w:rsidRPr="00FF1919" w:rsidRDefault="00FF1919" w:rsidP="00FF1919">
      <w:pPr>
        <w:ind w:left="1192" w:right="1212"/>
        <w:jc w:val="center"/>
        <w:rPr>
          <w:sz w:val="24"/>
        </w:rPr>
      </w:pPr>
      <w:r w:rsidRPr="00FF1919">
        <w:t>ARTICLE</w:t>
      </w:r>
      <w:r w:rsidRPr="00FF1919">
        <w:rPr>
          <w:spacing w:val="36"/>
        </w:rPr>
        <w:t xml:space="preserve"> </w:t>
      </w:r>
      <w:r w:rsidRPr="00FF1919">
        <w:rPr>
          <w:spacing w:val="-2"/>
          <w:sz w:val="24"/>
        </w:rPr>
        <w:t>XVIII</w:t>
      </w:r>
    </w:p>
    <w:p w14:paraId="6A4D89FA" w14:textId="77777777" w:rsidR="00FF1919" w:rsidRPr="00FF1919" w:rsidRDefault="00FF1919" w:rsidP="00FF1919">
      <w:pPr>
        <w:pStyle w:val="BodyText"/>
        <w:spacing w:before="4"/>
        <w:jc w:val="center"/>
        <w:rPr>
          <w:sz w:val="29"/>
        </w:rPr>
      </w:pPr>
    </w:p>
    <w:p w14:paraId="3BB32339" w14:textId="77777777" w:rsidR="00FF1919" w:rsidRPr="00FF1919" w:rsidRDefault="00FF1919" w:rsidP="00FF1919">
      <w:pPr>
        <w:pStyle w:val="Heading4"/>
        <w:ind w:left="1195"/>
        <w:rPr>
          <w:rFonts w:ascii="Times New Roman" w:hAnsi="Times New Roman" w:cs="Times New Roman"/>
        </w:rPr>
      </w:pPr>
      <w:r w:rsidRPr="00FF1919">
        <w:rPr>
          <w:rFonts w:ascii="Times New Roman" w:hAnsi="Times New Roman" w:cs="Times New Roman"/>
          <w:w w:val="105"/>
        </w:rPr>
        <w:t>REMEDIES</w:t>
      </w:r>
      <w:r w:rsidRPr="00FF1919">
        <w:rPr>
          <w:rFonts w:ascii="Times New Roman" w:hAnsi="Times New Roman" w:cs="Times New Roman"/>
          <w:spacing w:val="-6"/>
          <w:w w:val="105"/>
        </w:rPr>
        <w:t xml:space="preserve"> </w:t>
      </w:r>
      <w:r w:rsidRPr="00FF1919">
        <w:rPr>
          <w:rFonts w:ascii="Times New Roman" w:hAnsi="Times New Roman" w:cs="Times New Roman"/>
          <w:w w:val="105"/>
        </w:rPr>
        <w:t>FOR</w:t>
      </w:r>
      <w:r w:rsidRPr="00FF1919">
        <w:rPr>
          <w:rFonts w:ascii="Times New Roman" w:hAnsi="Times New Roman" w:cs="Times New Roman"/>
          <w:spacing w:val="-14"/>
          <w:w w:val="105"/>
        </w:rPr>
        <w:t xml:space="preserve"> </w:t>
      </w:r>
      <w:r w:rsidRPr="00FF1919">
        <w:rPr>
          <w:rFonts w:ascii="Times New Roman" w:hAnsi="Times New Roman" w:cs="Times New Roman"/>
          <w:spacing w:val="-2"/>
          <w:w w:val="105"/>
        </w:rPr>
        <w:t>DEFAULT</w:t>
      </w:r>
    </w:p>
    <w:p w14:paraId="625B0EA8" w14:textId="77777777" w:rsidR="00FF1919" w:rsidRPr="00FF1919" w:rsidRDefault="00FF1919" w:rsidP="00FF1919">
      <w:pPr>
        <w:pStyle w:val="BodyText"/>
        <w:spacing w:before="7"/>
        <w:jc w:val="center"/>
        <w:rPr>
          <w:sz w:val="21"/>
        </w:rPr>
      </w:pPr>
    </w:p>
    <w:p w14:paraId="5A4E31C6" w14:textId="77777777" w:rsidR="00FF1919" w:rsidRPr="00FF1919" w:rsidRDefault="00FF1919" w:rsidP="00FF1919">
      <w:pPr>
        <w:pStyle w:val="BodyText"/>
        <w:spacing w:line="235" w:lineRule="auto"/>
        <w:ind w:left="1582" w:right="1585" w:firstLine="677"/>
        <w:jc w:val="center"/>
      </w:pPr>
      <w:r w:rsidRPr="00FF1919">
        <w:rPr>
          <w:w w:val="105"/>
        </w:rPr>
        <w:t>Any</w:t>
      </w:r>
      <w:r w:rsidRPr="00FF1919">
        <w:rPr>
          <w:spacing w:val="-2"/>
          <w:w w:val="105"/>
        </w:rPr>
        <w:t xml:space="preserve"> </w:t>
      </w:r>
      <w:r w:rsidRPr="00FF1919">
        <w:rPr>
          <w:w w:val="105"/>
        </w:rPr>
        <w:t>default by</w:t>
      </w:r>
      <w:r w:rsidRPr="00FF1919">
        <w:rPr>
          <w:spacing w:val="-6"/>
          <w:w w:val="105"/>
        </w:rPr>
        <w:t xml:space="preserve"> </w:t>
      </w:r>
      <w:r w:rsidRPr="00FF1919">
        <w:rPr>
          <w:w w:val="105"/>
        </w:rPr>
        <w:t>an</w:t>
      </w:r>
      <w:r w:rsidRPr="00FF1919">
        <w:rPr>
          <w:spacing w:val="-6"/>
          <w:w w:val="105"/>
        </w:rPr>
        <w:t xml:space="preserve"> </w:t>
      </w:r>
      <w:r w:rsidRPr="00FF1919">
        <w:rPr>
          <w:w w:val="105"/>
        </w:rPr>
        <w:t>owner shall entitle the</w:t>
      </w:r>
      <w:r w:rsidRPr="00FF1919">
        <w:rPr>
          <w:spacing w:val="-11"/>
          <w:w w:val="105"/>
        </w:rPr>
        <w:t xml:space="preserve"> </w:t>
      </w:r>
      <w:r w:rsidRPr="00FF1919">
        <w:rPr>
          <w:w w:val="105"/>
        </w:rPr>
        <w:t>Association or</w:t>
      </w:r>
      <w:r w:rsidRPr="00FF1919">
        <w:rPr>
          <w:spacing w:val="-1"/>
          <w:w w:val="105"/>
        </w:rPr>
        <w:t xml:space="preserve"> </w:t>
      </w:r>
      <w:r w:rsidRPr="00FF1919">
        <w:rPr>
          <w:w w:val="105"/>
        </w:rPr>
        <w:t>another</w:t>
      </w:r>
      <w:r w:rsidRPr="00FF1919">
        <w:rPr>
          <w:spacing w:val="-4"/>
          <w:w w:val="105"/>
        </w:rPr>
        <w:t xml:space="preserve"> </w:t>
      </w:r>
      <w:r w:rsidRPr="00FF1919">
        <w:rPr>
          <w:w w:val="105"/>
        </w:rPr>
        <w:t>owner</w:t>
      </w:r>
      <w:r w:rsidRPr="00FF1919">
        <w:rPr>
          <w:spacing w:val="-5"/>
          <w:w w:val="105"/>
        </w:rPr>
        <w:t xml:space="preserve"> </w:t>
      </w:r>
      <w:r w:rsidRPr="00FF1919">
        <w:rPr>
          <w:w w:val="105"/>
        </w:rPr>
        <w:t>or</w:t>
      </w:r>
      <w:r w:rsidRPr="00FF1919">
        <w:rPr>
          <w:spacing w:val="-5"/>
          <w:w w:val="105"/>
        </w:rPr>
        <w:t xml:space="preserve"> </w:t>
      </w:r>
      <w:r w:rsidRPr="00FF1919">
        <w:rPr>
          <w:w w:val="105"/>
        </w:rPr>
        <w:t>owners to</w:t>
      </w:r>
      <w:r w:rsidRPr="00FF1919">
        <w:rPr>
          <w:spacing w:val="-5"/>
          <w:w w:val="105"/>
        </w:rPr>
        <w:t xml:space="preserve"> </w:t>
      </w:r>
      <w:r w:rsidRPr="00FF1919">
        <w:rPr>
          <w:w w:val="105"/>
        </w:rPr>
        <w:t>the following relief:</w:t>
      </w:r>
    </w:p>
    <w:p w14:paraId="04D8649B" w14:textId="77777777" w:rsidR="00FF1919" w:rsidRPr="00FF1919" w:rsidRDefault="00FF1919" w:rsidP="00FF1919">
      <w:pPr>
        <w:pStyle w:val="BodyText"/>
        <w:spacing w:before="3"/>
        <w:jc w:val="center"/>
        <w:rPr>
          <w:sz w:val="16"/>
        </w:rPr>
      </w:pPr>
    </w:p>
    <w:p w14:paraId="7C984275" w14:textId="77777777" w:rsidR="00FF1919" w:rsidRPr="00FF1919" w:rsidRDefault="00FF1919" w:rsidP="00FF1919">
      <w:pPr>
        <w:pStyle w:val="BodyText"/>
        <w:spacing w:before="93" w:line="237" w:lineRule="auto"/>
        <w:ind w:left="1573" w:right="1578" w:firstLine="681"/>
      </w:pPr>
      <w:r w:rsidRPr="00FF1919">
        <w:rPr>
          <w:w w:val="105"/>
        </w:rPr>
        <w:t xml:space="preserve">Section 1. </w:t>
      </w:r>
      <w:r w:rsidRPr="00FF1919">
        <w:rPr>
          <w:w w:val="105"/>
          <w:u w:val="thick"/>
        </w:rPr>
        <w:t>Legal Action.</w:t>
      </w:r>
      <w:r w:rsidRPr="00FF1919">
        <w:rPr>
          <w:w w:val="105"/>
        </w:rPr>
        <w:t xml:space="preserve"> Failure to comply with any of the terms or provisions of the Project documents shall be grounds for relief, which may include,</w:t>
      </w:r>
      <w:r w:rsidRPr="00FF1919">
        <w:rPr>
          <w:spacing w:val="34"/>
          <w:w w:val="105"/>
        </w:rPr>
        <w:t xml:space="preserve"> </w:t>
      </w:r>
      <w:r w:rsidRPr="00FF1919">
        <w:rPr>
          <w:w w:val="105"/>
        </w:rPr>
        <w:t>without intending to limit the same, an action to recover sums due for damages, injunctive relief, foreclosure of lien (if default in payment</w:t>
      </w:r>
      <w:r w:rsidRPr="00FF1919">
        <w:rPr>
          <w:spacing w:val="27"/>
          <w:w w:val="105"/>
        </w:rPr>
        <w:t xml:space="preserve"> </w:t>
      </w:r>
      <w:r w:rsidRPr="00FF1919">
        <w:rPr>
          <w:w w:val="105"/>
        </w:rPr>
        <w:t>of assessment) or any combination</w:t>
      </w:r>
      <w:r w:rsidRPr="00FF1919">
        <w:rPr>
          <w:spacing w:val="27"/>
          <w:w w:val="105"/>
        </w:rPr>
        <w:t xml:space="preserve"> </w:t>
      </w:r>
      <w:r w:rsidRPr="00FF1919">
        <w:rPr>
          <w:w w:val="105"/>
        </w:rPr>
        <w:t>thereof, and such relief may be sought by the Association or, if appropriate, by an aggrieved owner or owners,</w:t>
      </w:r>
    </w:p>
    <w:p w14:paraId="783A6C86" w14:textId="77777777" w:rsidR="00FF1919" w:rsidRPr="00FF1919" w:rsidRDefault="00FF1919" w:rsidP="00FF1919">
      <w:pPr>
        <w:pStyle w:val="BodyText"/>
        <w:spacing w:before="2"/>
        <w:rPr>
          <w:sz w:val="16"/>
        </w:rPr>
      </w:pPr>
    </w:p>
    <w:p w14:paraId="746251C7" w14:textId="77777777" w:rsidR="00FF1919" w:rsidRPr="00FF1919" w:rsidRDefault="00FF1919" w:rsidP="00FF1919">
      <w:pPr>
        <w:pStyle w:val="BodyText"/>
        <w:spacing w:before="91"/>
        <w:ind w:left="1572" w:right="1595" w:firstLine="678"/>
      </w:pPr>
      <w:r w:rsidRPr="00FF1919">
        <w:rPr>
          <w:w w:val="105"/>
        </w:rPr>
        <w:t xml:space="preserve">Section 2. </w:t>
      </w:r>
      <w:r w:rsidRPr="00FF1919">
        <w:rPr>
          <w:w w:val="105"/>
          <w:u w:val="thick"/>
        </w:rPr>
        <w:t>Recovery of Costs</w:t>
      </w:r>
      <w:r w:rsidRPr="00FF1919">
        <w:rPr>
          <w:w w:val="105"/>
        </w:rPr>
        <w:t>. In any proceeding arising because of an alleged default by an owner, the Association or the owner or owners bringing the legal action, if successful, shall be entitled</w:t>
      </w:r>
      <w:r w:rsidRPr="00FF1919">
        <w:rPr>
          <w:spacing w:val="27"/>
          <w:w w:val="105"/>
        </w:rPr>
        <w:t xml:space="preserve"> </w:t>
      </w:r>
      <w:r w:rsidRPr="00FF1919">
        <w:rPr>
          <w:w w:val="105"/>
        </w:rPr>
        <w:t>to recover the costs of the proceedings</w:t>
      </w:r>
      <w:r w:rsidRPr="00FF1919">
        <w:rPr>
          <w:spacing w:val="23"/>
          <w:w w:val="105"/>
        </w:rPr>
        <w:t xml:space="preserve"> </w:t>
      </w:r>
      <w:r w:rsidRPr="00FF1919">
        <w:rPr>
          <w:w w:val="105"/>
        </w:rPr>
        <w:t>and</w:t>
      </w:r>
      <w:r w:rsidRPr="00FF1919">
        <w:rPr>
          <w:spacing w:val="18"/>
          <w:w w:val="105"/>
        </w:rPr>
        <w:t xml:space="preserve"> </w:t>
      </w:r>
      <w:r w:rsidRPr="00FF1919">
        <w:rPr>
          <w:w w:val="105"/>
        </w:rPr>
        <w:t>actual</w:t>
      </w:r>
      <w:r w:rsidRPr="00FF1919">
        <w:rPr>
          <w:spacing w:val="18"/>
          <w:w w:val="105"/>
        </w:rPr>
        <w:t xml:space="preserve"> </w:t>
      </w:r>
      <w:r w:rsidRPr="00FF1919">
        <w:rPr>
          <w:w w:val="105"/>
        </w:rPr>
        <w:t>attorney's fees (not limited to statutory fees), but in no event shall any defending owner be entitled to recover such attorney's fees.</w:t>
      </w:r>
    </w:p>
    <w:p w14:paraId="7AE83E4B" w14:textId="77777777" w:rsidR="00FF1919" w:rsidRPr="00FF1919" w:rsidRDefault="00FF1919" w:rsidP="00FF1919">
      <w:pPr>
        <w:pStyle w:val="BodyText"/>
        <w:spacing w:before="5"/>
        <w:rPr>
          <w:sz w:val="19"/>
        </w:rPr>
      </w:pPr>
    </w:p>
    <w:p w14:paraId="3AAABEF4" w14:textId="77777777" w:rsidR="00FF1919" w:rsidRPr="00FF1919" w:rsidRDefault="00FF1919" w:rsidP="00FF1919">
      <w:pPr>
        <w:pStyle w:val="BodyText"/>
        <w:spacing w:line="228" w:lineRule="auto"/>
        <w:ind w:left="1566" w:right="1574" w:firstLine="680"/>
      </w:pPr>
      <w:r w:rsidRPr="00FF1919">
        <w:rPr>
          <w:w w:val="105"/>
        </w:rPr>
        <w:t xml:space="preserve">Section 3. </w:t>
      </w:r>
      <w:r w:rsidRPr="00FF1919">
        <w:rPr>
          <w:w w:val="105"/>
          <w:u w:val="thick"/>
        </w:rPr>
        <w:t>Removal and Abatement.</w:t>
      </w:r>
      <w:r w:rsidRPr="00FF1919">
        <w:rPr>
          <w:w w:val="105"/>
        </w:rPr>
        <w:t xml:space="preserve"> The violation of any of the provisions of the</w:t>
      </w:r>
      <w:r w:rsidRPr="00FF1919">
        <w:rPr>
          <w:spacing w:val="40"/>
          <w:w w:val="105"/>
        </w:rPr>
        <w:t xml:space="preserve"> </w:t>
      </w:r>
      <w:r w:rsidRPr="00FF1919">
        <w:rPr>
          <w:w w:val="105"/>
        </w:rPr>
        <w:t>Project documents shall also give the Association or its duly authorized agents the right, in addition</w:t>
      </w:r>
      <w:r w:rsidRPr="00FF1919">
        <w:rPr>
          <w:spacing w:val="40"/>
          <w:w w:val="105"/>
        </w:rPr>
        <w:t xml:space="preserve"> </w:t>
      </w:r>
      <w:r w:rsidRPr="00FF1919">
        <w:rPr>
          <w:w w:val="105"/>
        </w:rPr>
        <w:t>to</w:t>
      </w:r>
      <w:r w:rsidRPr="00FF1919">
        <w:rPr>
          <w:spacing w:val="38"/>
          <w:w w:val="105"/>
        </w:rPr>
        <w:t xml:space="preserve"> </w:t>
      </w:r>
      <w:r w:rsidRPr="00FF1919">
        <w:rPr>
          <w:w w:val="105"/>
        </w:rPr>
        <w:t>the rights</w:t>
      </w:r>
      <w:r w:rsidRPr="00FF1919">
        <w:rPr>
          <w:spacing w:val="38"/>
          <w:w w:val="105"/>
        </w:rPr>
        <w:t xml:space="preserve"> </w:t>
      </w:r>
      <w:r w:rsidRPr="00FF1919">
        <w:rPr>
          <w:w w:val="105"/>
        </w:rPr>
        <w:t>set forth</w:t>
      </w:r>
      <w:r w:rsidRPr="00FF1919">
        <w:rPr>
          <w:spacing w:val="37"/>
          <w:w w:val="105"/>
        </w:rPr>
        <w:t xml:space="preserve"> </w:t>
      </w:r>
      <w:r w:rsidRPr="00FF1919">
        <w:rPr>
          <w:w w:val="105"/>
        </w:rPr>
        <w:t>above,</w:t>
      </w:r>
      <w:r w:rsidRPr="00FF1919">
        <w:rPr>
          <w:spacing w:val="40"/>
          <w:w w:val="105"/>
        </w:rPr>
        <w:t xml:space="preserve"> </w:t>
      </w:r>
      <w:r w:rsidRPr="00FF1919">
        <w:rPr>
          <w:w w:val="105"/>
        </w:rPr>
        <w:t>to enter upon the common elements</w:t>
      </w:r>
      <w:r w:rsidRPr="00FF1919">
        <w:rPr>
          <w:spacing w:val="39"/>
          <w:w w:val="105"/>
        </w:rPr>
        <w:t xml:space="preserve"> </w:t>
      </w:r>
      <w:r w:rsidRPr="00FF1919">
        <w:rPr>
          <w:w w:val="105"/>
        </w:rPr>
        <w:t>or into</w:t>
      </w:r>
      <w:r w:rsidRPr="00FF1919">
        <w:rPr>
          <w:spacing w:val="37"/>
          <w:w w:val="105"/>
        </w:rPr>
        <w:t xml:space="preserve"> </w:t>
      </w:r>
      <w:r w:rsidRPr="00FF1919">
        <w:rPr>
          <w:w w:val="105"/>
        </w:rPr>
        <w:t>any unit when reasonably necessary and summarily remove and abate, at the expense of the owner in violation, any</w:t>
      </w:r>
      <w:r w:rsidRPr="00FF1919">
        <w:rPr>
          <w:spacing w:val="-4"/>
          <w:w w:val="105"/>
        </w:rPr>
        <w:t xml:space="preserve"> </w:t>
      </w:r>
      <w:r w:rsidRPr="00FF1919">
        <w:rPr>
          <w:w w:val="105"/>
        </w:rPr>
        <w:t>structure, thing or</w:t>
      </w:r>
      <w:r w:rsidRPr="00FF1919">
        <w:rPr>
          <w:spacing w:val="-2"/>
          <w:w w:val="105"/>
        </w:rPr>
        <w:t xml:space="preserve"> </w:t>
      </w:r>
      <w:r w:rsidRPr="00FF1919">
        <w:rPr>
          <w:w w:val="105"/>
        </w:rPr>
        <w:t>condition existing or</w:t>
      </w:r>
      <w:r w:rsidRPr="00FF1919">
        <w:rPr>
          <w:spacing w:val="-1"/>
          <w:w w:val="105"/>
        </w:rPr>
        <w:t xml:space="preserve"> </w:t>
      </w:r>
      <w:r w:rsidRPr="00FF1919">
        <w:rPr>
          <w:w w:val="105"/>
        </w:rPr>
        <w:t>maintained</w:t>
      </w:r>
      <w:r w:rsidRPr="00FF1919">
        <w:rPr>
          <w:spacing w:val="29"/>
          <w:w w:val="105"/>
        </w:rPr>
        <w:t xml:space="preserve"> </w:t>
      </w:r>
      <w:r w:rsidRPr="00FF1919">
        <w:rPr>
          <w:w w:val="105"/>
        </w:rPr>
        <w:t>contrary to the</w:t>
      </w:r>
      <w:r w:rsidRPr="00FF1919">
        <w:rPr>
          <w:spacing w:val="-2"/>
          <w:w w:val="105"/>
        </w:rPr>
        <w:t xml:space="preserve"> </w:t>
      </w:r>
      <w:r w:rsidRPr="00FF1919">
        <w:rPr>
          <w:w w:val="105"/>
        </w:rPr>
        <w:t>provisions of the Project documents. The Association shall have no liability to any owner arising out of the exercise of its removal and abatement power authorized herein.</w:t>
      </w:r>
    </w:p>
    <w:p w14:paraId="436C6C49" w14:textId="77777777" w:rsidR="00FF1919" w:rsidRPr="00FF1919" w:rsidRDefault="00FF1919" w:rsidP="00FF1919">
      <w:pPr>
        <w:pStyle w:val="BodyText"/>
        <w:spacing w:before="4"/>
        <w:rPr>
          <w:sz w:val="14"/>
        </w:rPr>
      </w:pPr>
    </w:p>
    <w:p w14:paraId="1FDAFAA6" w14:textId="46B6F324" w:rsidR="00FF1919" w:rsidRPr="00FF1919" w:rsidRDefault="00FF1919" w:rsidP="00FF1919">
      <w:pPr>
        <w:pStyle w:val="BodyText"/>
        <w:spacing w:before="104" w:line="225" w:lineRule="auto"/>
        <w:ind w:left="1550" w:right="1576" w:firstLine="696"/>
        <w:rPr>
          <w:sz w:val="21"/>
        </w:rPr>
      </w:pPr>
      <w:r w:rsidRPr="00FF1919">
        <w:rPr>
          <w:w w:val="105"/>
        </w:rPr>
        <w:t xml:space="preserve">Section 4. </w:t>
      </w:r>
      <w:r w:rsidRPr="00FF1919">
        <w:rPr>
          <w:w w:val="105"/>
          <w:u w:val="thick"/>
        </w:rPr>
        <w:t>Assessment of Fines.</w:t>
      </w:r>
      <w:r w:rsidRPr="00FF1919">
        <w:rPr>
          <w:w w:val="105"/>
        </w:rPr>
        <w:t xml:space="preserve"> The violation of any of the provisions of the Project documents</w:t>
      </w:r>
      <w:r w:rsidRPr="00FF1919">
        <w:rPr>
          <w:spacing w:val="29"/>
          <w:w w:val="105"/>
        </w:rPr>
        <w:t xml:space="preserve"> </w:t>
      </w:r>
      <w:r w:rsidRPr="00FF1919">
        <w:rPr>
          <w:w w:val="105"/>
        </w:rPr>
        <w:t>by any owner</w:t>
      </w:r>
      <w:r w:rsidRPr="00FF1919">
        <w:rPr>
          <w:spacing w:val="24"/>
          <w:w w:val="105"/>
        </w:rPr>
        <w:t xml:space="preserve"> </w:t>
      </w:r>
      <w:r w:rsidRPr="00FF1919">
        <w:rPr>
          <w:w w:val="105"/>
        </w:rPr>
        <w:t>shall be grounds</w:t>
      </w:r>
      <w:r w:rsidRPr="00FF1919">
        <w:rPr>
          <w:spacing w:val="26"/>
          <w:w w:val="105"/>
        </w:rPr>
        <w:t xml:space="preserve"> </w:t>
      </w:r>
      <w:r w:rsidRPr="00FF1919">
        <w:rPr>
          <w:w w:val="105"/>
        </w:rPr>
        <w:t>for assessment</w:t>
      </w:r>
      <w:r w:rsidRPr="00FF1919">
        <w:rPr>
          <w:spacing w:val="34"/>
          <w:w w:val="105"/>
        </w:rPr>
        <w:t xml:space="preserve"> </w:t>
      </w:r>
      <w:r w:rsidRPr="00FF1919">
        <w:rPr>
          <w:w w:val="105"/>
        </w:rPr>
        <w:t>by the Association,</w:t>
      </w:r>
      <w:r w:rsidRPr="00FF1919">
        <w:rPr>
          <w:spacing w:val="28"/>
          <w:w w:val="105"/>
        </w:rPr>
        <w:t xml:space="preserve"> </w:t>
      </w:r>
      <w:r w:rsidRPr="00FF1919">
        <w:rPr>
          <w:w w:val="105"/>
        </w:rPr>
        <w:t>acting through its duly constituted Board of Directors, of monetary fines for such violations. No fine may be assessed unless rules and regulations establishing</w:t>
      </w:r>
      <w:r w:rsidRPr="00FF1919">
        <w:rPr>
          <w:spacing w:val="-3"/>
          <w:w w:val="105"/>
        </w:rPr>
        <w:t xml:space="preserve"> </w:t>
      </w:r>
      <w:r w:rsidRPr="00FF1919">
        <w:rPr>
          <w:w w:val="105"/>
        </w:rPr>
        <w:t>such</w:t>
      </w:r>
      <w:r w:rsidRPr="00FF1919">
        <w:rPr>
          <w:spacing w:val="-3"/>
          <w:w w:val="105"/>
        </w:rPr>
        <w:t xml:space="preserve"> </w:t>
      </w:r>
      <w:r w:rsidRPr="00FF1919">
        <w:rPr>
          <w:w w:val="105"/>
        </w:rPr>
        <w:t>fine</w:t>
      </w:r>
      <w:r w:rsidRPr="00FF1919">
        <w:rPr>
          <w:spacing w:val="-1"/>
          <w:w w:val="105"/>
        </w:rPr>
        <w:t xml:space="preserve"> </w:t>
      </w:r>
      <w:r w:rsidRPr="00FF1919">
        <w:rPr>
          <w:w w:val="105"/>
        </w:rPr>
        <w:t>have</w:t>
      </w:r>
      <w:r w:rsidRPr="00FF1919">
        <w:rPr>
          <w:spacing w:val="-5"/>
          <w:w w:val="105"/>
        </w:rPr>
        <w:t xml:space="preserve"> </w:t>
      </w:r>
      <w:r w:rsidRPr="00FF1919">
        <w:rPr>
          <w:w w:val="105"/>
        </w:rPr>
        <w:t>first been duly adopted by</w:t>
      </w:r>
      <w:r w:rsidRPr="00FF1919">
        <w:rPr>
          <w:spacing w:val="-4"/>
          <w:w w:val="105"/>
        </w:rPr>
        <w:t xml:space="preserve"> </w:t>
      </w:r>
      <w:r w:rsidRPr="00FF1919">
        <w:rPr>
          <w:w w:val="105"/>
        </w:rPr>
        <w:t>the Board</w:t>
      </w:r>
      <w:r w:rsidRPr="00FF1919">
        <w:rPr>
          <w:spacing w:val="55"/>
          <w:w w:val="105"/>
        </w:rPr>
        <w:t xml:space="preserve"> </w:t>
      </w:r>
      <w:r w:rsidRPr="00FF1919">
        <w:rPr>
          <w:w w:val="105"/>
        </w:rPr>
        <w:t>of</w:t>
      </w:r>
      <w:r w:rsidRPr="00FF1919">
        <w:rPr>
          <w:spacing w:val="39"/>
          <w:w w:val="105"/>
        </w:rPr>
        <w:t xml:space="preserve"> </w:t>
      </w:r>
      <w:r w:rsidRPr="00FF1919">
        <w:rPr>
          <w:w w:val="105"/>
        </w:rPr>
        <w:t>Directors</w:t>
      </w:r>
      <w:r w:rsidRPr="00FF1919">
        <w:rPr>
          <w:spacing w:val="40"/>
          <w:w w:val="105"/>
        </w:rPr>
        <w:t xml:space="preserve"> </w:t>
      </w:r>
      <w:r w:rsidRPr="00FF1919">
        <w:rPr>
          <w:w w:val="105"/>
        </w:rPr>
        <w:t>of</w:t>
      </w:r>
      <w:r w:rsidRPr="00FF1919">
        <w:rPr>
          <w:spacing w:val="40"/>
          <w:w w:val="105"/>
        </w:rPr>
        <w:t xml:space="preserve"> </w:t>
      </w:r>
      <w:r w:rsidRPr="00FF1919">
        <w:rPr>
          <w:w w:val="105"/>
        </w:rPr>
        <w:t>the</w:t>
      </w:r>
      <w:r w:rsidRPr="00FF1919">
        <w:rPr>
          <w:spacing w:val="36"/>
          <w:w w:val="105"/>
        </w:rPr>
        <w:t xml:space="preserve"> </w:t>
      </w:r>
      <w:r w:rsidRPr="00FF1919">
        <w:rPr>
          <w:w w:val="105"/>
        </w:rPr>
        <w:t>Association</w:t>
      </w:r>
      <w:r w:rsidRPr="00FF1919">
        <w:rPr>
          <w:spacing w:val="58"/>
          <w:w w:val="105"/>
        </w:rPr>
        <w:t xml:space="preserve"> </w:t>
      </w:r>
      <w:r w:rsidRPr="00FF1919">
        <w:rPr>
          <w:w w:val="105"/>
        </w:rPr>
        <w:t>and</w:t>
      </w:r>
      <w:r w:rsidRPr="00FF1919">
        <w:rPr>
          <w:spacing w:val="56"/>
          <w:w w:val="105"/>
        </w:rPr>
        <w:t xml:space="preserve"> </w:t>
      </w:r>
      <w:r w:rsidRPr="00FF1919">
        <w:rPr>
          <w:w w:val="105"/>
        </w:rPr>
        <w:t>notice</w:t>
      </w:r>
      <w:r w:rsidRPr="00FF1919">
        <w:rPr>
          <w:spacing w:val="40"/>
          <w:w w:val="105"/>
        </w:rPr>
        <w:t xml:space="preserve"> </w:t>
      </w:r>
      <w:r w:rsidRPr="00FF1919">
        <w:rPr>
          <w:w w:val="105"/>
        </w:rPr>
        <w:t>thereof</w:t>
      </w:r>
      <w:r w:rsidRPr="00FF1919">
        <w:rPr>
          <w:spacing w:val="40"/>
          <w:w w:val="105"/>
        </w:rPr>
        <w:t xml:space="preserve"> </w:t>
      </w:r>
      <w:r w:rsidRPr="00FF1919">
        <w:rPr>
          <w:w w:val="105"/>
        </w:rPr>
        <w:t>given</w:t>
      </w:r>
      <w:r w:rsidRPr="00FF1919">
        <w:rPr>
          <w:spacing w:val="40"/>
          <w:w w:val="105"/>
        </w:rPr>
        <w:t xml:space="preserve"> </w:t>
      </w:r>
      <w:r w:rsidRPr="00FF1919">
        <w:rPr>
          <w:w w:val="105"/>
        </w:rPr>
        <w:t>to</w:t>
      </w:r>
      <w:r w:rsidRPr="00FF1919">
        <w:rPr>
          <w:spacing w:val="35"/>
          <w:w w:val="105"/>
        </w:rPr>
        <w:t xml:space="preserve"> </w:t>
      </w:r>
      <w:r w:rsidRPr="00FF1919">
        <w:rPr>
          <w:w w:val="105"/>
        </w:rPr>
        <w:t>all</w:t>
      </w:r>
      <w:r w:rsidRPr="00FF1919">
        <w:rPr>
          <w:spacing w:val="38"/>
          <w:w w:val="105"/>
        </w:rPr>
        <w:t xml:space="preserve"> </w:t>
      </w:r>
      <w:r w:rsidRPr="00FF1919">
        <w:rPr>
          <w:w w:val="105"/>
        </w:rPr>
        <w:t>owners</w:t>
      </w:r>
      <w:r w:rsidRPr="00FF1919">
        <w:rPr>
          <w:spacing w:val="40"/>
          <w:w w:val="105"/>
        </w:rPr>
        <w:t xml:space="preserve"> </w:t>
      </w:r>
      <w:r w:rsidRPr="00FF1919">
        <w:rPr>
          <w:w w:val="105"/>
        </w:rPr>
        <w:t>in</w:t>
      </w:r>
      <w:r w:rsidRPr="00FF1919">
        <w:rPr>
          <w:spacing w:val="40"/>
          <w:w w:val="105"/>
        </w:rPr>
        <w:t xml:space="preserve"> </w:t>
      </w:r>
      <w:r w:rsidRPr="00FF1919">
        <w:rPr>
          <w:w w:val="105"/>
        </w:rPr>
        <w:t>the</w:t>
      </w:r>
      <w:r w:rsidRPr="00FF1919">
        <w:rPr>
          <w:spacing w:val="31"/>
          <w:w w:val="105"/>
        </w:rPr>
        <w:t xml:space="preserve"> </w:t>
      </w:r>
      <w:r w:rsidR="00256F8F" w:rsidRPr="00FF1919">
        <w:rPr>
          <w:w w:val="105"/>
        </w:rPr>
        <w:t>same</w:t>
      </w:r>
      <w:r w:rsidR="00256F8F" w:rsidRPr="00FF1919">
        <w:rPr>
          <w:w w:val="110"/>
          <w:sz w:val="21"/>
        </w:rPr>
        <w:t xml:space="preserve"> manner</w:t>
      </w:r>
      <w:r w:rsidRPr="00FF1919">
        <w:rPr>
          <w:w w:val="110"/>
          <w:sz w:val="21"/>
        </w:rPr>
        <w:t xml:space="preserve"> as prescribed in Article IX, Section </w:t>
      </w:r>
      <w:r w:rsidRPr="00FF1919">
        <w:rPr>
          <w:w w:val="110"/>
          <w:sz w:val="20"/>
        </w:rPr>
        <w:t xml:space="preserve">4 </w:t>
      </w:r>
      <w:r w:rsidRPr="00FF1919">
        <w:rPr>
          <w:w w:val="110"/>
          <w:sz w:val="21"/>
        </w:rPr>
        <w:t>of these By-Laws. Thereafter, fines may be assessed only</w:t>
      </w:r>
      <w:r w:rsidRPr="00FF1919">
        <w:rPr>
          <w:spacing w:val="-6"/>
          <w:w w:val="110"/>
          <w:sz w:val="21"/>
        </w:rPr>
        <w:t xml:space="preserve"> </w:t>
      </w:r>
      <w:r w:rsidRPr="00FF1919">
        <w:rPr>
          <w:w w:val="110"/>
          <w:sz w:val="21"/>
        </w:rPr>
        <w:t>upon notice to the offending owners as</w:t>
      </w:r>
      <w:r w:rsidRPr="00FF1919">
        <w:rPr>
          <w:spacing w:val="-4"/>
          <w:w w:val="110"/>
          <w:sz w:val="21"/>
        </w:rPr>
        <w:t xml:space="preserve"> </w:t>
      </w:r>
      <w:r w:rsidRPr="00FF1919">
        <w:rPr>
          <w:w w:val="110"/>
          <w:sz w:val="21"/>
        </w:rPr>
        <w:t>prescribed in said Article IX, Section 4, and after an</w:t>
      </w:r>
      <w:r w:rsidRPr="00FF1919">
        <w:rPr>
          <w:spacing w:val="-5"/>
          <w:w w:val="110"/>
          <w:sz w:val="21"/>
        </w:rPr>
        <w:t xml:space="preserve"> </w:t>
      </w:r>
      <w:r w:rsidRPr="00FF1919">
        <w:rPr>
          <w:w w:val="110"/>
          <w:sz w:val="21"/>
        </w:rPr>
        <w:t>opportunity for</w:t>
      </w:r>
      <w:r w:rsidRPr="00FF1919">
        <w:rPr>
          <w:spacing w:val="-8"/>
          <w:w w:val="110"/>
          <w:sz w:val="21"/>
        </w:rPr>
        <w:t xml:space="preserve"> </w:t>
      </w:r>
      <w:r w:rsidRPr="00FF1919">
        <w:rPr>
          <w:w w:val="110"/>
          <w:sz w:val="21"/>
        </w:rPr>
        <w:t>such</w:t>
      </w:r>
      <w:r w:rsidRPr="00FF1919">
        <w:rPr>
          <w:spacing w:val="-2"/>
          <w:w w:val="110"/>
          <w:sz w:val="21"/>
        </w:rPr>
        <w:t xml:space="preserve"> </w:t>
      </w:r>
      <w:r w:rsidRPr="00FF1919">
        <w:rPr>
          <w:w w:val="110"/>
          <w:sz w:val="21"/>
        </w:rPr>
        <w:t>owner to appear</w:t>
      </w:r>
      <w:r w:rsidRPr="00FF1919">
        <w:rPr>
          <w:spacing w:val="-1"/>
          <w:w w:val="110"/>
          <w:sz w:val="21"/>
        </w:rPr>
        <w:t xml:space="preserve"> </w:t>
      </w:r>
      <w:r w:rsidRPr="00FF1919">
        <w:rPr>
          <w:w w:val="110"/>
          <w:sz w:val="21"/>
        </w:rPr>
        <w:t>before the Board no less</w:t>
      </w:r>
      <w:r w:rsidRPr="00FF1919">
        <w:rPr>
          <w:spacing w:val="-6"/>
          <w:w w:val="110"/>
          <w:sz w:val="21"/>
        </w:rPr>
        <w:t xml:space="preserve"> </w:t>
      </w:r>
      <w:r w:rsidRPr="00FF1919">
        <w:rPr>
          <w:w w:val="110"/>
          <w:sz w:val="21"/>
        </w:rPr>
        <w:t xml:space="preserve">than seven </w:t>
      </w:r>
      <w:r w:rsidRPr="00FF1919">
        <w:rPr>
          <w:w w:val="110"/>
        </w:rPr>
        <w:t xml:space="preserve">(7) </w:t>
      </w:r>
      <w:r w:rsidRPr="00FF1919">
        <w:rPr>
          <w:w w:val="110"/>
          <w:sz w:val="21"/>
        </w:rPr>
        <w:t>days from the date</w:t>
      </w:r>
      <w:r w:rsidRPr="00FF1919">
        <w:rPr>
          <w:spacing w:val="-6"/>
          <w:w w:val="110"/>
          <w:sz w:val="21"/>
        </w:rPr>
        <w:t xml:space="preserve"> </w:t>
      </w:r>
      <w:r w:rsidRPr="00FF1919">
        <w:rPr>
          <w:w w:val="110"/>
          <w:sz w:val="21"/>
        </w:rPr>
        <w:t>of</w:t>
      </w:r>
      <w:r w:rsidRPr="00FF1919">
        <w:rPr>
          <w:spacing w:val="-3"/>
          <w:w w:val="110"/>
          <w:sz w:val="21"/>
        </w:rPr>
        <w:t xml:space="preserve"> </w:t>
      </w:r>
      <w:r w:rsidRPr="00FF1919">
        <w:rPr>
          <w:w w:val="110"/>
          <w:sz w:val="21"/>
        </w:rPr>
        <w:t>the</w:t>
      </w:r>
      <w:r w:rsidRPr="00FF1919">
        <w:rPr>
          <w:spacing w:val="-6"/>
          <w:w w:val="110"/>
          <w:sz w:val="21"/>
        </w:rPr>
        <w:t xml:space="preserve"> </w:t>
      </w:r>
      <w:r w:rsidRPr="00FF1919">
        <w:rPr>
          <w:w w:val="110"/>
          <w:sz w:val="21"/>
        </w:rPr>
        <w:t>notice</w:t>
      </w:r>
      <w:r w:rsidRPr="00FF1919">
        <w:rPr>
          <w:spacing w:val="-6"/>
          <w:w w:val="110"/>
          <w:sz w:val="21"/>
        </w:rPr>
        <w:t xml:space="preserve"> </w:t>
      </w:r>
      <w:r w:rsidRPr="00FF1919">
        <w:rPr>
          <w:w w:val="110"/>
          <w:sz w:val="21"/>
        </w:rPr>
        <w:t>and offer</w:t>
      </w:r>
      <w:r w:rsidRPr="00FF1919">
        <w:rPr>
          <w:spacing w:val="-5"/>
          <w:w w:val="110"/>
          <w:sz w:val="21"/>
        </w:rPr>
        <w:t xml:space="preserve"> </w:t>
      </w:r>
      <w:r w:rsidRPr="00FF1919">
        <w:rPr>
          <w:w w:val="110"/>
          <w:sz w:val="21"/>
        </w:rPr>
        <w:t>evidence in</w:t>
      </w:r>
      <w:r w:rsidRPr="00FF1919">
        <w:rPr>
          <w:spacing w:val="-11"/>
          <w:w w:val="110"/>
          <w:sz w:val="21"/>
        </w:rPr>
        <w:t xml:space="preserve"> </w:t>
      </w:r>
      <w:r w:rsidRPr="00FF1919">
        <w:rPr>
          <w:w w:val="110"/>
          <w:sz w:val="21"/>
        </w:rPr>
        <w:t>defense</w:t>
      </w:r>
      <w:r w:rsidRPr="00FF1919">
        <w:rPr>
          <w:spacing w:val="-3"/>
          <w:w w:val="110"/>
          <w:sz w:val="21"/>
        </w:rPr>
        <w:t xml:space="preserve"> </w:t>
      </w:r>
      <w:r w:rsidRPr="00FF1919">
        <w:rPr>
          <w:w w:val="110"/>
          <w:sz w:val="21"/>
        </w:rPr>
        <w:t>of</w:t>
      </w:r>
      <w:r w:rsidRPr="00FF1919">
        <w:rPr>
          <w:spacing w:val="-9"/>
          <w:w w:val="110"/>
          <w:sz w:val="21"/>
        </w:rPr>
        <w:t xml:space="preserve"> </w:t>
      </w:r>
      <w:r w:rsidRPr="00FF1919">
        <w:rPr>
          <w:w w:val="110"/>
          <w:sz w:val="21"/>
        </w:rPr>
        <w:t>the alleged violation. All fines</w:t>
      </w:r>
      <w:r w:rsidRPr="00FF1919">
        <w:rPr>
          <w:spacing w:val="-2"/>
          <w:w w:val="110"/>
          <w:sz w:val="21"/>
        </w:rPr>
        <w:t xml:space="preserve"> </w:t>
      </w:r>
      <w:r w:rsidRPr="00FF1919">
        <w:rPr>
          <w:w w:val="110"/>
          <w:sz w:val="21"/>
        </w:rPr>
        <w:t>duly assessed may be</w:t>
      </w:r>
      <w:r w:rsidRPr="00FF1919">
        <w:rPr>
          <w:spacing w:val="-3"/>
          <w:w w:val="110"/>
          <w:sz w:val="21"/>
        </w:rPr>
        <w:t xml:space="preserve"> </w:t>
      </w:r>
      <w:r w:rsidRPr="00FF1919">
        <w:rPr>
          <w:w w:val="110"/>
          <w:sz w:val="21"/>
        </w:rPr>
        <w:t>collected in the same</w:t>
      </w:r>
      <w:r w:rsidRPr="00FF1919">
        <w:rPr>
          <w:spacing w:val="-3"/>
          <w:w w:val="110"/>
          <w:sz w:val="21"/>
        </w:rPr>
        <w:t xml:space="preserve"> </w:t>
      </w:r>
      <w:r w:rsidRPr="00FF1919">
        <w:rPr>
          <w:w w:val="110"/>
          <w:sz w:val="21"/>
        </w:rPr>
        <w:t xml:space="preserve">manner as provided in Article </w:t>
      </w:r>
      <w:r w:rsidRPr="00FF1919">
        <w:rPr>
          <w:w w:val="110"/>
          <w:sz w:val="24"/>
        </w:rPr>
        <w:t>II</w:t>
      </w:r>
      <w:r w:rsidRPr="00FF1919">
        <w:rPr>
          <w:spacing w:val="-9"/>
          <w:w w:val="110"/>
          <w:sz w:val="24"/>
        </w:rPr>
        <w:t xml:space="preserve"> </w:t>
      </w:r>
      <w:r w:rsidRPr="00FF1919">
        <w:rPr>
          <w:w w:val="110"/>
          <w:sz w:val="21"/>
        </w:rPr>
        <w:t>of</w:t>
      </w:r>
      <w:r w:rsidRPr="00FF1919">
        <w:rPr>
          <w:spacing w:val="30"/>
          <w:w w:val="110"/>
          <w:sz w:val="21"/>
        </w:rPr>
        <w:t xml:space="preserve"> </w:t>
      </w:r>
      <w:r w:rsidRPr="00FF1919">
        <w:rPr>
          <w:w w:val="110"/>
          <w:sz w:val="21"/>
        </w:rPr>
        <w:t>these By-Laws. No fine shall be levied for the first violation. No fine shall exceed Fifty Dollars ($50.00) for the second violation, One Hundred Dollars ($100.00) for the third violation or be less than One Hundred Dollars ($100.00) for any subsequent violation.</w:t>
      </w:r>
    </w:p>
    <w:p w14:paraId="2ECE8374" w14:textId="77777777" w:rsidR="00FF1919" w:rsidRPr="00FF1919" w:rsidRDefault="00FF1919" w:rsidP="00FF1919">
      <w:pPr>
        <w:pStyle w:val="BodyText"/>
        <w:spacing w:before="10"/>
        <w:rPr>
          <w:sz w:val="24"/>
        </w:rPr>
      </w:pPr>
    </w:p>
    <w:p w14:paraId="4395C81D" w14:textId="77777777" w:rsidR="00FF1919" w:rsidRPr="00FF1919" w:rsidRDefault="00FF1919" w:rsidP="00FF1919">
      <w:pPr>
        <w:spacing w:line="259" w:lineRule="auto"/>
        <w:ind w:left="1607" w:right="1562" w:firstLine="690"/>
        <w:rPr>
          <w:sz w:val="21"/>
        </w:rPr>
      </w:pPr>
      <w:r w:rsidRPr="00FF1919">
        <w:rPr>
          <w:w w:val="110"/>
          <w:sz w:val="21"/>
        </w:rPr>
        <w:t xml:space="preserve">Section 5. </w:t>
      </w:r>
      <w:r w:rsidRPr="00FF1919">
        <w:rPr>
          <w:w w:val="110"/>
          <w:sz w:val="21"/>
          <w:u w:val="thick"/>
        </w:rPr>
        <w:t>Non-Waiver of Right.</w:t>
      </w:r>
      <w:r w:rsidRPr="00FF1919">
        <w:rPr>
          <w:w w:val="110"/>
          <w:sz w:val="21"/>
        </w:rPr>
        <w:t xml:space="preserve"> The failure of the Association or of any owner to enforce any right, provision, covenant, or condition which may be granted by the Project </w:t>
      </w:r>
      <w:r w:rsidRPr="00FF1919">
        <w:rPr>
          <w:w w:val="110"/>
          <w:sz w:val="21"/>
        </w:rPr>
        <w:lastRenderedPageBreak/>
        <w:t>documents shall not constitute a</w:t>
      </w:r>
      <w:r w:rsidRPr="00FF1919">
        <w:rPr>
          <w:spacing w:val="-5"/>
          <w:w w:val="110"/>
          <w:sz w:val="21"/>
        </w:rPr>
        <w:t xml:space="preserve"> </w:t>
      </w:r>
      <w:r w:rsidRPr="00FF1919">
        <w:rPr>
          <w:w w:val="110"/>
          <w:sz w:val="21"/>
        </w:rPr>
        <w:t>waiver of</w:t>
      </w:r>
      <w:r w:rsidRPr="00FF1919">
        <w:rPr>
          <w:spacing w:val="-3"/>
          <w:w w:val="110"/>
          <w:sz w:val="21"/>
        </w:rPr>
        <w:t xml:space="preserve"> </w:t>
      </w:r>
      <w:r w:rsidRPr="00FF1919">
        <w:rPr>
          <w:w w:val="110"/>
          <w:sz w:val="21"/>
        </w:rPr>
        <w:t>the right of the</w:t>
      </w:r>
      <w:r w:rsidRPr="00FF1919">
        <w:rPr>
          <w:spacing w:val="-3"/>
          <w:w w:val="110"/>
          <w:sz w:val="21"/>
        </w:rPr>
        <w:t xml:space="preserve"> </w:t>
      </w:r>
      <w:r w:rsidRPr="00FF1919">
        <w:rPr>
          <w:w w:val="110"/>
          <w:sz w:val="21"/>
        </w:rPr>
        <w:t>Association or of any</w:t>
      </w:r>
      <w:r w:rsidRPr="00FF1919">
        <w:rPr>
          <w:spacing w:val="-2"/>
          <w:w w:val="110"/>
          <w:sz w:val="21"/>
        </w:rPr>
        <w:t xml:space="preserve"> </w:t>
      </w:r>
      <w:r w:rsidRPr="00FF1919">
        <w:rPr>
          <w:w w:val="110"/>
          <w:sz w:val="21"/>
        </w:rPr>
        <w:t>such</w:t>
      </w:r>
      <w:r w:rsidRPr="00FF1919">
        <w:rPr>
          <w:spacing w:val="-6"/>
          <w:w w:val="110"/>
          <w:sz w:val="21"/>
        </w:rPr>
        <w:t xml:space="preserve"> </w:t>
      </w:r>
      <w:r w:rsidRPr="00FF1919">
        <w:rPr>
          <w:w w:val="110"/>
          <w:sz w:val="21"/>
        </w:rPr>
        <w:t>owner to enforce such right, provision, covenant, or condition in the future.</w:t>
      </w:r>
    </w:p>
    <w:p w14:paraId="642AEB9B" w14:textId="77777777" w:rsidR="00FF1919" w:rsidRPr="00FF1919" w:rsidRDefault="00FF1919" w:rsidP="00FF1919">
      <w:pPr>
        <w:pStyle w:val="BodyText"/>
        <w:spacing w:before="8"/>
        <w:rPr>
          <w:sz w:val="23"/>
        </w:rPr>
      </w:pPr>
    </w:p>
    <w:p w14:paraId="5D9D88CD" w14:textId="77777777" w:rsidR="00FF1919" w:rsidRPr="00FF1919" w:rsidRDefault="00FF1919" w:rsidP="00FF1919">
      <w:pPr>
        <w:spacing w:line="259" w:lineRule="auto"/>
        <w:ind w:left="1604" w:right="1558" w:firstLine="686"/>
        <w:rPr>
          <w:sz w:val="21"/>
        </w:rPr>
      </w:pPr>
      <w:r w:rsidRPr="00FF1919">
        <w:rPr>
          <w:w w:val="110"/>
          <w:sz w:val="21"/>
        </w:rPr>
        <w:t xml:space="preserve">Section 6. </w:t>
      </w:r>
      <w:r w:rsidRPr="00FF1919">
        <w:rPr>
          <w:w w:val="110"/>
          <w:sz w:val="21"/>
          <w:u w:val="thick"/>
        </w:rPr>
        <w:t>Cumulative Rights, Remedies and Privileges.</w:t>
      </w:r>
      <w:r w:rsidRPr="00FF1919">
        <w:rPr>
          <w:w w:val="110"/>
          <w:sz w:val="21"/>
        </w:rPr>
        <w:t xml:space="preserve"> All rights, remedies and privileges</w:t>
      </w:r>
      <w:r w:rsidRPr="00FF1919">
        <w:rPr>
          <w:spacing w:val="40"/>
          <w:w w:val="110"/>
          <w:sz w:val="21"/>
        </w:rPr>
        <w:t xml:space="preserve"> </w:t>
      </w:r>
      <w:r w:rsidRPr="00FF1919">
        <w:rPr>
          <w:w w:val="110"/>
          <w:sz w:val="21"/>
        </w:rPr>
        <w:t>granted to the Association</w:t>
      </w:r>
      <w:r w:rsidRPr="00FF1919">
        <w:rPr>
          <w:spacing w:val="40"/>
          <w:w w:val="110"/>
          <w:sz w:val="21"/>
        </w:rPr>
        <w:t xml:space="preserve"> </w:t>
      </w:r>
      <w:r w:rsidRPr="00FF1919">
        <w:rPr>
          <w:w w:val="110"/>
          <w:sz w:val="21"/>
        </w:rPr>
        <w:t>or any owner or owners pursuant</w:t>
      </w:r>
      <w:r w:rsidRPr="00FF1919">
        <w:rPr>
          <w:spacing w:val="40"/>
          <w:w w:val="110"/>
          <w:sz w:val="21"/>
        </w:rPr>
        <w:t xml:space="preserve"> </w:t>
      </w:r>
      <w:r w:rsidRPr="00FF1919">
        <w:rPr>
          <w:w w:val="110"/>
          <w:sz w:val="21"/>
        </w:rPr>
        <w:t>to any terms, provisions, covenants, or conditions of the aforesaid Project documents shall be</w:t>
      </w:r>
      <w:r w:rsidRPr="00FF1919">
        <w:rPr>
          <w:spacing w:val="-1"/>
          <w:w w:val="110"/>
          <w:sz w:val="21"/>
        </w:rPr>
        <w:t xml:space="preserve"> </w:t>
      </w:r>
      <w:r w:rsidRPr="00FF1919">
        <w:rPr>
          <w:w w:val="110"/>
          <w:sz w:val="21"/>
        </w:rPr>
        <w:t>deemed to be cumulative,</w:t>
      </w:r>
      <w:r w:rsidRPr="00FF1919">
        <w:rPr>
          <w:spacing w:val="21"/>
          <w:w w:val="110"/>
          <w:sz w:val="21"/>
        </w:rPr>
        <w:t xml:space="preserve"> </w:t>
      </w:r>
      <w:r w:rsidRPr="00FF1919">
        <w:rPr>
          <w:w w:val="110"/>
          <w:sz w:val="21"/>
        </w:rPr>
        <w:t>and the exercise of any one or more shall</w:t>
      </w:r>
      <w:r w:rsidRPr="00FF1919">
        <w:rPr>
          <w:spacing w:val="19"/>
          <w:w w:val="110"/>
          <w:sz w:val="21"/>
        </w:rPr>
        <w:t xml:space="preserve"> </w:t>
      </w:r>
      <w:r w:rsidRPr="00FF1919">
        <w:rPr>
          <w:w w:val="110"/>
          <w:sz w:val="21"/>
        </w:rPr>
        <w:t>not be deemed</w:t>
      </w:r>
      <w:r w:rsidRPr="00FF1919">
        <w:rPr>
          <w:spacing w:val="18"/>
          <w:w w:val="110"/>
          <w:sz w:val="21"/>
        </w:rPr>
        <w:t xml:space="preserve"> </w:t>
      </w:r>
      <w:r w:rsidRPr="00FF1919">
        <w:rPr>
          <w:w w:val="110"/>
          <w:sz w:val="21"/>
        </w:rPr>
        <w:t>to constitute an election of remedies nor</w:t>
      </w:r>
      <w:r w:rsidRPr="00FF1919">
        <w:rPr>
          <w:spacing w:val="-4"/>
          <w:w w:val="110"/>
          <w:sz w:val="21"/>
        </w:rPr>
        <w:t xml:space="preserve"> </w:t>
      </w:r>
      <w:r w:rsidRPr="00FF1919">
        <w:rPr>
          <w:w w:val="110"/>
          <w:sz w:val="21"/>
        </w:rPr>
        <w:t xml:space="preserve">shall </w:t>
      </w:r>
      <w:r w:rsidRPr="00FF1919">
        <w:rPr>
          <w:w w:val="110"/>
        </w:rPr>
        <w:t>it</w:t>
      </w:r>
      <w:r w:rsidRPr="00FF1919">
        <w:rPr>
          <w:spacing w:val="-1"/>
          <w:w w:val="110"/>
        </w:rPr>
        <w:t xml:space="preserve"> </w:t>
      </w:r>
      <w:r w:rsidRPr="00FF1919">
        <w:rPr>
          <w:w w:val="110"/>
          <w:sz w:val="21"/>
        </w:rPr>
        <w:t>preclude the party thus exercising the same</w:t>
      </w:r>
      <w:r w:rsidRPr="00FF1919">
        <w:rPr>
          <w:spacing w:val="-2"/>
          <w:w w:val="110"/>
          <w:sz w:val="21"/>
        </w:rPr>
        <w:t xml:space="preserve"> </w:t>
      </w:r>
      <w:r w:rsidRPr="00FF1919">
        <w:rPr>
          <w:w w:val="110"/>
          <w:sz w:val="21"/>
        </w:rPr>
        <w:t>from exercising</w:t>
      </w:r>
      <w:r w:rsidRPr="00FF1919">
        <w:rPr>
          <w:spacing w:val="-1"/>
          <w:w w:val="110"/>
          <w:sz w:val="21"/>
        </w:rPr>
        <w:t xml:space="preserve"> </w:t>
      </w:r>
      <w:r w:rsidRPr="00FF1919">
        <w:rPr>
          <w:w w:val="110"/>
          <w:sz w:val="21"/>
        </w:rPr>
        <w:t>such other additional rights, remedies or privileges as</w:t>
      </w:r>
      <w:r w:rsidRPr="00FF1919">
        <w:rPr>
          <w:spacing w:val="-2"/>
          <w:w w:val="110"/>
          <w:sz w:val="21"/>
        </w:rPr>
        <w:t xml:space="preserve"> </w:t>
      </w:r>
      <w:r w:rsidRPr="00FF1919">
        <w:rPr>
          <w:w w:val="110"/>
          <w:sz w:val="21"/>
        </w:rPr>
        <w:t>may be available to such party at</w:t>
      </w:r>
      <w:r w:rsidRPr="00FF1919">
        <w:rPr>
          <w:spacing w:val="-2"/>
          <w:w w:val="110"/>
          <w:sz w:val="21"/>
        </w:rPr>
        <w:t xml:space="preserve"> </w:t>
      </w:r>
      <w:r w:rsidRPr="00FF1919">
        <w:rPr>
          <w:w w:val="110"/>
          <w:sz w:val="21"/>
        </w:rPr>
        <w:t>law or in equity.</w:t>
      </w:r>
    </w:p>
    <w:p w14:paraId="7F960519" w14:textId="77777777" w:rsidR="00FF1919" w:rsidRPr="00FF1919" w:rsidRDefault="00FF1919" w:rsidP="00FF1919">
      <w:pPr>
        <w:pStyle w:val="BodyText"/>
        <w:rPr>
          <w:sz w:val="15"/>
        </w:rPr>
      </w:pPr>
    </w:p>
    <w:p w14:paraId="394E8E1D" w14:textId="77777777" w:rsidR="00FF1919" w:rsidRPr="00FF1919" w:rsidRDefault="00FF1919" w:rsidP="00FF1919">
      <w:pPr>
        <w:spacing w:before="92" w:line="261" w:lineRule="auto"/>
        <w:ind w:left="1597" w:right="1556" w:firstLine="697"/>
        <w:rPr>
          <w:sz w:val="21"/>
        </w:rPr>
      </w:pPr>
      <w:r w:rsidRPr="00FF1919">
        <w:rPr>
          <w:w w:val="110"/>
          <w:sz w:val="21"/>
        </w:rPr>
        <w:t xml:space="preserve">Section 7. </w:t>
      </w:r>
      <w:r w:rsidRPr="00FF1919">
        <w:rPr>
          <w:w w:val="110"/>
          <w:sz w:val="21"/>
          <w:u w:val="thick"/>
        </w:rPr>
        <w:t>Enforcement of Provisions of Project Documents.</w:t>
      </w:r>
      <w:r w:rsidRPr="00FF1919">
        <w:rPr>
          <w:w w:val="110"/>
          <w:sz w:val="21"/>
        </w:rPr>
        <w:t xml:space="preserve"> An owner may maintain</w:t>
      </w:r>
      <w:r w:rsidRPr="00FF1919">
        <w:rPr>
          <w:spacing w:val="40"/>
          <w:w w:val="110"/>
          <w:sz w:val="21"/>
        </w:rPr>
        <w:t xml:space="preserve"> </w:t>
      </w:r>
      <w:r w:rsidRPr="00FF1919">
        <w:rPr>
          <w:w w:val="110"/>
          <w:sz w:val="21"/>
        </w:rPr>
        <w:t xml:space="preserve">an action against the Association and its officers and Directors to compel such persons to enforce the terms and provisions of the Project documents. In such a proceeding, the Association, </w:t>
      </w:r>
      <w:r w:rsidRPr="00FF1919">
        <w:rPr>
          <w:w w:val="110"/>
        </w:rPr>
        <w:t>if</w:t>
      </w:r>
      <w:r w:rsidRPr="00FF1919">
        <w:rPr>
          <w:spacing w:val="-1"/>
          <w:w w:val="110"/>
        </w:rPr>
        <w:t xml:space="preserve"> </w:t>
      </w:r>
      <w:r w:rsidRPr="00FF1919">
        <w:rPr>
          <w:w w:val="110"/>
          <w:sz w:val="21"/>
        </w:rPr>
        <w:t>successful, shall recover the costs of the proceeding and actual attorney's fees (not limited to statutory fees). An owner may maintain an action against any other owner for injunctive relief or for damages or any combination thereof for noncompliance with the terms and provisions of the Project documents or the Act.</w:t>
      </w:r>
    </w:p>
    <w:p w14:paraId="15AEB618" w14:textId="77777777" w:rsidR="00FF1919" w:rsidRPr="00FF1919" w:rsidRDefault="00FF1919" w:rsidP="00FF1919">
      <w:pPr>
        <w:spacing w:before="133" w:line="570" w:lineRule="atLeast"/>
        <w:ind w:left="5206" w:right="5144" w:firstLine="14"/>
        <w:jc w:val="center"/>
        <w:rPr>
          <w:sz w:val="21"/>
        </w:rPr>
      </w:pPr>
      <w:r w:rsidRPr="00FF1919">
        <w:rPr>
          <w:w w:val="110"/>
          <w:sz w:val="21"/>
        </w:rPr>
        <w:t xml:space="preserve">ARTICLE XIX </w:t>
      </w:r>
      <w:r w:rsidRPr="00FF1919">
        <w:rPr>
          <w:spacing w:val="-2"/>
          <w:sz w:val="21"/>
        </w:rPr>
        <w:t>SEVERABILITY</w:t>
      </w:r>
    </w:p>
    <w:p w14:paraId="6A8C7C1A" w14:textId="77777777" w:rsidR="00FF1919" w:rsidRPr="00FF1919" w:rsidRDefault="00FF1919" w:rsidP="00FF1919">
      <w:pPr>
        <w:pStyle w:val="BodyText"/>
        <w:spacing w:before="1"/>
        <w:jc w:val="center"/>
        <w:rPr>
          <w:sz w:val="23"/>
        </w:rPr>
      </w:pPr>
    </w:p>
    <w:p w14:paraId="2A81D2EE" w14:textId="3B3E8FB1" w:rsidR="00FF1919" w:rsidRPr="00FF1919" w:rsidRDefault="00FF1919" w:rsidP="00FF1919">
      <w:pPr>
        <w:spacing w:line="261" w:lineRule="auto"/>
        <w:ind w:left="1598" w:right="1585" w:firstLine="689"/>
        <w:jc w:val="center"/>
        <w:rPr>
          <w:sz w:val="13"/>
        </w:rPr>
      </w:pPr>
      <w:r w:rsidRPr="00FF1919">
        <w:rPr>
          <w:w w:val="110"/>
          <w:sz w:val="21"/>
        </w:rPr>
        <w:t>In the event that any of the terms, provisions or covenants of these By-Laws or the Project documents are held to be partially or wholly invalid or unenforceable for any reason whatsoever, such holding shall not affect, alter, modify, or impair in any manner whatsoever any of the other te1ms, provisions or covenants of such Project documents or the remaining portions of any terms, provisions or covenants held to be partially invalid or unenforceable.</w:t>
      </w:r>
    </w:p>
    <w:p w14:paraId="5902137C" w14:textId="77777777" w:rsidR="00133429" w:rsidRDefault="00133429" w:rsidP="00FF1919">
      <w:pPr>
        <w:jc w:val="center"/>
      </w:pPr>
    </w:p>
    <w:sectPr w:rsidR="00133429">
      <w:footerReference w:type="default" r:id="rId10"/>
      <w:pgSz w:w="12240" w:h="15840"/>
      <w:pgMar w:top="1820" w:right="160" w:bottom="280" w:left="1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30B5" w14:textId="77777777" w:rsidR="005116F1" w:rsidRDefault="005500E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6C0C" w14:textId="743C4871" w:rsidR="005116F1" w:rsidRDefault="005500E4">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5D59025" wp14:editId="6716E42C">
              <wp:simplePos x="0" y="0"/>
              <wp:positionH relativeFrom="page">
                <wp:posOffset>3766185</wp:posOffset>
              </wp:positionH>
              <wp:positionV relativeFrom="page">
                <wp:posOffset>8776335</wp:posOffset>
              </wp:positionV>
              <wp:extent cx="257175" cy="205740"/>
              <wp:effectExtent l="0" t="0" r="0" b="0"/>
              <wp:wrapNone/>
              <wp:docPr id="19462640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205740"/>
                      </a:xfrm>
                      <a:prstGeom prst="rect">
                        <a:avLst/>
                      </a:prstGeom>
                    </wps:spPr>
                    <wps:txbx>
                      <w:txbxContent>
                        <w:p w14:paraId="5185B400" w14:textId="77777777" w:rsidR="005116F1" w:rsidRDefault="005500E4">
                          <w:pPr>
                            <w:spacing w:before="20"/>
                            <w:ind w:left="60"/>
                            <w:rPr>
                              <w:rFonts w:ascii="Courier New"/>
                              <w:sz w:val="25"/>
                            </w:rPr>
                          </w:pPr>
                          <w:r>
                            <w:rPr>
                              <w:rFonts w:ascii="Courier New"/>
                              <w:spacing w:val="-5"/>
                              <w:sz w:val="25"/>
                            </w:rPr>
                            <w:fldChar w:fldCharType="begin"/>
                          </w:r>
                          <w:r>
                            <w:rPr>
                              <w:rFonts w:ascii="Courier New"/>
                              <w:spacing w:val="-5"/>
                              <w:sz w:val="25"/>
                            </w:rPr>
                            <w:instrText xml:space="preserve"> PAGE </w:instrText>
                          </w:r>
                          <w:r>
                            <w:rPr>
                              <w:rFonts w:ascii="Courier New"/>
                              <w:spacing w:val="-5"/>
                              <w:sz w:val="25"/>
                            </w:rPr>
                            <w:fldChar w:fldCharType="separate"/>
                          </w:r>
                          <w:r>
                            <w:rPr>
                              <w:rFonts w:ascii="Courier New"/>
                              <w:spacing w:val="-5"/>
                              <w:sz w:val="25"/>
                            </w:rPr>
                            <w:t>22</w:t>
                          </w:r>
                          <w:r>
                            <w:rPr>
                              <w:rFonts w:ascii="Courier New"/>
                              <w:spacing w:val="-5"/>
                              <w:sz w:val="2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5D59025" id="_x0000_t202" coordsize="21600,21600" o:spt="202" path="m,l,21600r21600,l21600,xe">
              <v:stroke joinstyle="miter"/>
              <v:path gradientshapeok="t" o:connecttype="rect"/>
            </v:shapetype>
            <v:shape id="Text Box 1" o:spid="_x0000_s1026" type="#_x0000_t202" style="position:absolute;margin-left:296.55pt;margin-top:691.05pt;width:20.25pt;height:1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" filled="f" stroked="f">
              <v:textbox inset="0,0,0,0">
                <w:txbxContent>
                  <w:p w14:paraId="5185B400" w14:textId="77777777" w:rsidR="005116F1" w:rsidRDefault="005500E4">
                    <w:pPr>
                      <w:spacing w:before="20"/>
                      <w:ind w:left="60"/>
                      <w:rPr>
                        <w:rFonts w:ascii="Courier New"/>
                        <w:sz w:val="25"/>
                      </w:rPr>
                    </w:pPr>
                    <w:r>
                      <w:rPr>
                        <w:rFonts w:ascii="Courier New"/>
                        <w:spacing w:val="-5"/>
                        <w:sz w:val="25"/>
                      </w:rPr>
                      <w:fldChar w:fldCharType="begin"/>
                    </w:r>
                    <w:r>
                      <w:rPr>
                        <w:rFonts w:ascii="Courier New"/>
                        <w:spacing w:val="-5"/>
                        <w:sz w:val="25"/>
                      </w:rPr>
                      <w:instrText xml:space="preserve"> PAGE </w:instrText>
                    </w:r>
                    <w:r>
                      <w:rPr>
                        <w:rFonts w:ascii="Courier New"/>
                        <w:spacing w:val="-5"/>
                        <w:sz w:val="25"/>
                      </w:rPr>
                      <w:fldChar w:fldCharType="separate"/>
                    </w:r>
                    <w:r>
                      <w:rPr>
                        <w:rFonts w:ascii="Courier New"/>
                        <w:spacing w:val="-5"/>
                        <w:sz w:val="25"/>
                      </w:rPr>
                      <w:t>22</w:t>
                    </w:r>
                    <w:r>
                      <w:rPr>
                        <w:rFonts w:ascii="Courier New"/>
                        <w:spacing w:val="-5"/>
                        <w:sz w:val="2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67D0" w14:textId="77777777" w:rsidR="005116F1" w:rsidRDefault="005500E4">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69E"/>
    <w:multiLevelType w:val="hybridMultilevel"/>
    <w:tmpl w:val="CFD6F3B8"/>
    <w:lvl w:ilvl="0" w:tplc="612A22F4">
      <w:start w:val="1"/>
      <w:numFmt w:val="decimal"/>
      <w:lvlText w:val="%1."/>
      <w:lvlJc w:val="left"/>
      <w:pPr>
        <w:ind w:left="1124" w:hanging="708"/>
        <w:jc w:val="left"/>
      </w:pPr>
      <w:rPr>
        <w:rFonts w:ascii="Courier New" w:eastAsia="Courier New" w:hAnsi="Courier New" w:cs="Courier New" w:hint="default"/>
        <w:b w:val="0"/>
        <w:bCs w:val="0"/>
        <w:i w:val="0"/>
        <w:iCs w:val="0"/>
        <w:spacing w:val="-1"/>
        <w:w w:val="108"/>
        <w:sz w:val="22"/>
        <w:szCs w:val="22"/>
        <w:lang w:val="en-US" w:eastAsia="en-US" w:bidi="ar-SA"/>
      </w:rPr>
    </w:lvl>
    <w:lvl w:ilvl="1" w:tplc="2C7A8878">
      <w:numFmt w:val="bullet"/>
      <w:lvlText w:val="•"/>
      <w:lvlJc w:val="left"/>
      <w:pPr>
        <w:ind w:left="2206" w:hanging="708"/>
      </w:pPr>
      <w:rPr>
        <w:rFonts w:hint="default"/>
        <w:lang w:val="en-US" w:eastAsia="en-US" w:bidi="ar-SA"/>
      </w:rPr>
    </w:lvl>
    <w:lvl w:ilvl="2" w:tplc="F7CE4EFE">
      <w:numFmt w:val="bullet"/>
      <w:lvlText w:val="•"/>
      <w:lvlJc w:val="left"/>
      <w:pPr>
        <w:ind w:left="3292" w:hanging="708"/>
      </w:pPr>
      <w:rPr>
        <w:rFonts w:hint="default"/>
        <w:lang w:val="en-US" w:eastAsia="en-US" w:bidi="ar-SA"/>
      </w:rPr>
    </w:lvl>
    <w:lvl w:ilvl="3" w:tplc="C5CEF7F6">
      <w:numFmt w:val="bullet"/>
      <w:lvlText w:val="•"/>
      <w:lvlJc w:val="left"/>
      <w:pPr>
        <w:ind w:left="4378" w:hanging="708"/>
      </w:pPr>
      <w:rPr>
        <w:rFonts w:hint="default"/>
        <w:lang w:val="en-US" w:eastAsia="en-US" w:bidi="ar-SA"/>
      </w:rPr>
    </w:lvl>
    <w:lvl w:ilvl="4" w:tplc="467C8AB4">
      <w:numFmt w:val="bullet"/>
      <w:lvlText w:val="•"/>
      <w:lvlJc w:val="left"/>
      <w:pPr>
        <w:ind w:left="5464" w:hanging="708"/>
      </w:pPr>
      <w:rPr>
        <w:rFonts w:hint="default"/>
        <w:lang w:val="en-US" w:eastAsia="en-US" w:bidi="ar-SA"/>
      </w:rPr>
    </w:lvl>
    <w:lvl w:ilvl="5" w:tplc="C7825F82">
      <w:numFmt w:val="bullet"/>
      <w:lvlText w:val="•"/>
      <w:lvlJc w:val="left"/>
      <w:pPr>
        <w:ind w:left="6550" w:hanging="708"/>
      </w:pPr>
      <w:rPr>
        <w:rFonts w:hint="default"/>
        <w:lang w:val="en-US" w:eastAsia="en-US" w:bidi="ar-SA"/>
      </w:rPr>
    </w:lvl>
    <w:lvl w:ilvl="6" w:tplc="8A5C67DE">
      <w:numFmt w:val="bullet"/>
      <w:lvlText w:val="•"/>
      <w:lvlJc w:val="left"/>
      <w:pPr>
        <w:ind w:left="7636" w:hanging="708"/>
      </w:pPr>
      <w:rPr>
        <w:rFonts w:hint="default"/>
        <w:lang w:val="en-US" w:eastAsia="en-US" w:bidi="ar-SA"/>
      </w:rPr>
    </w:lvl>
    <w:lvl w:ilvl="7" w:tplc="1EE6DDB6">
      <w:numFmt w:val="bullet"/>
      <w:lvlText w:val="•"/>
      <w:lvlJc w:val="left"/>
      <w:pPr>
        <w:ind w:left="8722" w:hanging="708"/>
      </w:pPr>
      <w:rPr>
        <w:rFonts w:hint="default"/>
        <w:lang w:val="en-US" w:eastAsia="en-US" w:bidi="ar-SA"/>
      </w:rPr>
    </w:lvl>
    <w:lvl w:ilvl="8" w:tplc="31DC3170">
      <w:numFmt w:val="bullet"/>
      <w:lvlText w:val="•"/>
      <w:lvlJc w:val="left"/>
      <w:pPr>
        <w:ind w:left="9808" w:hanging="708"/>
      </w:pPr>
      <w:rPr>
        <w:rFonts w:hint="default"/>
        <w:lang w:val="en-US" w:eastAsia="en-US" w:bidi="ar-SA"/>
      </w:rPr>
    </w:lvl>
  </w:abstractNum>
  <w:abstractNum w:abstractNumId="1" w15:restartNumberingAfterBreak="0">
    <w:nsid w:val="03A16C6A"/>
    <w:multiLevelType w:val="hybridMultilevel"/>
    <w:tmpl w:val="ED849CA4"/>
    <w:lvl w:ilvl="0" w:tplc="E4182F9E">
      <w:start w:val="1"/>
      <w:numFmt w:val="decimal"/>
      <w:lvlText w:val="%1."/>
      <w:lvlJc w:val="left"/>
      <w:pPr>
        <w:ind w:left="1044" w:hanging="700"/>
        <w:jc w:val="left"/>
      </w:pPr>
      <w:rPr>
        <w:rFonts w:hint="default"/>
        <w:spacing w:val="-1"/>
        <w:w w:val="104"/>
        <w:lang w:val="en-US" w:eastAsia="en-US" w:bidi="ar-SA"/>
      </w:rPr>
    </w:lvl>
    <w:lvl w:ilvl="1" w:tplc="3FAAC8F0">
      <w:start w:val="1"/>
      <w:numFmt w:val="decimal"/>
      <w:lvlText w:val="%2."/>
      <w:lvlJc w:val="left"/>
      <w:pPr>
        <w:ind w:left="1211" w:hanging="671"/>
        <w:jc w:val="left"/>
      </w:pPr>
      <w:rPr>
        <w:rFonts w:hint="default"/>
        <w:spacing w:val="-1"/>
        <w:w w:val="100"/>
        <w:lang w:val="en-US" w:eastAsia="en-US" w:bidi="ar-SA"/>
      </w:rPr>
    </w:lvl>
    <w:lvl w:ilvl="2" w:tplc="1E2E3B00">
      <w:start w:val="1"/>
      <w:numFmt w:val="lowerLetter"/>
      <w:lvlText w:val="%3."/>
      <w:lvlJc w:val="left"/>
      <w:pPr>
        <w:ind w:left="1885" w:hanging="696"/>
        <w:jc w:val="left"/>
      </w:pPr>
      <w:rPr>
        <w:rFonts w:ascii="Courier New" w:eastAsia="Courier New" w:hAnsi="Courier New" w:cs="Courier New" w:hint="default"/>
        <w:b w:val="0"/>
        <w:bCs w:val="0"/>
        <w:i w:val="0"/>
        <w:iCs w:val="0"/>
        <w:spacing w:val="-1"/>
        <w:w w:val="103"/>
        <w:sz w:val="22"/>
        <w:szCs w:val="22"/>
        <w:lang w:val="en-US" w:eastAsia="en-US" w:bidi="ar-SA"/>
      </w:rPr>
    </w:lvl>
    <w:lvl w:ilvl="3" w:tplc="F328F024">
      <w:numFmt w:val="bullet"/>
      <w:lvlText w:val="•"/>
      <w:lvlJc w:val="left"/>
      <w:pPr>
        <w:ind w:left="3142" w:hanging="696"/>
      </w:pPr>
      <w:rPr>
        <w:rFonts w:hint="default"/>
        <w:lang w:val="en-US" w:eastAsia="en-US" w:bidi="ar-SA"/>
      </w:rPr>
    </w:lvl>
    <w:lvl w:ilvl="4" w:tplc="43D48C20">
      <w:numFmt w:val="bullet"/>
      <w:lvlText w:val="•"/>
      <w:lvlJc w:val="left"/>
      <w:pPr>
        <w:ind w:left="4405" w:hanging="696"/>
      </w:pPr>
      <w:rPr>
        <w:rFonts w:hint="default"/>
        <w:lang w:val="en-US" w:eastAsia="en-US" w:bidi="ar-SA"/>
      </w:rPr>
    </w:lvl>
    <w:lvl w:ilvl="5" w:tplc="3E94305C">
      <w:numFmt w:val="bullet"/>
      <w:lvlText w:val="•"/>
      <w:lvlJc w:val="left"/>
      <w:pPr>
        <w:ind w:left="5667" w:hanging="696"/>
      </w:pPr>
      <w:rPr>
        <w:rFonts w:hint="default"/>
        <w:lang w:val="en-US" w:eastAsia="en-US" w:bidi="ar-SA"/>
      </w:rPr>
    </w:lvl>
    <w:lvl w:ilvl="6" w:tplc="94F86688">
      <w:numFmt w:val="bullet"/>
      <w:lvlText w:val="•"/>
      <w:lvlJc w:val="left"/>
      <w:pPr>
        <w:ind w:left="6930" w:hanging="696"/>
      </w:pPr>
      <w:rPr>
        <w:rFonts w:hint="default"/>
        <w:lang w:val="en-US" w:eastAsia="en-US" w:bidi="ar-SA"/>
      </w:rPr>
    </w:lvl>
    <w:lvl w:ilvl="7" w:tplc="E2E045AC">
      <w:numFmt w:val="bullet"/>
      <w:lvlText w:val="•"/>
      <w:lvlJc w:val="left"/>
      <w:pPr>
        <w:ind w:left="8192" w:hanging="696"/>
      </w:pPr>
      <w:rPr>
        <w:rFonts w:hint="default"/>
        <w:lang w:val="en-US" w:eastAsia="en-US" w:bidi="ar-SA"/>
      </w:rPr>
    </w:lvl>
    <w:lvl w:ilvl="8" w:tplc="4A3E9152">
      <w:numFmt w:val="bullet"/>
      <w:lvlText w:val="•"/>
      <w:lvlJc w:val="left"/>
      <w:pPr>
        <w:ind w:left="9455" w:hanging="696"/>
      </w:pPr>
      <w:rPr>
        <w:rFonts w:hint="default"/>
        <w:lang w:val="en-US" w:eastAsia="en-US" w:bidi="ar-SA"/>
      </w:rPr>
    </w:lvl>
  </w:abstractNum>
  <w:abstractNum w:abstractNumId="2" w15:restartNumberingAfterBreak="0">
    <w:nsid w:val="04E030CF"/>
    <w:multiLevelType w:val="hybridMultilevel"/>
    <w:tmpl w:val="6B90EA9C"/>
    <w:lvl w:ilvl="0" w:tplc="F19EF1A0">
      <w:start w:val="13"/>
      <w:numFmt w:val="lowerLetter"/>
      <w:lvlText w:val="%1."/>
      <w:lvlJc w:val="left"/>
      <w:pPr>
        <w:ind w:left="2193" w:hanging="735"/>
        <w:jc w:val="left"/>
      </w:pPr>
      <w:rPr>
        <w:rFonts w:hint="default"/>
        <w:spacing w:val="0"/>
        <w:w w:val="110"/>
        <w:lang w:val="en-US" w:eastAsia="en-US" w:bidi="ar-SA"/>
      </w:rPr>
    </w:lvl>
    <w:lvl w:ilvl="1" w:tplc="48741EA4">
      <w:numFmt w:val="bullet"/>
      <w:lvlText w:val="•"/>
      <w:lvlJc w:val="left"/>
      <w:pPr>
        <w:ind w:left="3178" w:hanging="735"/>
      </w:pPr>
      <w:rPr>
        <w:rFonts w:hint="default"/>
        <w:lang w:val="en-US" w:eastAsia="en-US" w:bidi="ar-SA"/>
      </w:rPr>
    </w:lvl>
    <w:lvl w:ilvl="2" w:tplc="FE76A8B6">
      <w:numFmt w:val="bullet"/>
      <w:lvlText w:val="•"/>
      <w:lvlJc w:val="left"/>
      <w:pPr>
        <w:ind w:left="4156" w:hanging="735"/>
      </w:pPr>
      <w:rPr>
        <w:rFonts w:hint="default"/>
        <w:lang w:val="en-US" w:eastAsia="en-US" w:bidi="ar-SA"/>
      </w:rPr>
    </w:lvl>
    <w:lvl w:ilvl="3" w:tplc="F52A163E">
      <w:numFmt w:val="bullet"/>
      <w:lvlText w:val="•"/>
      <w:lvlJc w:val="left"/>
      <w:pPr>
        <w:ind w:left="5134" w:hanging="735"/>
      </w:pPr>
      <w:rPr>
        <w:rFonts w:hint="default"/>
        <w:lang w:val="en-US" w:eastAsia="en-US" w:bidi="ar-SA"/>
      </w:rPr>
    </w:lvl>
    <w:lvl w:ilvl="4" w:tplc="BDAADB9A">
      <w:numFmt w:val="bullet"/>
      <w:lvlText w:val="•"/>
      <w:lvlJc w:val="left"/>
      <w:pPr>
        <w:ind w:left="6112" w:hanging="735"/>
      </w:pPr>
      <w:rPr>
        <w:rFonts w:hint="default"/>
        <w:lang w:val="en-US" w:eastAsia="en-US" w:bidi="ar-SA"/>
      </w:rPr>
    </w:lvl>
    <w:lvl w:ilvl="5" w:tplc="54FA775E">
      <w:numFmt w:val="bullet"/>
      <w:lvlText w:val="•"/>
      <w:lvlJc w:val="left"/>
      <w:pPr>
        <w:ind w:left="7090" w:hanging="735"/>
      </w:pPr>
      <w:rPr>
        <w:rFonts w:hint="default"/>
        <w:lang w:val="en-US" w:eastAsia="en-US" w:bidi="ar-SA"/>
      </w:rPr>
    </w:lvl>
    <w:lvl w:ilvl="6" w:tplc="EC1A3AD8">
      <w:numFmt w:val="bullet"/>
      <w:lvlText w:val="•"/>
      <w:lvlJc w:val="left"/>
      <w:pPr>
        <w:ind w:left="8068" w:hanging="735"/>
      </w:pPr>
      <w:rPr>
        <w:rFonts w:hint="default"/>
        <w:lang w:val="en-US" w:eastAsia="en-US" w:bidi="ar-SA"/>
      </w:rPr>
    </w:lvl>
    <w:lvl w:ilvl="7" w:tplc="C3C296F2">
      <w:numFmt w:val="bullet"/>
      <w:lvlText w:val="•"/>
      <w:lvlJc w:val="left"/>
      <w:pPr>
        <w:ind w:left="9046" w:hanging="735"/>
      </w:pPr>
      <w:rPr>
        <w:rFonts w:hint="default"/>
        <w:lang w:val="en-US" w:eastAsia="en-US" w:bidi="ar-SA"/>
      </w:rPr>
    </w:lvl>
    <w:lvl w:ilvl="8" w:tplc="4D1A2EBC">
      <w:numFmt w:val="bullet"/>
      <w:lvlText w:val="•"/>
      <w:lvlJc w:val="left"/>
      <w:pPr>
        <w:ind w:left="10024" w:hanging="735"/>
      </w:pPr>
      <w:rPr>
        <w:rFonts w:hint="default"/>
        <w:lang w:val="en-US" w:eastAsia="en-US" w:bidi="ar-SA"/>
      </w:rPr>
    </w:lvl>
  </w:abstractNum>
  <w:abstractNum w:abstractNumId="3" w15:restartNumberingAfterBreak="0">
    <w:nsid w:val="084C74BB"/>
    <w:multiLevelType w:val="hybridMultilevel"/>
    <w:tmpl w:val="0866B29C"/>
    <w:lvl w:ilvl="0" w:tplc="8E1EA7D6">
      <w:numFmt w:val="bullet"/>
      <w:lvlText w:val="■"/>
      <w:lvlJc w:val="left"/>
      <w:pPr>
        <w:ind w:left="1648" w:hanging="47"/>
      </w:pPr>
      <w:rPr>
        <w:rFonts w:ascii="Arial" w:eastAsia="Arial" w:hAnsi="Arial" w:cs="Arial" w:hint="default"/>
        <w:b w:val="0"/>
        <w:bCs w:val="0"/>
        <w:i w:val="0"/>
        <w:iCs w:val="0"/>
        <w:color w:val="2F3633"/>
        <w:spacing w:val="0"/>
        <w:w w:val="84"/>
        <w:sz w:val="5"/>
        <w:szCs w:val="5"/>
        <w:lang w:val="en-US" w:eastAsia="en-US" w:bidi="ar-SA"/>
      </w:rPr>
    </w:lvl>
    <w:lvl w:ilvl="1" w:tplc="2FE4BFA8">
      <w:numFmt w:val="bullet"/>
      <w:lvlText w:val="•"/>
      <w:lvlJc w:val="left"/>
      <w:pPr>
        <w:ind w:left="1871" w:hanging="47"/>
      </w:pPr>
      <w:rPr>
        <w:rFonts w:hint="default"/>
        <w:lang w:val="en-US" w:eastAsia="en-US" w:bidi="ar-SA"/>
      </w:rPr>
    </w:lvl>
    <w:lvl w:ilvl="2" w:tplc="2E3AD2C2">
      <w:numFmt w:val="bullet"/>
      <w:lvlText w:val="•"/>
      <w:lvlJc w:val="left"/>
      <w:pPr>
        <w:ind w:left="2102" w:hanging="47"/>
      </w:pPr>
      <w:rPr>
        <w:rFonts w:hint="default"/>
        <w:lang w:val="en-US" w:eastAsia="en-US" w:bidi="ar-SA"/>
      </w:rPr>
    </w:lvl>
    <w:lvl w:ilvl="3" w:tplc="FBBAD616">
      <w:numFmt w:val="bullet"/>
      <w:lvlText w:val="•"/>
      <w:lvlJc w:val="left"/>
      <w:pPr>
        <w:ind w:left="2334" w:hanging="47"/>
      </w:pPr>
      <w:rPr>
        <w:rFonts w:hint="default"/>
        <w:lang w:val="en-US" w:eastAsia="en-US" w:bidi="ar-SA"/>
      </w:rPr>
    </w:lvl>
    <w:lvl w:ilvl="4" w:tplc="9050C4F6">
      <w:numFmt w:val="bullet"/>
      <w:lvlText w:val="•"/>
      <w:lvlJc w:val="left"/>
      <w:pPr>
        <w:ind w:left="2565" w:hanging="47"/>
      </w:pPr>
      <w:rPr>
        <w:rFonts w:hint="default"/>
        <w:lang w:val="en-US" w:eastAsia="en-US" w:bidi="ar-SA"/>
      </w:rPr>
    </w:lvl>
    <w:lvl w:ilvl="5" w:tplc="9CDAF596">
      <w:numFmt w:val="bullet"/>
      <w:lvlText w:val="•"/>
      <w:lvlJc w:val="left"/>
      <w:pPr>
        <w:ind w:left="2797" w:hanging="47"/>
      </w:pPr>
      <w:rPr>
        <w:rFonts w:hint="default"/>
        <w:lang w:val="en-US" w:eastAsia="en-US" w:bidi="ar-SA"/>
      </w:rPr>
    </w:lvl>
    <w:lvl w:ilvl="6" w:tplc="23D28A58">
      <w:numFmt w:val="bullet"/>
      <w:lvlText w:val="•"/>
      <w:lvlJc w:val="left"/>
      <w:pPr>
        <w:ind w:left="3028" w:hanging="47"/>
      </w:pPr>
      <w:rPr>
        <w:rFonts w:hint="default"/>
        <w:lang w:val="en-US" w:eastAsia="en-US" w:bidi="ar-SA"/>
      </w:rPr>
    </w:lvl>
    <w:lvl w:ilvl="7" w:tplc="F1DAF67C">
      <w:numFmt w:val="bullet"/>
      <w:lvlText w:val="•"/>
      <w:lvlJc w:val="left"/>
      <w:pPr>
        <w:ind w:left="3259" w:hanging="47"/>
      </w:pPr>
      <w:rPr>
        <w:rFonts w:hint="default"/>
        <w:lang w:val="en-US" w:eastAsia="en-US" w:bidi="ar-SA"/>
      </w:rPr>
    </w:lvl>
    <w:lvl w:ilvl="8" w:tplc="AB602218">
      <w:numFmt w:val="bullet"/>
      <w:lvlText w:val="•"/>
      <w:lvlJc w:val="left"/>
      <w:pPr>
        <w:ind w:left="3491" w:hanging="47"/>
      </w:pPr>
      <w:rPr>
        <w:rFonts w:hint="default"/>
        <w:lang w:val="en-US" w:eastAsia="en-US" w:bidi="ar-SA"/>
      </w:rPr>
    </w:lvl>
  </w:abstractNum>
  <w:abstractNum w:abstractNumId="4" w15:restartNumberingAfterBreak="0">
    <w:nsid w:val="10973556"/>
    <w:multiLevelType w:val="hybridMultilevel"/>
    <w:tmpl w:val="A952446A"/>
    <w:lvl w:ilvl="0" w:tplc="EAE037BC">
      <w:start w:val="1"/>
      <w:numFmt w:val="decimal"/>
      <w:lvlText w:val="(%1)"/>
      <w:lvlJc w:val="left"/>
      <w:pPr>
        <w:ind w:left="3605" w:hanging="660"/>
        <w:jc w:val="left"/>
      </w:pPr>
      <w:rPr>
        <w:rFonts w:hint="default"/>
        <w:spacing w:val="0"/>
        <w:w w:val="110"/>
        <w:lang w:val="en-US" w:eastAsia="en-US" w:bidi="ar-SA"/>
      </w:rPr>
    </w:lvl>
    <w:lvl w:ilvl="1" w:tplc="83E2E6B0">
      <w:numFmt w:val="bullet"/>
      <w:lvlText w:val="•"/>
      <w:lvlJc w:val="left"/>
      <w:pPr>
        <w:ind w:left="4438" w:hanging="660"/>
      </w:pPr>
      <w:rPr>
        <w:rFonts w:hint="default"/>
        <w:lang w:val="en-US" w:eastAsia="en-US" w:bidi="ar-SA"/>
      </w:rPr>
    </w:lvl>
    <w:lvl w:ilvl="2" w:tplc="98C6842A">
      <w:numFmt w:val="bullet"/>
      <w:lvlText w:val="•"/>
      <w:lvlJc w:val="left"/>
      <w:pPr>
        <w:ind w:left="5276" w:hanging="660"/>
      </w:pPr>
      <w:rPr>
        <w:rFonts w:hint="default"/>
        <w:lang w:val="en-US" w:eastAsia="en-US" w:bidi="ar-SA"/>
      </w:rPr>
    </w:lvl>
    <w:lvl w:ilvl="3" w:tplc="A77E3CC0">
      <w:numFmt w:val="bullet"/>
      <w:lvlText w:val="•"/>
      <w:lvlJc w:val="left"/>
      <w:pPr>
        <w:ind w:left="6114" w:hanging="660"/>
      </w:pPr>
      <w:rPr>
        <w:rFonts w:hint="default"/>
        <w:lang w:val="en-US" w:eastAsia="en-US" w:bidi="ar-SA"/>
      </w:rPr>
    </w:lvl>
    <w:lvl w:ilvl="4" w:tplc="F0D4AAC6">
      <w:numFmt w:val="bullet"/>
      <w:lvlText w:val="•"/>
      <w:lvlJc w:val="left"/>
      <w:pPr>
        <w:ind w:left="6952" w:hanging="660"/>
      </w:pPr>
      <w:rPr>
        <w:rFonts w:hint="default"/>
        <w:lang w:val="en-US" w:eastAsia="en-US" w:bidi="ar-SA"/>
      </w:rPr>
    </w:lvl>
    <w:lvl w:ilvl="5" w:tplc="F2541D4A">
      <w:numFmt w:val="bullet"/>
      <w:lvlText w:val="•"/>
      <w:lvlJc w:val="left"/>
      <w:pPr>
        <w:ind w:left="7790" w:hanging="660"/>
      </w:pPr>
      <w:rPr>
        <w:rFonts w:hint="default"/>
        <w:lang w:val="en-US" w:eastAsia="en-US" w:bidi="ar-SA"/>
      </w:rPr>
    </w:lvl>
    <w:lvl w:ilvl="6" w:tplc="DFCE9D24">
      <w:numFmt w:val="bullet"/>
      <w:lvlText w:val="•"/>
      <w:lvlJc w:val="left"/>
      <w:pPr>
        <w:ind w:left="8628" w:hanging="660"/>
      </w:pPr>
      <w:rPr>
        <w:rFonts w:hint="default"/>
        <w:lang w:val="en-US" w:eastAsia="en-US" w:bidi="ar-SA"/>
      </w:rPr>
    </w:lvl>
    <w:lvl w:ilvl="7" w:tplc="1A56CD56">
      <w:numFmt w:val="bullet"/>
      <w:lvlText w:val="•"/>
      <w:lvlJc w:val="left"/>
      <w:pPr>
        <w:ind w:left="9466" w:hanging="660"/>
      </w:pPr>
      <w:rPr>
        <w:rFonts w:hint="default"/>
        <w:lang w:val="en-US" w:eastAsia="en-US" w:bidi="ar-SA"/>
      </w:rPr>
    </w:lvl>
    <w:lvl w:ilvl="8" w:tplc="EC7C0BAE">
      <w:numFmt w:val="bullet"/>
      <w:lvlText w:val="•"/>
      <w:lvlJc w:val="left"/>
      <w:pPr>
        <w:ind w:left="10304" w:hanging="660"/>
      </w:pPr>
      <w:rPr>
        <w:rFonts w:hint="default"/>
        <w:lang w:val="en-US" w:eastAsia="en-US" w:bidi="ar-SA"/>
      </w:rPr>
    </w:lvl>
  </w:abstractNum>
  <w:abstractNum w:abstractNumId="5" w15:restartNumberingAfterBreak="0">
    <w:nsid w:val="10E96403"/>
    <w:multiLevelType w:val="hybridMultilevel"/>
    <w:tmpl w:val="1B4EEF88"/>
    <w:lvl w:ilvl="0" w:tplc="D94A8176">
      <w:start w:val="1"/>
      <w:numFmt w:val="decimal"/>
      <w:lvlText w:val="%1."/>
      <w:lvlJc w:val="left"/>
      <w:pPr>
        <w:ind w:left="2558" w:hanging="698"/>
        <w:jc w:val="left"/>
      </w:pPr>
      <w:rPr>
        <w:rFonts w:ascii="Courier New" w:eastAsia="Courier New" w:hAnsi="Courier New" w:cs="Courier New" w:hint="default"/>
        <w:b w:val="0"/>
        <w:bCs w:val="0"/>
        <w:i w:val="0"/>
        <w:iCs w:val="0"/>
        <w:spacing w:val="-1"/>
        <w:w w:val="104"/>
        <w:sz w:val="22"/>
        <w:szCs w:val="22"/>
        <w:lang w:val="en-US" w:eastAsia="en-US" w:bidi="ar-SA"/>
      </w:rPr>
    </w:lvl>
    <w:lvl w:ilvl="1" w:tplc="F0209FE4">
      <w:start w:val="1"/>
      <w:numFmt w:val="lowerLetter"/>
      <w:lvlText w:val="%2."/>
      <w:lvlJc w:val="left"/>
      <w:pPr>
        <w:ind w:left="1831" w:hanging="707"/>
        <w:jc w:val="left"/>
      </w:pPr>
      <w:rPr>
        <w:rFonts w:ascii="Courier New" w:eastAsia="Courier New" w:hAnsi="Courier New" w:cs="Courier New" w:hint="default"/>
        <w:b w:val="0"/>
        <w:bCs w:val="0"/>
        <w:i w:val="0"/>
        <w:iCs w:val="0"/>
        <w:spacing w:val="-1"/>
        <w:w w:val="108"/>
        <w:sz w:val="22"/>
        <w:szCs w:val="22"/>
        <w:lang w:val="en-US" w:eastAsia="en-US" w:bidi="ar-SA"/>
      </w:rPr>
    </w:lvl>
    <w:lvl w:ilvl="2" w:tplc="59F68FC6">
      <w:numFmt w:val="bullet"/>
      <w:lvlText w:val="•"/>
      <w:lvlJc w:val="left"/>
      <w:pPr>
        <w:ind w:left="2560" w:hanging="707"/>
      </w:pPr>
      <w:rPr>
        <w:rFonts w:hint="default"/>
        <w:lang w:val="en-US" w:eastAsia="en-US" w:bidi="ar-SA"/>
      </w:rPr>
    </w:lvl>
    <w:lvl w:ilvl="3" w:tplc="348A1D26">
      <w:numFmt w:val="bullet"/>
      <w:lvlText w:val="•"/>
      <w:lvlJc w:val="left"/>
      <w:pPr>
        <w:ind w:left="3737" w:hanging="707"/>
      </w:pPr>
      <w:rPr>
        <w:rFonts w:hint="default"/>
        <w:lang w:val="en-US" w:eastAsia="en-US" w:bidi="ar-SA"/>
      </w:rPr>
    </w:lvl>
    <w:lvl w:ilvl="4" w:tplc="A386F550">
      <w:numFmt w:val="bullet"/>
      <w:lvlText w:val="•"/>
      <w:lvlJc w:val="left"/>
      <w:pPr>
        <w:ind w:left="4915" w:hanging="707"/>
      </w:pPr>
      <w:rPr>
        <w:rFonts w:hint="default"/>
        <w:lang w:val="en-US" w:eastAsia="en-US" w:bidi="ar-SA"/>
      </w:rPr>
    </w:lvl>
    <w:lvl w:ilvl="5" w:tplc="9724C252">
      <w:numFmt w:val="bullet"/>
      <w:lvlText w:val="•"/>
      <w:lvlJc w:val="left"/>
      <w:pPr>
        <w:ind w:left="6092" w:hanging="707"/>
      </w:pPr>
      <w:rPr>
        <w:rFonts w:hint="default"/>
        <w:lang w:val="en-US" w:eastAsia="en-US" w:bidi="ar-SA"/>
      </w:rPr>
    </w:lvl>
    <w:lvl w:ilvl="6" w:tplc="47CE0AE2">
      <w:numFmt w:val="bullet"/>
      <w:lvlText w:val="•"/>
      <w:lvlJc w:val="left"/>
      <w:pPr>
        <w:ind w:left="7270" w:hanging="707"/>
      </w:pPr>
      <w:rPr>
        <w:rFonts w:hint="default"/>
        <w:lang w:val="en-US" w:eastAsia="en-US" w:bidi="ar-SA"/>
      </w:rPr>
    </w:lvl>
    <w:lvl w:ilvl="7" w:tplc="C346FF54">
      <w:numFmt w:val="bullet"/>
      <w:lvlText w:val="•"/>
      <w:lvlJc w:val="left"/>
      <w:pPr>
        <w:ind w:left="8447" w:hanging="707"/>
      </w:pPr>
      <w:rPr>
        <w:rFonts w:hint="default"/>
        <w:lang w:val="en-US" w:eastAsia="en-US" w:bidi="ar-SA"/>
      </w:rPr>
    </w:lvl>
    <w:lvl w:ilvl="8" w:tplc="BDE207CA">
      <w:numFmt w:val="bullet"/>
      <w:lvlText w:val="•"/>
      <w:lvlJc w:val="left"/>
      <w:pPr>
        <w:ind w:left="9625" w:hanging="707"/>
      </w:pPr>
      <w:rPr>
        <w:rFonts w:hint="default"/>
        <w:lang w:val="en-US" w:eastAsia="en-US" w:bidi="ar-SA"/>
      </w:rPr>
    </w:lvl>
  </w:abstractNum>
  <w:abstractNum w:abstractNumId="6" w15:restartNumberingAfterBreak="0">
    <w:nsid w:val="16614F54"/>
    <w:multiLevelType w:val="hybridMultilevel"/>
    <w:tmpl w:val="39282C22"/>
    <w:lvl w:ilvl="0" w:tplc="596AAF22">
      <w:start w:val="18"/>
      <w:numFmt w:val="lowerLetter"/>
      <w:lvlText w:val="%1."/>
      <w:lvlJc w:val="left"/>
      <w:pPr>
        <w:ind w:left="166" w:hanging="63"/>
        <w:jc w:val="right"/>
      </w:pPr>
      <w:rPr>
        <w:rFonts w:hint="default"/>
        <w:spacing w:val="-14"/>
        <w:w w:val="117"/>
        <w:lang w:val="en-US" w:eastAsia="en-US" w:bidi="ar-SA"/>
      </w:rPr>
    </w:lvl>
    <w:lvl w:ilvl="1" w:tplc="19AC323A">
      <w:numFmt w:val="bullet"/>
      <w:lvlText w:val="•"/>
      <w:lvlJc w:val="left"/>
      <w:pPr>
        <w:ind w:left="532" w:hanging="63"/>
      </w:pPr>
      <w:rPr>
        <w:rFonts w:hint="default"/>
        <w:lang w:val="en-US" w:eastAsia="en-US" w:bidi="ar-SA"/>
      </w:rPr>
    </w:lvl>
    <w:lvl w:ilvl="2" w:tplc="23AE38EE">
      <w:numFmt w:val="bullet"/>
      <w:lvlText w:val="•"/>
      <w:lvlJc w:val="left"/>
      <w:pPr>
        <w:ind w:left="904" w:hanging="63"/>
      </w:pPr>
      <w:rPr>
        <w:rFonts w:hint="default"/>
        <w:lang w:val="en-US" w:eastAsia="en-US" w:bidi="ar-SA"/>
      </w:rPr>
    </w:lvl>
    <w:lvl w:ilvl="3" w:tplc="7854CF44">
      <w:numFmt w:val="bullet"/>
      <w:lvlText w:val="•"/>
      <w:lvlJc w:val="left"/>
      <w:pPr>
        <w:ind w:left="1277" w:hanging="63"/>
      </w:pPr>
      <w:rPr>
        <w:rFonts w:hint="default"/>
        <w:lang w:val="en-US" w:eastAsia="en-US" w:bidi="ar-SA"/>
      </w:rPr>
    </w:lvl>
    <w:lvl w:ilvl="4" w:tplc="2134118C">
      <w:numFmt w:val="bullet"/>
      <w:lvlText w:val="•"/>
      <w:lvlJc w:val="left"/>
      <w:pPr>
        <w:ind w:left="1649" w:hanging="63"/>
      </w:pPr>
      <w:rPr>
        <w:rFonts w:hint="default"/>
        <w:lang w:val="en-US" w:eastAsia="en-US" w:bidi="ar-SA"/>
      </w:rPr>
    </w:lvl>
    <w:lvl w:ilvl="5" w:tplc="9D1A7344">
      <w:numFmt w:val="bullet"/>
      <w:lvlText w:val="•"/>
      <w:lvlJc w:val="left"/>
      <w:pPr>
        <w:ind w:left="2021" w:hanging="63"/>
      </w:pPr>
      <w:rPr>
        <w:rFonts w:hint="default"/>
        <w:lang w:val="en-US" w:eastAsia="en-US" w:bidi="ar-SA"/>
      </w:rPr>
    </w:lvl>
    <w:lvl w:ilvl="6" w:tplc="7870C15E">
      <w:numFmt w:val="bullet"/>
      <w:lvlText w:val="•"/>
      <w:lvlJc w:val="left"/>
      <w:pPr>
        <w:ind w:left="2394" w:hanging="63"/>
      </w:pPr>
      <w:rPr>
        <w:rFonts w:hint="default"/>
        <w:lang w:val="en-US" w:eastAsia="en-US" w:bidi="ar-SA"/>
      </w:rPr>
    </w:lvl>
    <w:lvl w:ilvl="7" w:tplc="E3BC5A82">
      <w:numFmt w:val="bullet"/>
      <w:lvlText w:val="•"/>
      <w:lvlJc w:val="left"/>
      <w:pPr>
        <w:ind w:left="2766" w:hanging="63"/>
      </w:pPr>
      <w:rPr>
        <w:rFonts w:hint="default"/>
        <w:lang w:val="en-US" w:eastAsia="en-US" w:bidi="ar-SA"/>
      </w:rPr>
    </w:lvl>
    <w:lvl w:ilvl="8" w:tplc="9768EB62">
      <w:numFmt w:val="bullet"/>
      <w:lvlText w:val="•"/>
      <w:lvlJc w:val="left"/>
      <w:pPr>
        <w:ind w:left="3139" w:hanging="63"/>
      </w:pPr>
      <w:rPr>
        <w:rFonts w:hint="default"/>
        <w:lang w:val="en-US" w:eastAsia="en-US" w:bidi="ar-SA"/>
      </w:rPr>
    </w:lvl>
  </w:abstractNum>
  <w:abstractNum w:abstractNumId="7" w15:restartNumberingAfterBreak="0">
    <w:nsid w:val="17611A6C"/>
    <w:multiLevelType w:val="hybridMultilevel"/>
    <w:tmpl w:val="AF0E4F04"/>
    <w:lvl w:ilvl="0" w:tplc="BCEC1932">
      <w:numFmt w:val="bullet"/>
      <w:lvlText w:val="•"/>
      <w:lvlJc w:val="left"/>
      <w:pPr>
        <w:ind w:left="243" w:hanging="36"/>
      </w:pPr>
      <w:rPr>
        <w:rFonts w:ascii="Arial" w:eastAsia="Arial" w:hAnsi="Arial" w:cs="Arial" w:hint="default"/>
        <w:b w:val="0"/>
        <w:bCs w:val="0"/>
        <w:i w:val="0"/>
        <w:iCs w:val="0"/>
        <w:color w:val="343A38"/>
        <w:spacing w:val="-1"/>
        <w:w w:val="64"/>
        <w:sz w:val="7"/>
        <w:szCs w:val="7"/>
        <w:lang w:val="en-US" w:eastAsia="en-US" w:bidi="ar-SA"/>
      </w:rPr>
    </w:lvl>
    <w:lvl w:ilvl="1" w:tplc="059A413E">
      <w:numFmt w:val="bullet"/>
      <w:lvlText w:val="•"/>
      <w:lvlJc w:val="left"/>
      <w:pPr>
        <w:ind w:left="573" w:hanging="36"/>
      </w:pPr>
      <w:rPr>
        <w:rFonts w:hint="default"/>
        <w:lang w:val="en-US" w:eastAsia="en-US" w:bidi="ar-SA"/>
      </w:rPr>
    </w:lvl>
    <w:lvl w:ilvl="2" w:tplc="6BA0463C">
      <w:numFmt w:val="bullet"/>
      <w:lvlText w:val="•"/>
      <w:lvlJc w:val="left"/>
      <w:pPr>
        <w:ind w:left="906" w:hanging="36"/>
      </w:pPr>
      <w:rPr>
        <w:rFonts w:hint="default"/>
        <w:lang w:val="en-US" w:eastAsia="en-US" w:bidi="ar-SA"/>
      </w:rPr>
    </w:lvl>
    <w:lvl w:ilvl="3" w:tplc="EED645F0">
      <w:numFmt w:val="bullet"/>
      <w:lvlText w:val="•"/>
      <w:lvlJc w:val="left"/>
      <w:pPr>
        <w:ind w:left="1239" w:hanging="36"/>
      </w:pPr>
      <w:rPr>
        <w:rFonts w:hint="default"/>
        <w:lang w:val="en-US" w:eastAsia="en-US" w:bidi="ar-SA"/>
      </w:rPr>
    </w:lvl>
    <w:lvl w:ilvl="4" w:tplc="73F2894E">
      <w:numFmt w:val="bullet"/>
      <w:lvlText w:val="•"/>
      <w:lvlJc w:val="left"/>
      <w:pPr>
        <w:ind w:left="1572" w:hanging="36"/>
      </w:pPr>
      <w:rPr>
        <w:rFonts w:hint="default"/>
        <w:lang w:val="en-US" w:eastAsia="en-US" w:bidi="ar-SA"/>
      </w:rPr>
    </w:lvl>
    <w:lvl w:ilvl="5" w:tplc="1310BE24">
      <w:numFmt w:val="bullet"/>
      <w:lvlText w:val="•"/>
      <w:lvlJc w:val="left"/>
      <w:pPr>
        <w:ind w:left="1905" w:hanging="36"/>
      </w:pPr>
      <w:rPr>
        <w:rFonts w:hint="default"/>
        <w:lang w:val="en-US" w:eastAsia="en-US" w:bidi="ar-SA"/>
      </w:rPr>
    </w:lvl>
    <w:lvl w:ilvl="6" w:tplc="E86AB622">
      <w:numFmt w:val="bullet"/>
      <w:lvlText w:val="•"/>
      <w:lvlJc w:val="left"/>
      <w:pPr>
        <w:ind w:left="2238" w:hanging="36"/>
      </w:pPr>
      <w:rPr>
        <w:rFonts w:hint="default"/>
        <w:lang w:val="en-US" w:eastAsia="en-US" w:bidi="ar-SA"/>
      </w:rPr>
    </w:lvl>
    <w:lvl w:ilvl="7" w:tplc="BE0C4FF8">
      <w:numFmt w:val="bullet"/>
      <w:lvlText w:val="•"/>
      <w:lvlJc w:val="left"/>
      <w:pPr>
        <w:ind w:left="2571" w:hanging="36"/>
      </w:pPr>
      <w:rPr>
        <w:rFonts w:hint="default"/>
        <w:lang w:val="en-US" w:eastAsia="en-US" w:bidi="ar-SA"/>
      </w:rPr>
    </w:lvl>
    <w:lvl w:ilvl="8" w:tplc="6FF44900">
      <w:numFmt w:val="bullet"/>
      <w:lvlText w:val="•"/>
      <w:lvlJc w:val="left"/>
      <w:pPr>
        <w:ind w:left="2904" w:hanging="36"/>
      </w:pPr>
      <w:rPr>
        <w:rFonts w:hint="default"/>
        <w:lang w:val="en-US" w:eastAsia="en-US" w:bidi="ar-SA"/>
      </w:rPr>
    </w:lvl>
  </w:abstractNum>
  <w:abstractNum w:abstractNumId="8" w15:restartNumberingAfterBreak="0">
    <w:nsid w:val="18D31EF8"/>
    <w:multiLevelType w:val="hybridMultilevel"/>
    <w:tmpl w:val="7824946A"/>
    <w:lvl w:ilvl="0" w:tplc="547EF642">
      <w:start w:val="1"/>
      <w:numFmt w:val="lowerLetter"/>
      <w:lvlText w:val="%1."/>
      <w:lvlJc w:val="left"/>
      <w:pPr>
        <w:ind w:left="2181" w:hanging="743"/>
        <w:jc w:val="left"/>
      </w:pPr>
      <w:rPr>
        <w:rFonts w:ascii="Times New Roman" w:eastAsia="Times New Roman" w:hAnsi="Times New Roman" w:cs="Times New Roman" w:hint="default"/>
        <w:b w:val="0"/>
        <w:bCs w:val="0"/>
        <w:i w:val="0"/>
        <w:iCs w:val="0"/>
        <w:spacing w:val="0"/>
        <w:w w:val="104"/>
        <w:sz w:val="22"/>
        <w:szCs w:val="22"/>
        <w:lang w:val="en-US" w:eastAsia="en-US" w:bidi="ar-SA"/>
      </w:rPr>
    </w:lvl>
    <w:lvl w:ilvl="1" w:tplc="02AA799E">
      <w:numFmt w:val="bullet"/>
      <w:lvlText w:val="•"/>
      <w:lvlJc w:val="left"/>
      <w:pPr>
        <w:ind w:left="3160" w:hanging="743"/>
      </w:pPr>
      <w:rPr>
        <w:rFonts w:hint="default"/>
        <w:lang w:val="en-US" w:eastAsia="en-US" w:bidi="ar-SA"/>
      </w:rPr>
    </w:lvl>
    <w:lvl w:ilvl="2" w:tplc="34BEC938">
      <w:numFmt w:val="bullet"/>
      <w:lvlText w:val="•"/>
      <w:lvlJc w:val="left"/>
      <w:pPr>
        <w:ind w:left="4140" w:hanging="743"/>
      </w:pPr>
      <w:rPr>
        <w:rFonts w:hint="default"/>
        <w:lang w:val="en-US" w:eastAsia="en-US" w:bidi="ar-SA"/>
      </w:rPr>
    </w:lvl>
    <w:lvl w:ilvl="3" w:tplc="24DA3DCE">
      <w:numFmt w:val="bullet"/>
      <w:lvlText w:val="•"/>
      <w:lvlJc w:val="left"/>
      <w:pPr>
        <w:ind w:left="5120" w:hanging="743"/>
      </w:pPr>
      <w:rPr>
        <w:rFonts w:hint="default"/>
        <w:lang w:val="en-US" w:eastAsia="en-US" w:bidi="ar-SA"/>
      </w:rPr>
    </w:lvl>
    <w:lvl w:ilvl="4" w:tplc="950EE848">
      <w:numFmt w:val="bullet"/>
      <w:lvlText w:val="•"/>
      <w:lvlJc w:val="left"/>
      <w:pPr>
        <w:ind w:left="6100" w:hanging="743"/>
      </w:pPr>
      <w:rPr>
        <w:rFonts w:hint="default"/>
        <w:lang w:val="en-US" w:eastAsia="en-US" w:bidi="ar-SA"/>
      </w:rPr>
    </w:lvl>
    <w:lvl w:ilvl="5" w:tplc="AEDCAB58">
      <w:numFmt w:val="bullet"/>
      <w:lvlText w:val="•"/>
      <w:lvlJc w:val="left"/>
      <w:pPr>
        <w:ind w:left="7080" w:hanging="743"/>
      </w:pPr>
      <w:rPr>
        <w:rFonts w:hint="default"/>
        <w:lang w:val="en-US" w:eastAsia="en-US" w:bidi="ar-SA"/>
      </w:rPr>
    </w:lvl>
    <w:lvl w:ilvl="6" w:tplc="E5E63100">
      <w:numFmt w:val="bullet"/>
      <w:lvlText w:val="•"/>
      <w:lvlJc w:val="left"/>
      <w:pPr>
        <w:ind w:left="8060" w:hanging="743"/>
      </w:pPr>
      <w:rPr>
        <w:rFonts w:hint="default"/>
        <w:lang w:val="en-US" w:eastAsia="en-US" w:bidi="ar-SA"/>
      </w:rPr>
    </w:lvl>
    <w:lvl w:ilvl="7" w:tplc="34EEEB08">
      <w:numFmt w:val="bullet"/>
      <w:lvlText w:val="•"/>
      <w:lvlJc w:val="left"/>
      <w:pPr>
        <w:ind w:left="9040" w:hanging="743"/>
      </w:pPr>
      <w:rPr>
        <w:rFonts w:hint="default"/>
        <w:lang w:val="en-US" w:eastAsia="en-US" w:bidi="ar-SA"/>
      </w:rPr>
    </w:lvl>
    <w:lvl w:ilvl="8" w:tplc="55E0E1AA">
      <w:numFmt w:val="bullet"/>
      <w:lvlText w:val="•"/>
      <w:lvlJc w:val="left"/>
      <w:pPr>
        <w:ind w:left="10020" w:hanging="743"/>
      </w:pPr>
      <w:rPr>
        <w:rFonts w:hint="default"/>
        <w:lang w:val="en-US" w:eastAsia="en-US" w:bidi="ar-SA"/>
      </w:rPr>
    </w:lvl>
  </w:abstractNum>
  <w:abstractNum w:abstractNumId="9" w15:restartNumberingAfterBreak="0">
    <w:nsid w:val="19353A3E"/>
    <w:multiLevelType w:val="hybridMultilevel"/>
    <w:tmpl w:val="4CE69FF0"/>
    <w:lvl w:ilvl="0" w:tplc="4E80F24E">
      <w:start w:val="1"/>
      <w:numFmt w:val="decimal"/>
      <w:lvlText w:val="%1."/>
      <w:lvlJc w:val="left"/>
      <w:pPr>
        <w:ind w:left="2560" w:hanging="683"/>
        <w:jc w:val="left"/>
      </w:pPr>
      <w:rPr>
        <w:rFonts w:hint="default"/>
        <w:spacing w:val="-1"/>
        <w:w w:val="98"/>
        <w:lang w:val="en-US" w:eastAsia="en-US" w:bidi="ar-SA"/>
      </w:rPr>
    </w:lvl>
    <w:lvl w:ilvl="1" w:tplc="5CFEFD80">
      <w:start w:val="1"/>
      <w:numFmt w:val="lowerLetter"/>
      <w:lvlText w:val="%2."/>
      <w:lvlJc w:val="left"/>
      <w:pPr>
        <w:ind w:left="1899" w:hanging="708"/>
        <w:jc w:val="left"/>
      </w:pPr>
      <w:rPr>
        <w:rFonts w:hint="default"/>
        <w:spacing w:val="-1"/>
        <w:w w:val="106"/>
        <w:lang w:val="en-US" w:eastAsia="en-US" w:bidi="ar-SA"/>
      </w:rPr>
    </w:lvl>
    <w:lvl w:ilvl="2" w:tplc="C3D8CDE8">
      <w:numFmt w:val="bullet"/>
      <w:lvlText w:val="•"/>
      <w:lvlJc w:val="left"/>
      <w:pPr>
        <w:ind w:left="2560" w:hanging="708"/>
      </w:pPr>
      <w:rPr>
        <w:rFonts w:hint="default"/>
        <w:lang w:val="en-US" w:eastAsia="en-US" w:bidi="ar-SA"/>
      </w:rPr>
    </w:lvl>
    <w:lvl w:ilvl="3" w:tplc="ED22EF4E">
      <w:numFmt w:val="bullet"/>
      <w:lvlText w:val="•"/>
      <w:lvlJc w:val="left"/>
      <w:pPr>
        <w:ind w:left="3737" w:hanging="708"/>
      </w:pPr>
      <w:rPr>
        <w:rFonts w:hint="default"/>
        <w:lang w:val="en-US" w:eastAsia="en-US" w:bidi="ar-SA"/>
      </w:rPr>
    </w:lvl>
    <w:lvl w:ilvl="4" w:tplc="1AEC4618">
      <w:numFmt w:val="bullet"/>
      <w:lvlText w:val="•"/>
      <w:lvlJc w:val="left"/>
      <w:pPr>
        <w:ind w:left="4915" w:hanging="708"/>
      </w:pPr>
      <w:rPr>
        <w:rFonts w:hint="default"/>
        <w:lang w:val="en-US" w:eastAsia="en-US" w:bidi="ar-SA"/>
      </w:rPr>
    </w:lvl>
    <w:lvl w:ilvl="5" w:tplc="5F304C98">
      <w:numFmt w:val="bullet"/>
      <w:lvlText w:val="•"/>
      <w:lvlJc w:val="left"/>
      <w:pPr>
        <w:ind w:left="6092" w:hanging="708"/>
      </w:pPr>
      <w:rPr>
        <w:rFonts w:hint="default"/>
        <w:lang w:val="en-US" w:eastAsia="en-US" w:bidi="ar-SA"/>
      </w:rPr>
    </w:lvl>
    <w:lvl w:ilvl="6" w:tplc="EFE6DC8E">
      <w:numFmt w:val="bullet"/>
      <w:lvlText w:val="•"/>
      <w:lvlJc w:val="left"/>
      <w:pPr>
        <w:ind w:left="7270" w:hanging="708"/>
      </w:pPr>
      <w:rPr>
        <w:rFonts w:hint="default"/>
        <w:lang w:val="en-US" w:eastAsia="en-US" w:bidi="ar-SA"/>
      </w:rPr>
    </w:lvl>
    <w:lvl w:ilvl="7" w:tplc="C5025ADC">
      <w:numFmt w:val="bullet"/>
      <w:lvlText w:val="•"/>
      <w:lvlJc w:val="left"/>
      <w:pPr>
        <w:ind w:left="8447" w:hanging="708"/>
      </w:pPr>
      <w:rPr>
        <w:rFonts w:hint="default"/>
        <w:lang w:val="en-US" w:eastAsia="en-US" w:bidi="ar-SA"/>
      </w:rPr>
    </w:lvl>
    <w:lvl w:ilvl="8" w:tplc="0E84193C">
      <w:numFmt w:val="bullet"/>
      <w:lvlText w:val="•"/>
      <w:lvlJc w:val="left"/>
      <w:pPr>
        <w:ind w:left="9625" w:hanging="708"/>
      </w:pPr>
      <w:rPr>
        <w:rFonts w:hint="default"/>
        <w:lang w:val="en-US" w:eastAsia="en-US" w:bidi="ar-SA"/>
      </w:rPr>
    </w:lvl>
  </w:abstractNum>
  <w:abstractNum w:abstractNumId="10" w15:restartNumberingAfterBreak="0">
    <w:nsid w:val="19DD70A6"/>
    <w:multiLevelType w:val="hybridMultilevel"/>
    <w:tmpl w:val="9FC84DE8"/>
    <w:lvl w:ilvl="0" w:tplc="31366FA8">
      <w:start w:val="1"/>
      <w:numFmt w:val="decimal"/>
      <w:lvlText w:val="(%1)"/>
      <w:lvlJc w:val="left"/>
      <w:pPr>
        <w:ind w:left="4304" w:hanging="675"/>
        <w:jc w:val="left"/>
      </w:pPr>
      <w:rPr>
        <w:rFonts w:ascii="Times New Roman" w:eastAsia="Times New Roman" w:hAnsi="Times New Roman" w:cs="Times New Roman" w:hint="default"/>
        <w:b w:val="0"/>
        <w:bCs w:val="0"/>
        <w:i w:val="0"/>
        <w:iCs w:val="0"/>
        <w:spacing w:val="0"/>
        <w:w w:val="102"/>
        <w:sz w:val="20"/>
        <w:szCs w:val="20"/>
        <w:lang w:val="en-US" w:eastAsia="en-US" w:bidi="ar-SA"/>
      </w:rPr>
    </w:lvl>
    <w:lvl w:ilvl="1" w:tplc="F3848EC4">
      <w:numFmt w:val="bullet"/>
      <w:lvlText w:val="•"/>
      <w:lvlJc w:val="left"/>
      <w:pPr>
        <w:ind w:left="5068" w:hanging="675"/>
      </w:pPr>
      <w:rPr>
        <w:rFonts w:hint="default"/>
        <w:lang w:val="en-US" w:eastAsia="en-US" w:bidi="ar-SA"/>
      </w:rPr>
    </w:lvl>
    <w:lvl w:ilvl="2" w:tplc="862A9358">
      <w:numFmt w:val="bullet"/>
      <w:lvlText w:val="•"/>
      <w:lvlJc w:val="left"/>
      <w:pPr>
        <w:ind w:left="5836" w:hanging="675"/>
      </w:pPr>
      <w:rPr>
        <w:rFonts w:hint="default"/>
        <w:lang w:val="en-US" w:eastAsia="en-US" w:bidi="ar-SA"/>
      </w:rPr>
    </w:lvl>
    <w:lvl w:ilvl="3" w:tplc="1CB6B45A">
      <w:numFmt w:val="bullet"/>
      <w:lvlText w:val="•"/>
      <w:lvlJc w:val="left"/>
      <w:pPr>
        <w:ind w:left="6604" w:hanging="675"/>
      </w:pPr>
      <w:rPr>
        <w:rFonts w:hint="default"/>
        <w:lang w:val="en-US" w:eastAsia="en-US" w:bidi="ar-SA"/>
      </w:rPr>
    </w:lvl>
    <w:lvl w:ilvl="4" w:tplc="7A081D92">
      <w:numFmt w:val="bullet"/>
      <w:lvlText w:val="•"/>
      <w:lvlJc w:val="left"/>
      <w:pPr>
        <w:ind w:left="7372" w:hanging="675"/>
      </w:pPr>
      <w:rPr>
        <w:rFonts w:hint="default"/>
        <w:lang w:val="en-US" w:eastAsia="en-US" w:bidi="ar-SA"/>
      </w:rPr>
    </w:lvl>
    <w:lvl w:ilvl="5" w:tplc="B764FE94">
      <w:numFmt w:val="bullet"/>
      <w:lvlText w:val="•"/>
      <w:lvlJc w:val="left"/>
      <w:pPr>
        <w:ind w:left="8140" w:hanging="675"/>
      </w:pPr>
      <w:rPr>
        <w:rFonts w:hint="default"/>
        <w:lang w:val="en-US" w:eastAsia="en-US" w:bidi="ar-SA"/>
      </w:rPr>
    </w:lvl>
    <w:lvl w:ilvl="6" w:tplc="1B0AD3A4">
      <w:numFmt w:val="bullet"/>
      <w:lvlText w:val="•"/>
      <w:lvlJc w:val="left"/>
      <w:pPr>
        <w:ind w:left="8908" w:hanging="675"/>
      </w:pPr>
      <w:rPr>
        <w:rFonts w:hint="default"/>
        <w:lang w:val="en-US" w:eastAsia="en-US" w:bidi="ar-SA"/>
      </w:rPr>
    </w:lvl>
    <w:lvl w:ilvl="7" w:tplc="C2C0F954">
      <w:numFmt w:val="bullet"/>
      <w:lvlText w:val="•"/>
      <w:lvlJc w:val="left"/>
      <w:pPr>
        <w:ind w:left="9676" w:hanging="675"/>
      </w:pPr>
      <w:rPr>
        <w:rFonts w:hint="default"/>
        <w:lang w:val="en-US" w:eastAsia="en-US" w:bidi="ar-SA"/>
      </w:rPr>
    </w:lvl>
    <w:lvl w:ilvl="8" w:tplc="9DA08750">
      <w:numFmt w:val="bullet"/>
      <w:lvlText w:val="•"/>
      <w:lvlJc w:val="left"/>
      <w:pPr>
        <w:ind w:left="10444" w:hanging="675"/>
      </w:pPr>
      <w:rPr>
        <w:rFonts w:hint="default"/>
        <w:lang w:val="en-US" w:eastAsia="en-US" w:bidi="ar-SA"/>
      </w:rPr>
    </w:lvl>
  </w:abstractNum>
  <w:abstractNum w:abstractNumId="11" w15:restartNumberingAfterBreak="0">
    <w:nsid w:val="1AC108DC"/>
    <w:multiLevelType w:val="hybridMultilevel"/>
    <w:tmpl w:val="34C86AFC"/>
    <w:lvl w:ilvl="0" w:tplc="CDF233F2">
      <w:start w:val="1"/>
      <w:numFmt w:val="decimal"/>
      <w:lvlText w:val="%1."/>
      <w:lvlJc w:val="left"/>
      <w:pPr>
        <w:ind w:left="1109" w:hanging="691"/>
        <w:jc w:val="right"/>
      </w:pPr>
      <w:rPr>
        <w:rFonts w:hint="default"/>
        <w:spacing w:val="-1"/>
        <w:w w:val="108"/>
        <w:lang w:val="en-US" w:eastAsia="en-US" w:bidi="ar-SA"/>
      </w:rPr>
    </w:lvl>
    <w:lvl w:ilvl="1" w:tplc="457C1B7A">
      <w:numFmt w:val="bullet"/>
      <w:lvlText w:val="•"/>
      <w:lvlJc w:val="left"/>
      <w:pPr>
        <w:ind w:left="2188" w:hanging="691"/>
      </w:pPr>
      <w:rPr>
        <w:rFonts w:hint="default"/>
        <w:lang w:val="en-US" w:eastAsia="en-US" w:bidi="ar-SA"/>
      </w:rPr>
    </w:lvl>
    <w:lvl w:ilvl="2" w:tplc="82600CCA">
      <w:numFmt w:val="bullet"/>
      <w:lvlText w:val="•"/>
      <w:lvlJc w:val="left"/>
      <w:pPr>
        <w:ind w:left="3276" w:hanging="691"/>
      </w:pPr>
      <w:rPr>
        <w:rFonts w:hint="default"/>
        <w:lang w:val="en-US" w:eastAsia="en-US" w:bidi="ar-SA"/>
      </w:rPr>
    </w:lvl>
    <w:lvl w:ilvl="3" w:tplc="F57AF812">
      <w:numFmt w:val="bullet"/>
      <w:lvlText w:val="•"/>
      <w:lvlJc w:val="left"/>
      <w:pPr>
        <w:ind w:left="4364" w:hanging="691"/>
      </w:pPr>
      <w:rPr>
        <w:rFonts w:hint="default"/>
        <w:lang w:val="en-US" w:eastAsia="en-US" w:bidi="ar-SA"/>
      </w:rPr>
    </w:lvl>
    <w:lvl w:ilvl="4" w:tplc="6E2ADF32">
      <w:numFmt w:val="bullet"/>
      <w:lvlText w:val="•"/>
      <w:lvlJc w:val="left"/>
      <w:pPr>
        <w:ind w:left="5452" w:hanging="691"/>
      </w:pPr>
      <w:rPr>
        <w:rFonts w:hint="default"/>
        <w:lang w:val="en-US" w:eastAsia="en-US" w:bidi="ar-SA"/>
      </w:rPr>
    </w:lvl>
    <w:lvl w:ilvl="5" w:tplc="414454B6">
      <w:numFmt w:val="bullet"/>
      <w:lvlText w:val="•"/>
      <w:lvlJc w:val="left"/>
      <w:pPr>
        <w:ind w:left="6540" w:hanging="691"/>
      </w:pPr>
      <w:rPr>
        <w:rFonts w:hint="default"/>
        <w:lang w:val="en-US" w:eastAsia="en-US" w:bidi="ar-SA"/>
      </w:rPr>
    </w:lvl>
    <w:lvl w:ilvl="6" w:tplc="5B3EC214">
      <w:numFmt w:val="bullet"/>
      <w:lvlText w:val="•"/>
      <w:lvlJc w:val="left"/>
      <w:pPr>
        <w:ind w:left="7628" w:hanging="691"/>
      </w:pPr>
      <w:rPr>
        <w:rFonts w:hint="default"/>
        <w:lang w:val="en-US" w:eastAsia="en-US" w:bidi="ar-SA"/>
      </w:rPr>
    </w:lvl>
    <w:lvl w:ilvl="7" w:tplc="FE7C8C4C">
      <w:numFmt w:val="bullet"/>
      <w:lvlText w:val="•"/>
      <w:lvlJc w:val="left"/>
      <w:pPr>
        <w:ind w:left="8716" w:hanging="691"/>
      </w:pPr>
      <w:rPr>
        <w:rFonts w:hint="default"/>
        <w:lang w:val="en-US" w:eastAsia="en-US" w:bidi="ar-SA"/>
      </w:rPr>
    </w:lvl>
    <w:lvl w:ilvl="8" w:tplc="A0E6094C">
      <w:numFmt w:val="bullet"/>
      <w:lvlText w:val="•"/>
      <w:lvlJc w:val="left"/>
      <w:pPr>
        <w:ind w:left="9804" w:hanging="691"/>
      </w:pPr>
      <w:rPr>
        <w:rFonts w:hint="default"/>
        <w:lang w:val="en-US" w:eastAsia="en-US" w:bidi="ar-SA"/>
      </w:rPr>
    </w:lvl>
  </w:abstractNum>
  <w:abstractNum w:abstractNumId="12" w15:restartNumberingAfterBreak="0">
    <w:nsid w:val="1BA009ED"/>
    <w:multiLevelType w:val="hybridMultilevel"/>
    <w:tmpl w:val="FE62955E"/>
    <w:lvl w:ilvl="0" w:tplc="AA42216E">
      <w:numFmt w:val="bullet"/>
      <w:lvlText w:val="■"/>
      <w:lvlJc w:val="left"/>
      <w:pPr>
        <w:ind w:left="58" w:hanging="59"/>
      </w:pPr>
      <w:rPr>
        <w:rFonts w:ascii="Arial" w:eastAsia="Arial" w:hAnsi="Arial" w:cs="Arial" w:hint="default"/>
        <w:b w:val="0"/>
        <w:bCs w:val="0"/>
        <w:i w:val="0"/>
        <w:iCs w:val="0"/>
        <w:color w:val="2F3633"/>
        <w:spacing w:val="0"/>
        <w:w w:val="102"/>
        <w:sz w:val="6"/>
        <w:szCs w:val="6"/>
        <w:lang w:val="en-US" w:eastAsia="en-US" w:bidi="ar-SA"/>
      </w:rPr>
    </w:lvl>
    <w:lvl w:ilvl="1" w:tplc="FC2EFAA0">
      <w:numFmt w:val="bullet"/>
      <w:lvlText w:val="•"/>
      <w:lvlJc w:val="left"/>
      <w:pPr>
        <w:ind w:left="163" w:hanging="59"/>
      </w:pPr>
      <w:rPr>
        <w:rFonts w:hint="default"/>
        <w:lang w:val="en-US" w:eastAsia="en-US" w:bidi="ar-SA"/>
      </w:rPr>
    </w:lvl>
    <w:lvl w:ilvl="2" w:tplc="6FBE65A0">
      <w:numFmt w:val="bullet"/>
      <w:lvlText w:val="•"/>
      <w:lvlJc w:val="left"/>
      <w:pPr>
        <w:ind w:left="266" w:hanging="59"/>
      </w:pPr>
      <w:rPr>
        <w:rFonts w:hint="default"/>
        <w:lang w:val="en-US" w:eastAsia="en-US" w:bidi="ar-SA"/>
      </w:rPr>
    </w:lvl>
    <w:lvl w:ilvl="3" w:tplc="2428885E">
      <w:numFmt w:val="bullet"/>
      <w:lvlText w:val="•"/>
      <w:lvlJc w:val="left"/>
      <w:pPr>
        <w:ind w:left="369" w:hanging="59"/>
      </w:pPr>
      <w:rPr>
        <w:rFonts w:hint="default"/>
        <w:lang w:val="en-US" w:eastAsia="en-US" w:bidi="ar-SA"/>
      </w:rPr>
    </w:lvl>
    <w:lvl w:ilvl="4" w:tplc="107A7DDC">
      <w:numFmt w:val="bullet"/>
      <w:lvlText w:val="•"/>
      <w:lvlJc w:val="left"/>
      <w:pPr>
        <w:ind w:left="472" w:hanging="59"/>
      </w:pPr>
      <w:rPr>
        <w:rFonts w:hint="default"/>
        <w:lang w:val="en-US" w:eastAsia="en-US" w:bidi="ar-SA"/>
      </w:rPr>
    </w:lvl>
    <w:lvl w:ilvl="5" w:tplc="C0E80182">
      <w:numFmt w:val="bullet"/>
      <w:lvlText w:val="•"/>
      <w:lvlJc w:val="left"/>
      <w:pPr>
        <w:ind w:left="575" w:hanging="59"/>
      </w:pPr>
      <w:rPr>
        <w:rFonts w:hint="default"/>
        <w:lang w:val="en-US" w:eastAsia="en-US" w:bidi="ar-SA"/>
      </w:rPr>
    </w:lvl>
    <w:lvl w:ilvl="6" w:tplc="143C8C80">
      <w:numFmt w:val="bullet"/>
      <w:lvlText w:val="•"/>
      <w:lvlJc w:val="left"/>
      <w:pPr>
        <w:ind w:left="678" w:hanging="59"/>
      </w:pPr>
      <w:rPr>
        <w:rFonts w:hint="default"/>
        <w:lang w:val="en-US" w:eastAsia="en-US" w:bidi="ar-SA"/>
      </w:rPr>
    </w:lvl>
    <w:lvl w:ilvl="7" w:tplc="9A80B190">
      <w:numFmt w:val="bullet"/>
      <w:lvlText w:val="•"/>
      <w:lvlJc w:val="left"/>
      <w:pPr>
        <w:ind w:left="781" w:hanging="59"/>
      </w:pPr>
      <w:rPr>
        <w:rFonts w:hint="default"/>
        <w:lang w:val="en-US" w:eastAsia="en-US" w:bidi="ar-SA"/>
      </w:rPr>
    </w:lvl>
    <w:lvl w:ilvl="8" w:tplc="88A218EC">
      <w:numFmt w:val="bullet"/>
      <w:lvlText w:val="•"/>
      <w:lvlJc w:val="left"/>
      <w:pPr>
        <w:ind w:left="884" w:hanging="59"/>
      </w:pPr>
      <w:rPr>
        <w:rFonts w:hint="default"/>
        <w:lang w:val="en-US" w:eastAsia="en-US" w:bidi="ar-SA"/>
      </w:rPr>
    </w:lvl>
  </w:abstractNum>
  <w:abstractNum w:abstractNumId="13" w15:restartNumberingAfterBreak="0">
    <w:nsid w:val="1FAB20A2"/>
    <w:multiLevelType w:val="hybridMultilevel"/>
    <w:tmpl w:val="2D4ABED4"/>
    <w:lvl w:ilvl="0" w:tplc="75A0209A">
      <w:numFmt w:val="bullet"/>
      <w:lvlText w:val="•"/>
      <w:lvlJc w:val="left"/>
      <w:pPr>
        <w:ind w:left="8867" w:hanging="289"/>
      </w:pPr>
      <w:rPr>
        <w:rFonts w:ascii="Times New Roman" w:eastAsia="Times New Roman" w:hAnsi="Times New Roman" w:cs="Times New Roman" w:hint="default"/>
        <w:b w:val="0"/>
        <w:bCs w:val="0"/>
        <w:i w:val="0"/>
        <w:iCs w:val="0"/>
        <w:color w:val="3F4442"/>
        <w:spacing w:val="0"/>
        <w:w w:val="63"/>
        <w:sz w:val="27"/>
        <w:szCs w:val="27"/>
        <w:lang w:val="en-US" w:eastAsia="en-US" w:bidi="ar-SA"/>
      </w:rPr>
    </w:lvl>
    <w:lvl w:ilvl="1" w:tplc="17405CA6">
      <w:numFmt w:val="bullet"/>
      <w:lvlText w:val="•"/>
      <w:lvlJc w:val="left"/>
      <w:pPr>
        <w:ind w:left="9172" w:hanging="289"/>
      </w:pPr>
      <w:rPr>
        <w:rFonts w:hint="default"/>
        <w:lang w:val="en-US" w:eastAsia="en-US" w:bidi="ar-SA"/>
      </w:rPr>
    </w:lvl>
    <w:lvl w:ilvl="2" w:tplc="C1E27DB4">
      <w:numFmt w:val="bullet"/>
      <w:lvlText w:val="•"/>
      <w:lvlJc w:val="left"/>
      <w:pPr>
        <w:ind w:left="9484" w:hanging="289"/>
      </w:pPr>
      <w:rPr>
        <w:rFonts w:hint="default"/>
        <w:lang w:val="en-US" w:eastAsia="en-US" w:bidi="ar-SA"/>
      </w:rPr>
    </w:lvl>
    <w:lvl w:ilvl="3" w:tplc="DFD46C5A">
      <w:numFmt w:val="bullet"/>
      <w:lvlText w:val="•"/>
      <w:lvlJc w:val="left"/>
      <w:pPr>
        <w:ind w:left="9796" w:hanging="289"/>
      </w:pPr>
      <w:rPr>
        <w:rFonts w:hint="default"/>
        <w:lang w:val="en-US" w:eastAsia="en-US" w:bidi="ar-SA"/>
      </w:rPr>
    </w:lvl>
    <w:lvl w:ilvl="4" w:tplc="1A826D10">
      <w:numFmt w:val="bullet"/>
      <w:lvlText w:val="•"/>
      <w:lvlJc w:val="left"/>
      <w:pPr>
        <w:ind w:left="10108" w:hanging="289"/>
      </w:pPr>
      <w:rPr>
        <w:rFonts w:hint="default"/>
        <w:lang w:val="en-US" w:eastAsia="en-US" w:bidi="ar-SA"/>
      </w:rPr>
    </w:lvl>
    <w:lvl w:ilvl="5" w:tplc="826CC990">
      <w:numFmt w:val="bullet"/>
      <w:lvlText w:val="•"/>
      <w:lvlJc w:val="left"/>
      <w:pPr>
        <w:ind w:left="10420" w:hanging="289"/>
      </w:pPr>
      <w:rPr>
        <w:rFonts w:hint="default"/>
        <w:lang w:val="en-US" w:eastAsia="en-US" w:bidi="ar-SA"/>
      </w:rPr>
    </w:lvl>
    <w:lvl w:ilvl="6" w:tplc="0DD0471E">
      <w:numFmt w:val="bullet"/>
      <w:lvlText w:val="•"/>
      <w:lvlJc w:val="left"/>
      <w:pPr>
        <w:ind w:left="10732" w:hanging="289"/>
      </w:pPr>
      <w:rPr>
        <w:rFonts w:hint="default"/>
        <w:lang w:val="en-US" w:eastAsia="en-US" w:bidi="ar-SA"/>
      </w:rPr>
    </w:lvl>
    <w:lvl w:ilvl="7" w:tplc="AD2018D2">
      <w:numFmt w:val="bullet"/>
      <w:lvlText w:val="•"/>
      <w:lvlJc w:val="left"/>
      <w:pPr>
        <w:ind w:left="11044" w:hanging="289"/>
      </w:pPr>
      <w:rPr>
        <w:rFonts w:hint="default"/>
        <w:lang w:val="en-US" w:eastAsia="en-US" w:bidi="ar-SA"/>
      </w:rPr>
    </w:lvl>
    <w:lvl w:ilvl="8" w:tplc="6F5EF1B8">
      <w:numFmt w:val="bullet"/>
      <w:lvlText w:val="•"/>
      <w:lvlJc w:val="left"/>
      <w:pPr>
        <w:ind w:left="11356" w:hanging="289"/>
      </w:pPr>
      <w:rPr>
        <w:rFonts w:hint="default"/>
        <w:lang w:val="en-US" w:eastAsia="en-US" w:bidi="ar-SA"/>
      </w:rPr>
    </w:lvl>
  </w:abstractNum>
  <w:abstractNum w:abstractNumId="14" w15:restartNumberingAfterBreak="0">
    <w:nsid w:val="20E938C3"/>
    <w:multiLevelType w:val="hybridMultilevel"/>
    <w:tmpl w:val="B6706B72"/>
    <w:lvl w:ilvl="0" w:tplc="722EAF60">
      <w:start w:val="1"/>
      <w:numFmt w:val="decimal"/>
      <w:lvlText w:val="%1."/>
      <w:lvlJc w:val="left"/>
      <w:pPr>
        <w:ind w:left="1002" w:hanging="697"/>
        <w:jc w:val="left"/>
      </w:pPr>
      <w:rPr>
        <w:rFonts w:ascii="Courier New" w:eastAsia="Courier New" w:hAnsi="Courier New" w:cs="Courier New" w:hint="default"/>
        <w:b w:val="0"/>
        <w:bCs w:val="0"/>
        <w:i w:val="0"/>
        <w:iCs w:val="0"/>
        <w:spacing w:val="-1"/>
        <w:w w:val="101"/>
        <w:sz w:val="23"/>
        <w:szCs w:val="23"/>
        <w:lang w:val="en-US" w:eastAsia="en-US" w:bidi="ar-SA"/>
      </w:rPr>
    </w:lvl>
    <w:lvl w:ilvl="1" w:tplc="8062BB5C">
      <w:numFmt w:val="bullet"/>
      <w:lvlText w:val="•"/>
      <w:lvlJc w:val="left"/>
      <w:pPr>
        <w:ind w:left="2098" w:hanging="697"/>
      </w:pPr>
      <w:rPr>
        <w:rFonts w:hint="default"/>
        <w:lang w:val="en-US" w:eastAsia="en-US" w:bidi="ar-SA"/>
      </w:rPr>
    </w:lvl>
    <w:lvl w:ilvl="2" w:tplc="2A8EFEF4">
      <w:numFmt w:val="bullet"/>
      <w:lvlText w:val="•"/>
      <w:lvlJc w:val="left"/>
      <w:pPr>
        <w:ind w:left="3196" w:hanging="697"/>
      </w:pPr>
      <w:rPr>
        <w:rFonts w:hint="default"/>
        <w:lang w:val="en-US" w:eastAsia="en-US" w:bidi="ar-SA"/>
      </w:rPr>
    </w:lvl>
    <w:lvl w:ilvl="3" w:tplc="64520658">
      <w:numFmt w:val="bullet"/>
      <w:lvlText w:val="•"/>
      <w:lvlJc w:val="left"/>
      <w:pPr>
        <w:ind w:left="4294" w:hanging="697"/>
      </w:pPr>
      <w:rPr>
        <w:rFonts w:hint="default"/>
        <w:lang w:val="en-US" w:eastAsia="en-US" w:bidi="ar-SA"/>
      </w:rPr>
    </w:lvl>
    <w:lvl w:ilvl="4" w:tplc="ACAA9206">
      <w:numFmt w:val="bullet"/>
      <w:lvlText w:val="•"/>
      <w:lvlJc w:val="left"/>
      <w:pPr>
        <w:ind w:left="5392" w:hanging="697"/>
      </w:pPr>
      <w:rPr>
        <w:rFonts w:hint="default"/>
        <w:lang w:val="en-US" w:eastAsia="en-US" w:bidi="ar-SA"/>
      </w:rPr>
    </w:lvl>
    <w:lvl w:ilvl="5" w:tplc="86A86CB8">
      <w:numFmt w:val="bullet"/>
      <w:lvlText w:val="•"/>
      <w:lvlJc w:val="left"/>
      <w:pPr>
        <w:ind w:left="6490" w:hanging="697"/>
      </w:pPr>
      <w:rPr>
        <w:rFonts w:hint="default"/>
        <w:lang w:val="en-US" w:eastAsia="en-US" w:bidi="ar-SA"/>
      </w:rPr>
    </w:lvl>
    <w:lvl w:ilvl="6" w:tplc="7236EC66">
      <w:numFmt w:val="bullet"/>
      <w:lvlText w:val="•"/>
      <w:lvlJc w:val="left"/>
      <w:pPr>
        <w:ind w:left="7588" w:hanging="697"/>
      </w:pPr>
      <w:rPr>
        <w:rFonts w:hint="default"/>
        <w:lang w:val="en-US" w:eastAsia="en-US" w:bidi="ar-SA"/>
      </w:rPr>
    </w:lvl>
    <w:lvl w:ilvl="7" w:tplc="93EEAF76">
      <w:numFmt w:val="bullet"/>
      <w:lvlText w:val="•"/>
      <w:lvlJc w:val="left"/>
      <w:pPr>
        <w:ind w:left="8686" w:hanging="697"/>
      </w:pPr>
      <w:rPr>
        <w:rFonts w:hint="default"/>
        <w:lang w:val="en-US" w:eastAsia="en-US" w:bidi="ar-SA"/>
      </w:rPr>
    </w:lvl>
    <w:lvl w:ilvl="8" w:tplc="C7D4BD60">
      <w:numFmt w:val="bullet"/>
      <w:lvlText w:val="•"/>
      <w:lvlJc w:val="left"/>
      <w:pPr>
        <w:ind w:left="9784" w:hanging="697"/>
      </w:pPr>
      <w:rPr>
        <w:rFonts w:hint="default"/>
        <w:lang w:val="en-US" w:eastAsia="en-US" w:bidi="ar-SA"/>
      </w:rPr>
    </w:lvl>
  </w:abstractNum>
  <w:abstractNum w:abstractNumId="15" w15:restartNumberingAfterBreak="0">
    <w:nsid w:val="21A91750"/>
    <w:multiLevelType w:val="hybridMultilevel"/>
    <w:tmpl w:val="0EAADB02"/>
    <w:lvl w:ilvl="0" w:tplc="85B032C6">
      <w:start w:val="10"/>
      <w:numFmt w:val="lowerLetter"/>
      <w:lvlText w:val="%1."/>
      <w:lvlJc w:val="left"/>
      <w:pPr>
        <w:ind w:left="2242" w:hanging="668"/>
        <w:jc w:val="left"/>
      </w:pPr>
      <w:rPr>
        <w:rFonts w:hint="default"/>
        <w:spacing w:val="0"/>
        <w:w w:val="110"/>
        <w:lang w:val="en-US" w:eastAsia="en-US" w:bidi="ar-SA"/>
      </w:rPr>
    </w:lvl>
    <w:lvl w:ilvl="1" w:tplc="21063384">
      <w:start w:val="1"/>
      <w:numFmt w:val="decimal"/>
      <w:lvlText w:val="%2."/>
      <w:lvlJc w:val="left"/>
      <w:pPr>
        <w:ind w:left="2241" w:hanging="702"/>
        <w:jc w:val="left"/>
      </w:pPr>
      <w:rPr>
        <w:rFonts w:ascii="Times New Roman" w:eastAsia="Times New Roman" w:hAnsi="Times New Roman" w:cs="Times New Roman" w:hint="default"/>
        <w:b w:val="0"/>
        <w:bCs w:val="0"/>
        <w:i w:val="0"/>
        <w:iCs w:val="0"/>
        <w:spacing w:val="0"/>
        <w:w w:val="81"/>
        <w:sz w:val="23"/>
        <w:szCs w:val="23"/>
        <w:lang w:val="en-US" w:eastAsia="en-US" w:bidi="ar-SA"/>
      </w:rPr>
    </w:lvl>
    <w:lvl w:ilvl="2" w:tplc="C9F65F14">
      <w:numFmt w:val="bullet"/>
      <w:lvlText w:val="•"/>
      <w:lvlJc w:val="left"/>
      <w:pPr>
        <w:ind w:left="4188" w:hanging="702"/>
      </w:pPr>
      <w:rPr>
        <w:rFonts w:hint="default"/>
        <w:lang w:val="en-US" w:eastAsia="en-US" w:bidi="ar-SA"/>
      </w:rPr>
    </w:lvl>
    <w:lvl w:ilvl="3" w:tplc="0E58ACA2">
      <w:numFmt w:val="bullet"/>
      <w:lvlText w:val="•"/>
      <w:lvlJc w:val="left"/>
      <w:pPr>
        <w:ind w:left="5162" w:hanging="702"/>
      </w:pPr>
      <w:rPr>
        <w:rFonts w:hint="default"/>
        <w:lang w:val="en-US" w:eastAsia="en-US" w:bidi="ar-SA"/>
      </w:rPr>
    </w:lvl>
    <w:lvl w:ilvl="4" w:tplc="4ACC08F0">
      <w:numFmt w:val="bullet"/>
      <w:lvlText w:val="•"/>
      <w:lvlJc w:val="left"/>
      <w:pPr>
        <w:ind w:left="6136" w:hanging="702"/>
      </w:pPr>
      <w:rPr>
        <w:rFonts w:hint="default"/>
        <w:lang w:val="en-US" w:eastAsia="en-US" w:bidi="ar-SA"/>
      </w:rPr>
    </w:lvl>
    <w:lvl w:ilvl="5" w:tplc="54F6BCD8">
      <w:numFmt w:val="bullet"/>
      <w:lvlText w:val="•"/>
      <w:lvlJc w:val="left"/>
      <w:pPr>
        <w:ind w:left="7110" w:hanging="702"/>
      </w:pPr>
      <w:rPr>
        <w:rFonts w:hint="default"/>
        <w:lang w:val="en-US" w:eastAsia="en-US" w:bidi="ar-SA"/>
      </w:rPr>
    </w:lvl>
    <w:lvl w:ilvl="6" w:tplc="5658CE66">
      <w:numFmt w:val="bullet"/>
      <w:lvlText w:val="•"/>
      <w:lvlJc w:val="left"/>
      <w:pPr>
        <w:ind w:left="8084" w:hanging="702"/>
      </w:pPr>
      <w:rPr>
        <w:rFonts w:hint="default"/>
        <w:lang w:val="en-US" w:eastAsia="en-US" w:bidi="ar-SA"/>
      </w:rPr>
    </w:lvl>
    <w:lvl w:ilvl="7" w:tplc="D4349002">
      <w:numFmt w:val="bullet"/>
      <w:lvlText w:val="•"/>
      <w:lvlJc w:val="left"/>
      <w:pPr>
        <w:ind w:left="9058" w:hanging="702"/>
      </w:pPr>
      <w:rPr>
        <w:rFonts w:hint="default"/>
        <w:lang w:val="en-US" w:eastAsia="en-US" w:bidi="ar-SA"/>
      </w:rPr>
    </w:lvl>
    <w:lvl w:ilvl="8" w:tplc="43F6B3E4">
      <w:numFmt w:val="bullet"/>
      <w:lvlText w:val="•"/>
      <w:lvlJc w:val="left"/>
      <w:pPr>
        <w:ind w:left="10032" w:hanging="702"/>
      </w:pPr>
      <w:rPr>
        <w:rFonts w:hint="default"/>
        <w:lang w:val="en-US" w:eastAsia="en-US" w:bidi="ar-SA"/>
      </w:rPr>
    </w:lvl>
  </w:abstractNum>
  <w:abstractNum w:abstractNumId="16" w15:restartNumberingAfterBreak="0">
    <w:nsid w:val="277919AE"/>
    <w:multiLevelType w:val="hybridMultilevel"/>
    <w:tmpl w:val="E23244BA"/>
    <w:lvl w:ilvl="0" w:tplc="EF90E9A4">
      <w:numFmt w:val="bullet"/>
      <w:lvlText w:val="•"/>
      <w:lvlJc w:val="left"/>
      <w:pPr>
        <w:ind w:left="541" w:hanging="431"/>
      </w:pPr>
      <w:rPr>
        <w:rFonts w:ascii="Times New Roman" w:eastAsia="Times New Roman" w:hAnsi="Times New Roman" w:cs="Times New Roman" w:hint="default"/>
        <w:b w:val="0"/>
        <w:bCs w:val="0"/>
        <w:i w:val="0"/>
        <w:iCs w:val="0"/>
        <w:spacing w:val="0"/>
        <w:w w:val="94"/>
        <w:sz w:val="23"/>
        <w:szCs w:val="23"/>
        <w:lang w:val="en-US" w:eastAsia="en-US" w:bidi="ar-SA"/>
      </w:rPr>
    </w:lvl>
    <w:lvl w:ilvl="1" w:tplc="FA5AFC7A">
      <w:numFmt w:val="bullet"/>
      <w:lvlText w:val="•"/>
      <w:lvlJc w:val="left"/>
      <w:pPr>
        <w:ind w:left="1684" w:hanging="431"/>
      </w:pPr>
      <w:rPr>
        <w:rFonts w:hint="default"/>
        <w:lang w:val="en-US" w:eastAsia="en-US" w:bidi="ar-SA"/>
      </w:rPr>
    </w:lvl>
    <w:lvl w:ilvl="2" w:tplc="5D02AA6A">
      <w:numFmt w:val="bullet"/>
      <w:lvlText w:val="•"/>
      <w:lvlJc w:val="left"/>
      <w:pPr>
        <w:ind w:left="2828" w:hanging="431"/>
      </w:pPr>
      <w:rPr>
        <w:rFonts w:hint="default"/>
        <w:lang w:val="en-US" w:eastAsia="en-US" w:bidi="ar-SA"/>
      </w:rPr>
    </w:lvl>
    <w:lvl w:ilvl="3" w:tplc="4CD4B730">
      <w:numFmt w:val="bullet"/>
      <w:lvlText w:val="•"/>
      <w:lvlJc w:val="left"/>
      <w:pPr>
        <w:ind w:left="3972" w:hanging="431"/>
      </w:pPr>
      <w:rPr>
        <w:rFonts w:hint="default"/>
        <w:lang w:val="en-US" w:eastAsia="en-US" w:bidi="ar-SA"/>
      </w:rPr>
    </w:lvl>
    <w:lvl w:ilvl="4" w:tplc="52EA40FC">
      <w:numFmt w:val="bullet"/>
      <w:lvlText w:val="•"/>
      <w:lvlJc w:val="left"/>
      <w:pPr>
        <w:ind w:left="5116" w:hanging="431"/>
      </w:pPr>
      <w:rPr>
        <w:rFonts w:hint="default"/>
        <w:lang w:val="en-US" w:eastAsia="en-US" w:bidi="ar-SA"/>
      </w:rPr>
    </w:lvl>
    <w:lvl w:ilvl="5" w:tplc="95429382">
      <w:numFmt w:val="bullet"/>
      <w:lvlText w:val="•"/>
      <w:lvlJc w:val="left"/>
      <w:pPr>
        <w:ind w:left="6260" w:hanging="431"/>
      </w:pPr>
      <w:rPr>
        <w:rFonts w:hint="default"/>
        <w:lang w:val="en-US" w:eastAsia="en-US" w:bidi="ar-SA"/>
      </w:rPr>
    </w:lvl>
    <w:lvl w:ilvl="6" w:tplc="5022B044">
      <w:numFmt w:val="bullet"/>
      <w:lvlText w:val="•"/>
      <w:lvlJc w:val="left"/>
      <w:pPr>
        <w:ind w:left="7404" w:hanging="431"/>
      </w:pPr>
      <w:rPr>
        <w:rFonts w:hint="default"/>
        <w:lang w:val="en-US" w:eastAsia="en-US" w:bidi="ar-SA"/>
      </w:rPr>
    </w:lvl>
    <w:lvl w:ilvl="7" w:tplc="98FEF184">
      <w:numFmt w:val="bullet"/>
      <w:lvlText w:val="•"/>
      <w:lvlJc w:val="left"/>
      <w:pPr>
        <w:ind w:left="8548" w:hanging="431"/>
      </w:pPr>
      <w:rPr>
        <w:rFonts w:hint="default"/>
        <w:lang w:val="en-US" w:eastAsia="en-US" w:bidi="ar-SA"/>
      </w:rPr>
    </w:lvl>
    <w:lvl w:ilvl="8" w:tplc="D8F2366C">
      <w:numFmt w:val="bullet"/>
      <w:lvlText w:val="•"/>
      <w:lvlJc w:val="left"/>
      <w:pPr>
        <w:ind w:left="9692" w:hanging="431"/>
      </w:pPr>
      <w:rPr>
        <w:rFonts w:hint="default"/>
        <w:lang w:val="en-US" w:eastAsia="en-US" w:bidi="ar-SA"/>
      </w:rPr>
    </w:lvl>
  </w:abstractNum>
  <w:abstractNum w:abstractNumId="17" w15:restartNumberingAfterBreak="0">
    <w:nsid w:val="28323F0C"/>
    <w:multiLevelType w:val="hybridMultilevel"/>
    <w:tmpl w:val="C2B0635A"/>
    <w:lvl w:ilvl="0" w:tplc="CA06F142">
      <w:numFmt w:val="bullet"/>
      <w:lvlText w:val="•"/>
      <w:lvlJc w:val="left"/>
      <w:pPr>
        <w:ind w:left="78" w:hanging="79"/>
      </w:pPr>
      <w:rPr>
        <w:rFonts w:ascii="Times New Roman" w:eastAsia="Times New Roman" w:hAnsi="Times New Roman" w:cs="Times New Roman" w:hint="default"/>
        <w:b w:val="0"/>
        <w:bCs w:val="0"/>
        <w:i w:val="0"/>
        <w:iCs w:val="0"/>
        <w:color w:val="313836"/>
        <w:spacing w:val="0"/>
        <w:w w:val="64"/>
        <w:sz w:val="5"/>
        <w:szCs w:val="5"/>
        <w:lang w:val="en-US" w:eastAsia="en-US" w:bidi="ar-SA"/>
      </w:rPr>
    </w:lvl>
    <w:lvl w:ilvl="1" w:tplc="F74A8B30">
      <w:numFmt w:val="bullet"/>
      <w:lvlText w:val="•"/>
      <w:lvlJc w:val="left"/>
      <w:pPr>
        <w:ind w:left="244" w:hanging="79"/>
      </w:pPr>
      <w:rPr>
        <w:rFonts w:hint="default"/>
        <w:lang w:val="en-US" w:eastAsia="en-US" w:bidi="ar-SA"/>
      </w:rPr>
    </w:lvl>
    <w:lvl w:ilvl="2" w:tplc="4F76DC0C">
      <w:numFmt w:val="bullet"/>
      <w:lvlText w:val="•"/>
      <w:lvlJc w:val="left"/>
      <w:pPr>
        <w:ind w:left="409" w:hanging="79"/>
      </w:pPr>
      <w:rPr>
        <w:rFonts w:hint="default"/>
        <w:lang w:val="en-US" w:eastAsia="en-US" w:bidi="ar-SA"/>
      </w:rPr>
    </w:lvl>
    <w:lvl w:ilvl="3" w:tplc="5ECAE596">
      <w:numFmt w:val="bullet"/>
      <w:lvlText w:val="•"/>
      <w:lvlJc w:val="left"/>
      <w:pPr>
        <w:ind w:left="574" w:hanging="79"/>
      </w:pPr>
      <w:rPr>
        <w:rFonts w:hint="default"/>
        <w:lang w:val="en-US" w:eastAsia="en-US" w:bidi="ar-SA"/>
      </w:rPr>
    </w:lvl>
    <w:lvl w:ilvl="4" w:tplc="2C0C0CCA">
      <w:numFmt w:val="bullet"/>
      <w:lvlText w:val="•"/>
      <w:lvlJc w:val="left"/>
      <w:pPr>
        <w:ind w:left="738" w:hanging="79"/>
      </w:pPr>
      <w:rPr>
        <w:rFonts w:hint="default"/>
        <w:lang w:val="en-US" w:eastAsia="en-US" w:bidi="ar-SA"/>
      </w:rPr>
    </w:lvl>
    <w:lvl w:ilvl="5" w:tplc="1ED67D08">
      <w:numFmt w:val="bullet"/>
      <w:lvlText w:val="•"/>
      <w:lvlJc w:val="left"/>
      <w:pPr>
        <w:ind w:left="903" w:hanging="79"/>
      </w:pPr>
      <w:rPr>
        <w:rFonts w:hint="default"/>
        <w:lang w:val="en-US" w:eastAsia="en-US" w:bidi="ar-SA"/>
      </w:rPr>
    </w:lvl>
    <w:lvl w:ilvl="6" w:tplc="40928BDA">
      <w:numFmt w:val="bullet"/>
      <w:lvlText w:val="•"/>
      <w:lvlJc w:val="left"/>
      <w:pPr>
        <w:ind w:left="1068" w:hanging="79"/>
      </w:pPr>
      <w:rPr>
        <w:rFonts w:hint="default"/>
        <w:lang w:val="en-US" w:eastAsia="en-US" w:bidi="ar-SA"/>
      </w:rPr>
    </w:lvl>
    <w:lvl w:ilvl="7" w:tplc="AE42C86A">
      <w:numFmt w:val="bullet"/>
      <w:lvlText w:val="•"/>
      <w:lvlJc w:val="left"/>
      <w:pPr>
        <w:ind w:left="1232" w:hanging="79"/>
      </w:pPr>
      <w:rPr>
        <w:rFonts w:hint="default"/>
        <w:lang w:val="en-US" w:eastAsia="en-US" w:bidi="ar-SA"/>
      </w:rPr>
    </w:lvl>
    <w:lvl w:ilvl="8" w:tplc="FFC83FE8">
      <w:numFmt w:val="bullet"/>
      <w:lvlText w:val="•"/>
      <w:lvlJc w:val="left"/>
      <w:pPr>
        <w:ind w:left="1397" w:hanging="79"/>
      </w:pPr>
      <w:rPr>
        <w:rFonts w:hint="default"/>
        <w:lang w:val="en-US" w:eastAsia="en-US" w:bidi="ar-SA"/>
      </w:rPr>
    </w:lvl>
  </w:abstractNum>
  <w:abstractNum w:abstractNumId="18" w15:restartNumberingAfterBreak="0">
    <w:nsid w:val="29FE3759"/>
    <w:multiLevelType w:val="hybridMultilevel"/>
    <w:tmpl w:val="457ADA24"/>
    <w:lvl w:ilvl="0" w:tplc="59BACD02">
      <w:start w:val="1"/>
      <w:numFmt w:val="decimal"/>
      <w:lvlText w:val="%1."/>
      <w:lvlJc w:val="left"/>
      <w:pPr>
        <w:ind w:left="1455" w:hanging="135"/>
        <w:jc w:val="left"/>
      </w:pPr>
      <w:rPr>
        <w:rFonts w:ascii="Arial" w:eastAsia="Arial" w:hAnsi="Arial" w:cs="Arial" w:hint="default"/>
        <w:b/>
        <w:bCs/>
        <w:i w:val="0"/>
        <w:iCs w:val="0"/>
        <w:color w:val="56605D"/>
        <w:spacing w:val="-1"/>
        <w:w w:val="90"/>
        <w:sz w:val="15"/>
        <w:szCs w:val="15"/>
        <w:lang w:val="en-US" w:eastAsia="en-US" w:bidi="ar-SA"/>
      </w:rPr>
    </w:lvl>
    <w:lvl w:ilvl="1" w:tplc="781AEA54">
      <w:start w:val="1"/>
      <w:numFmt w:val="decimal"/>
      <w:lvlText w:val="%2."/>
      <w:lvlJc w:val="left"/>
      <w:pPr>
        <w:ind w:left="1229" w:hanging="671"/>
        <w:jc w:val="left"/>
      </w:pPr>
      <w:rPr>
        <w:rFonts w:hint="default"/>
        <w:spacing w:val="0"/>
        <w:w w:val="110"/>
        <w:lang w:val="en-US" w:eastAsia="en-US" w:bidi="ar-SA"/>
      </w:rPr>
    </w:lvl>
    <w:lvl w:ilvl="2" w:tplc="4934CD06">
      <w:numFmt w:val="bullet"/>
      <w:lvlText w:val="•"/>
      <w:lvlJc w:val="left"/>
      <w:pPr>
        <w:ind w:left="1653" w:hanging="671"/>
      </w:pPr>
      <w:rPr>
        <w:rFonts w:hint="default"/>
        <w:lang w:val="en-US" w:eastAsia="en-US" w:bidi="ar-SA"/>
      </w:rPr>
    </w:lvl>
    <w:lvl w:ilvl="3" w:tplc="1F2C2526">
      <w:numFmt w:val="bullet"/>
      <w:lvlText w:val="•"/>
      <w:lvlJc w:val="left"/>
      <w:pPr>
        <w:ind w:left="1847" w:hanging="671"/>
      </w:pPr>
      <w:rPr>
        <w:rFonts w:hint="default"/>
        <w:lang w:val="en-US" w:eastAsia="en-US" w:bidi="ar-SA"/>
      </w:rPr>
    </w:lvl>
    <w:lvl w:ilvl="4" w:tplc="7CE6EF22">
      <w:numFmt w:val="bullet"/>
      <w:lvlText w:val="•"/>
      <w:lvlJc w:val="left"/>
      <w:pPr>
        <w:ind w:left="2041" w:hanging="671"/>
      </w:pPr>
      <w:rPr>
        <w:rFonts w:hint="default"/>
        <w:lang w:val="en-US" w:eastAsia="en-US" w:bidi="ar-SA"/>
      </w:rPr>
    </w:lvl>
    <w:lvl w:ilvl="5" w:tplc="9E106B24">
      <w:numFmt w:val="bullet"/>
      <w:lvlText w:val="•"/>
      <w:lvlJc w:val="left"/>
      <w:pPr>
        <w:ind w:left="2235" w:hanging="671"/>
      </w:pPr>
      <w:rPr>
        <w:rFonts w:hint="default"/>
        <w:lang w:val="en-US" w:eastAsia="en-US" w:bidi="ar-SA"/>
      </w:rPr>
    </w:lvl>
    <w:lvl w:ilvl="6" w:tplc="D9C29316">
      <w:numFmt w:val="bullet"/>
      <w:lvlText w:val="•"/>
      <w:lvlJc w:val="left"/>
      <w:pPr>
        <w:ind w:left="2428" w:hanging="671"/>
      </w:pPr>
      <w:rPr>
        <w:rFonts w:hint="default"/>
        <w:lang w:val="en-US" w:eastAsia="en-US" w:bidi="ar-SA"/>
      </w:rPr>
    </w:lvl>
    <w:lvl w:ilvl="7" w:tplc="4A58933C">
      <w:numFmt w:val="bullet"/>
      <w:lvlText w:val="•"/>
      <w:lvlJc w:val="left"/>
      <w:pPr>
        <w:ind w:left="2622" w:hanging="671"/>
      </w:pPr>
      <w:rPr>
        <w:rFonts w:hint="default"/>
        <w:lang w:val="en-US" w:eastAsia="en-US" w:bidi="ar-SA"/>
      </w:rPr>
    </w:lvl>
    <w:lvl w:ilvl="8" w:tplc="0C9C2306">
      <w:numFmt w:val="bullet"/>
      <w:lvlText w:val="•"/>
      <w:lvlJc w:val="left"/>
      <w:pPr>
        <w:ind w:left="2816" w:hanging="671"/>
      </w:pPr>
      <w:rPr>
        <w:rFonts w:hint="default"/>
        <w:lang w:val="en-US" w:eastAsia="en-US" w:bidi="ar-SA"/>
      </w:rPr>
    </w:lvl>
  </w:abstractNum>
  <w:abstractNum w:abstractNumId="19" w15:restartNumberingAfterBreak="0">
    <w:nsid w:val="2CF4496F"/>
    <w:multiLevelType w:val="hybridMultilevel"/>
    <w:tmpl w:val="B4D25632"/>
    <w:lvl w:ilvl="0" w:tplc="4B823896">
      <w:start w:val="1"/>
      <w:numFmt w:val="lowerLetter"/>
      <w:lvlText w:val="%1."/>
      <w:lvlJc w:val="left"/>
      <w:pPr>
        <w:ind w:left="2209" w:hanging="711"/>
        <w:jc w:val="left"/>
      </w:pPr>
      <w:rPr>
        <w:rFonts w:ascii="Times New Roman" w:eastAsia="Times New Roman" w:hAnsi="Times New Roman" w:cs="Times New Roman" w:hint="default"/>
        <w:b w:val="0"/>
        <w:bCs w:val="0"/>
        <w:i w:val="0"/>
        <w:iCs w:val="0"/>
        <w:spacing w:val="0"/>
        <w:w w:val="110"/>
        <w:sz w:val="23"/>
        <w:szCs w:val="23"/>
        <w:lang w:val="en-US" w:eastAsia="en-US" w:bidi="ar-SA"/>
      </w:rPr>
    </w:lvl>
    <w:lvl w:ilvl="1" w:tplc="47560874">
      <w:start w:val="1"/>
      <w:numFmt w:val="decimal"/>
      <w:lvlText w:val="(%2)"/>
      <w:lvlJc w:val="left"/>
      <w:pPr>
        <w:ind w:left="3687" w:hanging="785"/>
        <w:jc w:val="left"/>
      </w:pPr>
      <w:rPr>
        <w:rFonts w:hint="default"/>
        <w:spacing w:val="0"/>
        <w:w w:val="105"/>
        <w:lang w:val="en-US" w:eastAsia="en-US" w:bidi="ar-SA"/>
      </w:rPr>
    </w:lvl>
    <w:lvl w:ilvl="2" w:tplc="C9AA0DEA">
      <w:start w:val="1"/>
      <w:numFmt w:val="lowerLetter"/>
      <w:lvlText w:val="(%3)"/>
      <w:lvlJc w:val="left"/>
      <w:pPr>
        <w:ind w:left="4294" w:hanging="325"/>
        <w:jc w:val="left"/>
      </w:pPr>
      <w:rPr>
        <w:rFonts w:hint="default"/>
        <w:spacing w:val="-1"/>
        <w:w w:val="100"/>
        <w:lang w:val="en-US" w:eastAsia="en-US" w:bidi="ar-SA"/>
      </w:rPr>
    </w:lvl>
    <w:lvl w:ilvl="3" w:tplc="064A9614">
      <w:numFmt w:val="bullet"/>
      <w:lvlText w:val="•"/>
      <w:lvlJc w:val="left"/>
      <w:pPr>
        <w:ind w:left="5260" w:hanging="325"/>
      </w:pPr>
      <w:rPr>
        <w:rFonts w:hint="default"/>
        <w:lang w:val="en-US" w:eastAsia="en-US" w:bidi="ar-SA"/>
      </w:rPr>
    </w:lvl>
    <w:lvl w:ilvl="4" w:tplc="F5CC453C">
      <w:numFmt w:val="bullet"/>
      <w:lvlText w:val="•"/>
      <w:lvlJc w:val="left"/>
      <w:pPr>
        <w:ind w:left="6220" w:hanging="325"/>
      </w:pPr>
      <w:rPr>
        <w:rFonts w:hint="default"/>
        <w:lang w:val="en-US" w:eastAsia="en-US" w:bidi="ar-SA"/>
      </w:rPr>
    </w:lvl>
    <w:lvl w:ilvl="5" w:tplc="76BA3BEC">
      <w:numFmt w:val="bullet"/>
      <w:lvlText w:val="•"/>
      <w:lvlJc w:val="left"/>
      <w:pPr>
        <w:ind w:left="7180" w:hanging="325"/>
      </w:pPr>
      <w:rPr>
        <w:rFonts w:hint="default"/>
        <w:lang w:val="en-US" w:eastAsia="en-US" w:bidi="ar-SA"/>
      </w:rPr>
    </w:lvl>
    <w:lvl w:ilvl="6" w:tplc="56684B56">
      <w:numFmt w:val="bullet"/>
      <w:lvlText w:val="•"/>
      <w:lvlJc w:val="left"/>
      <w:pPr>
        <w:ind w:left="8140" w:hanging="325"/>
      </w:pPr>
      <w:rPr>
        <w:rFonts w:hint="default"/>
        <w:lang w:val="en-US" w:eastAsia="en-US" w:bidi="ar-SA"/>
      </w:rPr>
    </w:lvl>
    <w:lvl w:ilvl="7" w:tplc="78724D24">
      <w:numFmt w:val="bullet"/>
      <w:lvlText w:val="•"/>
      <w:lvlJc w:val="left"/>
      <w:pPr>
        <w:ind w:left="9100" w:hanging="325"/>
      </w:pPr>
      <w:rPr>
        <w:rFonts w:hint="default"/>
        <w:lang w:val="en-US" w:eastAsia="en-US" w:bidi="ar-SA"/>
      </w:rPr>
    </w:lvl>
    <w:lvl w:ilvl="8" w:tplc="EA3E102C">
      <w:numFmt w:val="bullet"/>
      <w:lvlText w:val="•"/>
      <w:lvlJc w:val="left"/>
      <w:pPr>
        <w:ind w:left="10060" w:hanging="325"/>
      </w:pPr>
      <w:rPr>
        <w:rFonts w:hint="default"/>
        <w:lang w:val="en-US" w:eastAsia="en-US" w:bidi="ar-SA"/>
      </w:rPr>
    </w:lvl>
  </w:abstractNum>
  <w:abstractNum w:abstractNumId="20" w15:restartNumberingAfterBreak="0">
    <w:nsid w:val="2CFF5FD9"/>
    <w:multiLevelType w:val="hybridMultilevel"/>
    <w:tmpl w:val="94AABBA4"/>
    <w:lvl w:ilvl="0" w:tplc="08F4CA84">
      <w:start w:val="7"/>
      <w:numFmt w:val="decimal"/>
      <w:lvlText w:val="%1."/>
      <w:lvlJc w:val="left"/>
      <w:pPr>
        <w:ind w:left="1106" w:hanging="393"/>
        <w:jc w:val="left"/>
      </w:pPr>
      <w:rPr>
        <w:rFonts w:hint="default"/>
        <w:spacing w:val="0"/>
        <w:w w:val="105"/>
        <w:lang w:val="en-US" w:eastAsia="en-US" w:bidi="ar-SA"/>
      </w:rPr>
    </w:lvl>
    <w:lvl w:ilvl="1" w:tplc="ADA03F46">
      <w:numFmt w:val="bullet"/>
      <w:lvlText w:val="•"/>
      <w:lvlJc w:val="left"/>
      <w:pPr>
        <w:ind w:left="1219" w:hanging="393"/>
      </w:pPr>
      <w:rPr>
        <w:rFonts w:hint="default"/>
        <w:lang w:val="en-US" w:eastAsia="en-US" w:bidi="ar-SA"/>
      </w:rPr>
    </w:lvl>
    <w:lvl w:ilvl="2" w:tplc="B27E124A">
      <w:numFmt w:val="bullet"/>
      <w:lvlText w:val="•"/>
      <w:lvlJc w:val="left"/>
      <w:pPr>
        <w:ind w:left="1338" w:hanging="393"/>
      </w:pPr>
      <w:rPr>
        <w:rFonts w:hint="default"/>
        <w:lang w:val="en-US" w:eastAsia="en-US" w:bidi="ar-SA"/>
      </w:rPr>
    </w:lvl>
    <w:lvl w:ilvl="3" w:tplc="04601A2C">
      <w:numFmt w:val="bullet"/>
      <w:lvlText w:val="•"/>
      <w:lvlJc w:val="left"/>
      <w:pPr>
        <w:ind w:left="1457" w:hanging="393"/>
      </w:pPr>
      <w:rPr>
        <w:rFonts w:hint="default"/>
        <w:lang w:val="en-US" w:eastAsia="en-US" w:bidi="ar-SA"/>
      </w:rPr>
    </w:lvl>
    <w:lvl w:ilvl="4" w:tplc="4C388D6C">
      <w:numFmt w:val="bullet"/>
      <w:lvlText w:val="•"/>
      <w:lvlJc w:val="left"/>
      <w:pPr>
        <w:ind w:left="1577" w:hanging="393"/>
      </w:pPr>
      <w:rPr>
        <w:rFonts w:hint="default"/>
        <w:lang w:val="en-US" w:eastAsia="en-US" w:bidi="ar-SA"/>
      </w:rPr>
    </w:lvl>
    <w:lvl w:ilvl="5" w:tplc="E3666E86">
      <w:numFmt w:val="bullet"/>
      <w:lvlText w:val="•"/>
      <w:lvlJc w:val="left"/>
      <w:pPr>
        <w:ind w:left="1696" w:hanging="393"/>
      </w:pPr>
      <w:rPr>
        <w:rFonts w:hint="default"/>
        <w:lang w:val="en-US" w:eastAsia="en-US" w:bidi="ar-SA"/>
      </w:rPr>
    </w:lvl>
    <w:lvl w:ilvl="6" w:tplc="6A803E04">
      <w:numFmt w:val="bullet"/>
      <w:lvlText w:val="•"/>
      <w:lvlJc w:val="left"/>
      <w:pPr>
        <w:ind w:left="1815" w:hanging="393"/>
      </w:pPr>
      <w:rPr>
        <w:rFonts w:hint="default"/>
        <w:lang w:val="en-US" w:eastAsia="en-US" w:bidi="ar-SA"/>
      </w:rPr>
    </w:lvl>
    <w:lvl w:ilvl="7" w:tplc="95566B8C">
      <w:numFmt w:val="bullet"/>
      <w:lvlText w:val="•"/>
      <w:lvlJc w:val="left"/>
      <w:pPr>
        <w:ind w:left="1934" w:hanging="393"/>
      </w:pPr>
      <w:rPr>
        <w:rFonts w:hint="default"/>
        <w:lang w:val="en-US" w:eastAsia="en-US" w:bidi="ar-SA"/>
      </w:rPr>
    </w:lvl>
    <w:lvl w:ilvl="8" w:tplc="6E563940">
      <w:numFmt w:val="bullet"/>
      <w:lvlText w:val="•"/>
      <w:lvlJc w:val="left"/>
      <w:pPr>
        <w:ind w:left="2054" w:hanging="393"/>
      </w:pPr>
      <w:rPr>
        <w:rFonts w:hint="default"/>
        <w:lang w:val="en-US" w:eastAsia="en-US" w:bidi="ar-SA"/>
      </w:rPr>
    </w:lvl>
  </w:abstractNum>
  <w:abstractNum w:abstractNumId="21" w15:restartNumberingAfterBreak="0">
    <w:nsid w:val="322338DF"/>
    <w:multiLevelType w:val="hybridMultilevel"/>
    <w:tmpl w:val="1E24CE02"/>
    <w:lvl w:ilvl="0" w:tplc="D91CB358">
      <w:start w:val="1"/>
      <w:numFmt w:val="decimal"/>
      <w:lvlText w:val="%1."/>
      <w:lvlJc w:val="left"/>
      <w:pPr>
        <w:ind w:left="1284" w:hanging="397"/>
        <w:jc w:val="left"/>
      </w:pPr>
      <w:rPr>
        <w:rFonts w:hint="default"/>
        <w:spacing w:val="0"/>
        <w:w w:val="115"/>
        <w:lang w:val="en-US" w:eastAsia="en-US" w:bidi="ar-SA"/>
      </w:rPr>
    </w:lvl>
    <w:lvl w:ilvl="1" w:tplc="B8EA6734">
      <w:numFmt w:val="bullet"/>
      <w:lvlText w:val="•"/>
      <w:lvlJc w:val="left"/>
      <w:pPr>
        <w:ind w:left="1574" w:hanging="397"/>
      </w:pPr>
      <w:rPr>
        <w:rFonts w:hint="default"/>
        <w:lang w:val="en-US" w:eastAsia="en-US" w:bidi="ar-SA"/>
      </w:rPr>
    </w:lvl>
    <w:lvl w:ilvl="2" w:tplc="9488C262">
      <w:numFmt w:val="bullet"/>
      <w:lvlText w:val="•"/>
      <w:lvlJc w:val="left"/>
      <w:pPr>
        <w:ind w:left="1869" w:hanging="397"/>
      </w:pPr>
      <w:rPr>
        <w:rFonts w:hint="default"/>
        <w:lang w:val="en-US" w:eastAsia="en-US" w:bidi="ar-SA"/>
      </w:rPr>
    </w:lvl>
    <w:lvl w:ilvl="3" w:tplc="C7F223E0">
      <w:numFmt w:val="bullet"/>
      <w:lvlText w:val="•"/>
      <w:lvlJc w:val="left"/>
      <w:pPr>
        <w:ind w:left="2164" w:hanging="397"/>
      </w:pPr>
      <w:rPr>
        <w:rFonts w:hint="default"/>
        <w:lang w:val="en-US" w:eastAsia="en-US" w:bidi="ar-SA"/>
      </w:rPr>
    </w:lvl>
    <w:lvl w:ilvl="4" w:tplc="A6A0E1EA">
      <w:numFmt w:val="bullet"/>
      <w:lvlText w:val="•"/>
      <w:lvlJc w:val="left"/>
      <w:pPr>
        <w:ind w:left="2459" w:hanging="397"/>
      </w:pPr>
      <w:rPr>
        <w:rFonts w:hint="default"/>
        <w:lang w:val="en-US" w:eastAsia="en-US" w:bidi="ar-SA"/>
      </w:rPr>
    </w:lvl>
    <w:lvl w:ilvl="5" w:tplc="627E0B34">
      <w:numFmt w:val="bullet"/>
      <w:lvlText w:val="•"/>
      <w:lvlJc w:val="left"/>
      <w:pPr>
        <w:ind w:left="2753" w:hanging="397"/>
      </w:pPr>
      <w:rPr>
        <w:rFonts w:hint="default"/>
        <w:lang w:val="en-US" w:eastAsia="en-US" w:bidi="ar-SA"/>
      </w:rPr>
    </w:lvl>
    <w:lvl w:ilvl="6" w:tplc="1B2A9ADA">
      <w:numFmt w:val="bullet"/>
      <w:lvlText w:val="•"/>
      <w:lvlJc w:val="left"/>
      <w:pPr>
        <w:ind w:left="3048" w:hanging="397"/>
      </w:pPr>
      <w:rPr>
        <w:rFonts w:hint="default"/>
        <w:lang w:val="en-US" w:eastAsia="en-US" w:bidi="ar-SA"/>
      </w:rPr>
    </w:lvl>
    <w:lvl w:ilvl="7" w:tplc="4A3C2E98">
      <w:numFmt w:val="bullet"/>
      <w:lvlText w:val="•"/>
      <w:lvlJc w:val="left"/>
      <w:pPr>
        <w:ind w:left="3343" w:hanging="397"/>
      </w:pPr>
      <w:rPr>
        <w:rFonts w:hint="default"/>
        <w:lang w:val="en-US" w:eastAsia="en-US" w:bidi="ar-SA"/>
      </w:rPr>
    </w:lvl>
    <w:lvl w:ilvl="8" w:tplc="F6CA5DBA">
      <w:numFmt w:val="bullet"/>
      <w:lvlText w:val="•"/>
      <w:lvlJc w:val="left"/>
      <w:pPr>
        <w:ind w:left="3638" w:hanging="397"/>
      </w:pPr>
      <w:rPr>
        <w:rFonts w:hint="default"/>
        <w:lang w:val="en-US" w:eastAsia="en-US" w:bidi="ar-SA"/>
      </w:rPr>
    </w:lvl>
  </w:abstractNum>
  <w:abstractNum w:abstractNumId="22" w15:restartNumberingAfterBreak="0">
    <w:nsid w:val="353E46D2"/>
    <w:multiLevelType w:val="hybridMultilevel"/>
    <w:tmpl w:val="6A54A04E"/>
    <w:lvl w:ilvl="0" w:tplc="52CCB990">
      <w:start w:val="1"/>
      <w:numFmt w:val="lowerLetter"/>
      <w:lvlText w:val="%1."/>
      <w:lvlJc w:val="left"/>
      <w:pPr>
        <w:ind w:left="2195" w:hanging="765"/>
        <w:jc w:val="right"/>
      </w:pPr>
      <w:rPr>
        <w:rFonts w:hint="default"/>
        <w:spacing w:val="0"/>
        <w:w w:val="106"/>
        <w:lang w:val="en-US" w:eastAsia="en-US" w:bidi="ar-SA"/>
      </w:rPr>
    </w:lvl>
    <w:lvl w:ilvl="1" w:tplc="7A1AD822">
      <w:numFmt w:val="bullet"/>
      <w:lvlText w:val="•"/>
      <w:lvlJc w:val="left"/>
      <w:pPr>
        <w:ind w:left="3178" w:hanging="765"/>
      </w:pPr>
      <w:rPr>
        <w:rFonts w:hint="default"/>
        <w:lang w:val="en-US" w:eastAsia="en-US" w:bidi="ar-SA"/>
      </w:rPr>
    </w:lvl>
    <w:lvl w:ilvl="2" w:tplc="47B0B39E">
      <w:numFmt w:val="bullet"/>
      <w:lvlText w:val="•"/>
      <w:lvlJc w:val="left"/>
      <w:pPr>
        <w:ind w:left="4156" w:hanging="765"/>
      </w:pPr>
      <w:rPr>
        <w:rFonts w:hint="default"/>
        <w:lang w:val="en-US" w:eastAsia="en-US" w:bidi="ar-SA"/>
      </w:rPr>
    </w:lvl>
    <w:lvl w:ilvl="3" w:tplc="648CC5EC">
      <w:numFmt w:val="bullet"/>
      <w:lvlText w:val="•"/>
      <w:lvlJc w:val="left"/>
      <w:pPr>
        <w:ind w:left="5134" w:hanging="765"/>
      </w:pPr>
      <w:rPr>
        <w:rFonts w:hint="default"/>
        <w:lang w:val="en-US" w:eastAsia="en-US" w:bidi="ar-SA"/>
      </w:rPr>
    </w:lvl>
    <w:lvl w:ilvl="4" w:tplc="73ACF862">
      <w:numFmt w:val="bullet"/>
      <w:lvlText w:val="•"/>
      <w:lvlJc w:val="left"/>
      <w:pPr>
        <w:ind w:left="6112" w:hanging="765"/>
      </w:pPr>
      <w:rPr>
        <w:rFonts w:hint="default"/>
        <w:lang w:val="en-US" w:eastAsia="en-US" w:bidi="ar-SA"/>
      </w:rPr>
    </w:lvl>
    <w:lvl w:ilvl="5" w:tplc="732E2A36">
      <w:numFmt w:val="bullet"/>
      <w:lvlText w:val="•"/>
      <w:lvlJc w:val="left"/>
      <w:pPr>
        <w:ind w:left="7090" w:hanging="765"/>
      </w:pPr>
      <w:rPr>
        <w:rFonts w:hint="default"/>
        <w:lang w:val="en-US" w:eastAsia="en-US" w:bidi="ar-SA"/>
      </w:rPr>
    </w:lvl>
    <w:lvl w:ilvl="6" w:tplc="E19EEB0E">
      <w:numFmt w:val="bullet"/>
      <w:lvlText w:val="•"/>
      <w:lvlJc w:val="left"/>
      <w:pPr>
        <w:ind w:left="8068" w:hanging="765"/>
      </w:pPr>
      <w:rPr>
        <w:rFonts w:hint="default"/>
        <w:lang w:val="en-US" w:eastAsia="en-US" w:bidi="ar-SA"/>
      </w:rPr>
    </w:lvl>
    <w:lvl w:ilvl="7" w:tplc="F732E5F8">
      <w:numFmt w:val="bullet"/>
      <w:lvlText w:val="•"/>
      <w:lvlJc w:val="left"/>
      <w:pPr>
        <w:ind w:left="9046" w:hanging="765"/>
      </w:pPr>
      <w:rPr>
        <w:rFonts w:hint="default"/>
        <w:lang w:val="en-US" w:eastAsia="en-US" w:bidi="ar-SA"/>
      </w:rPr>
    </w:lvl>
    <w:lvl w:ilvl="8" w:tplc="18B8AA7E">
      <w:numFmt w:val="bullet"/>
      <w:lvlText w:val="•"/>
      <w:lvlJc w:val="left"/>
      <w:pPr>
        <w:ind w:left="10024" w:hanging="765"/>
      </w:pPr>
      <w:rPr>
        <w:rFonts w:hint="default"/>
        <w:lang w:val="en-US" w:eastAsia="en-US" w:bidi="ar-SA"/>
      </w:rPr>
    </w:lvl>
  </w:abstractNum>
  <w:abstractNum w:abstractNumId="23" w15:restartNumberingAfterBreak="0">
    <w:nsid w:val="3B376477"/>
    <w:multiLevelType w:val="hybridMultilevel"/>
    <w:tmpl w:val="DB3C17EA"/>
    <w:lvl w:ilvl="0" w:tplc="B2D2D1B4">
      <w:start w:val="1"/>
      <w:numFmt w:val="lowerLetter"/>
      <w:lvlText w:val="%1."/>
      <w:lvlJc w:val="left"/>
      <w:pPr>
        <w:ind w:left="2295" w:hanging="658"/>
        <w:jc w:val="right"/>
      </w:pPr>
      <w:rPr>
        <w:rFonts w:ascii="Times New Roman" w:eastAsia="Times New Roman" w:hAnsi="Times New Roman" w:cs="Times New Roman" w:hint="default"/>
        <w:b w:val="0"/>
        <w:bCs w:val="0"/>
        <w:i w:val="0"/>
        <w:iCs w:val="0"/>
        <w:spacing w:val="0"/>
        <w:w w:val="108"/>
        <w:sz w:val="21"/>
        <w:szCs w:val="21"/>
        <w:lang w:val="en-US" w:eastAsia="en-US" w:bidi="ar-SA"/>
      </w:rPr>
    </w:lvl>
    <w:lvl w:ilvl="1" w:tplc="8E04ACCE">
      <w:numFmt w:val="bullet"/>
      <w:lvlText w:val="•"/>
      <w:lvlJc w:val="left"/>
      <w:pPr>
        <w:ind w:left="3268" w:hanging="658"/>
      </w:pPr>
      <w:rPr>
        <w:rFonts w:hint="default"/>
        <w:lang w:val="en-US" w:eastAsia="en-US" w:bidi="ar-SA"/>
      </w:rPr>
    </w:lvl>
    <w:lvl w:ilvl="2" w:tplc="D0001232">
      <w:numFmt w:val="bullet"/>
      <w:lvlText w:val="•"/>
      <w:lvlJc w:val="left"/>
      <w:pPr>
        <w:ind w:left="4236" w:hanging="658"/>
      </w:pPr>
      <w:rPr>
        <w:rFonts w:hint="default"/>
        <w:lang w:val="en-US" w:eastAsia="en-US" w:bidi="ar-SA"/>
      </w:rPr>
    </w:lvl>
    <w:lvl w:ilvl="3" w:tplc="716CB6D0">
      <w:numFmt w:val="bullet"/>
      <w:lvlText w:val="•"/>
      <w:lvlJc w:val="left"/>
      <w:pPr>
        <w:ind w:left="5204" w:hanging="658"/>
      </w:pPr>
      <w:rPr>
        <w:rFonts w:hint="default"/>
        <w:lang w:val="en-US" w:eastAsia="en-US" w:bidi="ar-SA"/>
      </w:rPr>
    </w:lvl>
    <w:lvl w:ilvl="4" w:tplc="CCC4F6AE">
      <w:numFmt w:val="bullet"/>
      <w:lvlText w:val="•"/>
      <w:lvlJc w:val="left"/>
      <w:pPr>
        <w:ind w:left="6172" w:hanging="658"/>
      </w:pPr>
      <w:rPr>
        <w:rFonts w:hint="default"/>
        <w:lang w:val="en-US" w:eastAsia="en-US" w:bidi="ar-SA"/>
      </w:rPr>
    </w:lvl>
    <w:lvl w:ilvl="5" w:tplc="2A10276A">
      <w:numFmt w:val="bullet"/>
      <w:lvlText w:val="•"/>
      <w:lvlJc w:val="left"/>
      <w:pPr>
        <w:ind w:left="7140" w:hanging="658"/>
      </w:pPr>
      <w:rPr>
        <w:rFonts w:hint="default"/>
        <w:lang w:val="en-US" w:eastAsia="en-US" w:bidi="ar-SA"/>
      </w:rPr>
    </w:lvl>
    <w:lvl w:ilvl="6" w:tplc="8CA61D0C">
      <w:numFmt w:val="bullet"/>
      <w:lvlText w:val="•"/>
      <w:lvlJc w:val="left"/>
      <w:pPr>
        <w:ind w:left="8108" w:hanging="658"/>
      </w:pPr>
      <w:rPr>
        <w:rFonts w:hint="default"/>
        <w:lang w:val="en-US" w:eastAsia="en-US" w:bidi="ar-SA"/>
      </w:rPr>
    </w:lvl>
    <w:lvl w:ilvl="7" w:tplc="C108F358">
      <w:numFmt w:val="bullet"/>
      <w:lvlText w:val="•"/>
      <w:lvlJc w:val="left"/>
      <w:pPr>
        <w:ind w:left="9076" w:hanging="658"/>
      </w:pPr>
      <w:rPr>
        <w:rFonts w:hint="default"/>
        <w:lang w:val="en-US" w:eastAsia="en-US" w:bidi="ar-SA"/>
      </w:rPr>
    </w:lvl>
    <w:lvl w:ilvl="8" w:tplc="03A2C2D4">
      <w:numFmt w:val="bullet"/>
      <w:lvlText w:val="•"/>
      <w:lvlJc w:val="left"/>
      <w:pPr>
        <w:ind w:left="10044" w:hanging="658"/>
      </w:pPr>
      <w:rPr>
        <w:rFonts w:hint="default"/>
        <w:lang w:val="en-US" w:eastAsia="en-US" w:bidi="ar-SA"/>
      </w:rPr>
    </w:lvl>
  </w:abstractNum>
  <w:abstractNum w:abstractNumId="24" w15:restartNumberingAfterBreak="0">
    <w:nsid w:val="3DC6113B"/>
    <w:multiLevelType w:val="hybridMultilevel"/>
    <w:tmpl w:val="6606855A"/>
    <w:lvl w:ilvl="0" w:tplc="2F08A91A">
      <w:start w:val="1"/>
      <w:numFmt w:val="lowerLetter"/>
      <w:lvlText w:val="%1."/>
      <w:lvlJc w:val="left"/>
      <w:pPr>
        <w:ind w:left="2215" w:hanging="671"/>
        <w:jc w:val="left"/>
      </w:pPr>
      <w:rPr>
        <w:rFonts w:hint="default"/>
        <w:spacing w:val="0"/>
        <w:w w:val="104"/>
        <w:lang w:val="en-US" w:eastAsia="en-US" w:bidi="ar-SA"/>
      </w:rPr>
    </w:lvl>
    <w:lvl w:ilvl="1" w:tplc="C8AE4B14">
      <w:numFmt w:val="bullet"/>
      <w:lvlText w:val="•"/>
      <w:lvlJc w:val="left"/>
      <w:pPr>
        <w:ind w:left="3196" w:hanging="671"/>
      </w:pPr>
      <w:rPr>
        <w:rFonts w:hint="default"/>
        <w:lang w:val="en-US" w:eastAsia="en-US" w:bidi="ar-SA"/>
      </w:rPr>
    </w:lvl>
    <w:lvl w:ilvl="2" w:tplc="D2A0D4D8">
      <w:numFmt w:val="bullet"/>
      <w:lvlText w:val="•"/>
      <w:lvlJc w:val="left"/>
      <w:pPr>
        <w:ind w:left="4172" w:hanging="671"/>
      </w:pPr>
      <w:rPr>
        <w:rFonts w:hint="default"/>
        <w:lang w:val="en-US" w:eastAsia="en-US" w:bidi="ar-SA"/>
      </w:rPr>
    </w:lvl>
    <w:lvl w:ilvl="3" w:tplc="E0BE7270">
      <w:numFmt w:val="bullet"/>
      <w:lvlText w:val="•"/>
      <w:lvlJc w:val="left"/>
      <w:pPr>
        <w:ind w:left="5148" w:hanging="671"/>
      </w:pPr>
      <w:rPr>
        <w:rFonts w:hint="default"/>
        <w:lang w:val="en-US" w:eastAsia="en-US" w:bidi="ar-SA"/>
      </w:rPr>
    </w:lvl>
    <w:lvl w:ilvl="4" w:tplc="AC9A1B30">
      <w:numFmt w:val="bullet"/>
      <w:lvlText w:val="•"/>
      <w:lvlJc w:val="left"/>
      <w:pPr>
        <w:ind w:left="6124" w:hanging="671"/>
      </w:pPr>
      <w:rPr>
        <w:rFonts w:hint="default"/>
        <w:lang w:val="en-US" w:eastAsia="en-US" w:bidi="ar-SA"/>
      </w:rPr>
    </w:lvl>
    <w:lvl w:ilvl="5" w:tplc="87B6FB6C">
      <w:numFmt w:val="bullet"/>
      <w:lvlText w:val="•"/>
      <w:lvlJc w:val="left"/>
      <w:pPr>
        <w:ind w:left="7100" w:hanging="671"/>
      </w:pPr>
      <w:rPr>
        <w:rFonts w:hint="default"/>
        <w:lang w:val="en-US" w:eastAsia="en-US" w:bidi="ar-SA"/>
      </w:rPr>
    </w:lvl>
    <w:lvl w:ilvl="6" w:tplc="137CE5CA">
      <w:numFmt w:val="bullet"/>
      <w:lvlText w:val="•"/>
      <w:lvlJc w:val="left"/>
      <w:pPr>
        <w:ind w:left="8076" w:hanging="671"/>
      </w:pPr>
      <w:rPr>
        <w:rFonts w:hint="default"/>
        <w:lang w:val="en-US" w:eastAsia="en-US" w:bidi="ar-SA"/>
      </w:rPr>
    </w:lvl>
    <w:lvl w:ilvl="7" w:tplc="162CEB40">
      <w:numFmt w:val="bullet"/>
      <w:lvlText w:val="•"/>
      <w:lvlJc w:val="left"/>
      <w:pPr>
        <w:ind w:left="9052" w:hanging="671"/>
      </w:pPr>
      <w:rPr>
        <w:rFonts w:hint="default"/>
        <w:lang w:val="en-US" w:eastAsia="en-US" w:bidi="ar-SA"/>
      </w:rPr>
    </w:lvl>
    <w:lvl w:ilvl="8" w:tplc="8DFC7950">
      <w:numFmt w:val="bullet"/>
      <w:lvlText w:val="•"/>
      <w:lvlJc w:val="left"/>
      <w:pPr>
        <w:ind w:left="10028" w:hanging="671"/>
      </w:pPr>
      <w:rPr>
        <w:rFonts w:hint="default"/>
        <w:lang w:val="en-US" w:eastAsia="en-US" w:bidi="ar-SA"/>
      </w:rPr>
    </w:lvl>
  </w:abstractNum>
  <w:abstractNum w:abstractNumId="25" w15:restartNumberingAfterBreak="0">
    <w:nsid w:val="3FD108B8"/>
    <w:multiLevelType w:val="hybridMultilevel"/>
    <w:tmpl w:val="4EA81102"/>
    <w:lvl w:ilvl="0" w:tplc="EAD0BD14">
      <w:numFmt w:val="bullet"/>
      <w:lvlText w:val="♦"/>
      <w:lvlJc w:val="left"/>
      <w:pPr>
        <w:ind w:left="137" w:hanging="36"/>
      </w:pPr>
      <w:rPr>
        <w:rFonts w:ascii="Arial" w:eastAsia="Arial" w:hAnsi="Arial" w:cs="Arial" w:hint="default"/>
        <w:b w:val="0"/>
        <w:bCs w:val="0"/>
        <w:i w:val="0"/>
        <w:iCs w:val="0"/>
        <w:spacing w:val="0"/>
        <w:w w:val="96"/>
        <w:sz w:val="3"/>
        <w:szCs w:val="3"/>
        <w:lang w:val="en-US" w:eastAsia="en-US" w:bidi="ar-SA"/>
      </w:rPr>
    </w:lvl>
    <w:lvl w:ilvl="1" w:tplc="44EA4150">
      <w:numFmt w:val="bullet"/>
      <w:lvlText w:val="•"/>
      <w:lvlJc w:val="left"/>
      <w:pPr>
        <w:ind w:left="161" w:hanging="36"/>
      </w:pPr>
      <w:rPr>
        <w:rFonts w:hint="default"/>
        <w:lang w:val="en-US" w:eastAsia="en-US" w:bidi="ar-SA"/>
      </w:rPr>
    </w:lvl>
    <w:lvl w:ilvl="2" w:tplc="26029E86">
      <w:numFmt w:val="bullet"/>
      <w:lvlText w:val="•"/>
      <w:lvlJc w:val="left"/>
      <w:pPr>
        <w:ind w:left="182" w:hanging="36"/>
      </w:pPr>
      <w:rPr>
        <w:rFonts w:hint="default"/>
        <w:lang w:val="en-US" w:eastAsia="en-US" w:bidi="ar-SA"/>
      </w:rPr>
    </w:lvl>
    <w:lvl w:ilvl="3" w:tplc="F42ABAD6">
      <w:numFmt w:val="bullet"/>
      <w:lvlText w:val="•"/>
      <w:lvlJc w:val="left"/>
      <w:pPr>
        <w:ind w:left="204" w:hanging="36"/>
      </w:pPr>
      <w:rPr>
        <w:rFonts w:hint="default"/>
        <w:lang w:val="en-US" w:eastAsia="en-US" w:bidi="ar-SA"/>
      </w:rPr>
    </w:lvl>
    <w:lvl w:ilvl="4" w:tplc="5008CE42">
      <w:numFmt w:val="bullet"/>
      <w:lvlText w:val="•"/>
      <w:lvlJc w:val="left"/>
      <w:pPr>
        <w:ind w:left="225" w:hanging="36"/>
      </w:pPr>
      <w:rPr>
        <w:rFonts w:hint="default"/>
        <w:lang w:val="en-US" w:eastAsia="en-US" w:bidi="ar-SA"/>
      </w:rPr>
    </w:lvl>
    <w:lvl w:ilvl="5" w:tplc="56B8232C">
      <w:numFmt w:val="bullet"/>
      <w:lvlText w:val="•"/>
      <w:lvlJc w:val="left"/>
      <w:pPr>
        <w:ind w:left="247" w:hanging="36"/>
      </w:pPr>
      <w:rPr>
        <w:rFonts w:hint="default"/>
        <w:lang w:val="en-US" w:eastAsia="en-US" w:bidi="ar-SA"/>
      </w:rPr>
    </w:lvl>
    <w:lvl w:ilvl="6" w:tplc="D992644A">
      <w:numFmt w:val="bullet"/>
      <w:lvlText w:val="•"/>
      <w:lvlJc w:val="left"/>
      <w:pPr>
        <w:ind w:left="268" w:hanging="36"/>
      </w:pPr>
      <w:rPr>
        <w:rFonts w:hint="default"/>
        <w:lang w:val="en-US" w:eastAsia="en-US" w:bidi="ar-SA"/>
      </w:rPr>
    </w:lvl>
    <w:lvl w:ilvl="7" w:tplc="ED7085FE">
      <w:numFmt w:val="bullet"/>
      <w:lvlText w:val="•"/>
      <w:lvlJc w:val="left"/>
      <w:pPr>
        <w:ind w:left="289" w:hanging="36"/>
      </w:pPr>
      <w:rPr>
        <w:rFonts w:hint="default"/>
        <w:lang w:val="en-US" w:eastAsia="en-US" w:bidi="ar-SA"/>
      </w:rPr>
    </w:lvl>
    <w:lvl w:ilvl="8" w:tplc="E76EED6C">
      <w:numFmt w:val="bullet"/>
      <w:lvlText w:val="•"/>
      <w:lvlJc w:val="left"/>
      <w:pPr>
        <w:ind w:left="311" w:hanging="36"/>
      </w:pPr>
      <w:rPr>
        <w:rFonts w:hint="default"/>
        <w:lang w:val="en-US" w:eastAsia="en-US" w:bidi="ar-SA"/>
      </w:rPr>
    </w:lvl>
  </w:abstractNum>
  <w:abstractNum w:abstractNumId="26" w15:restartNumberingAfterBreak="0">
    <w:nsid w:val="42725A03"/>
    <w:multiLevelType w:val="hybridMultilevel"/>
    <w:tmpl w:val="E3166858"/>
    <w:lvl w:ilvl="0" w:tplc="5064A59E">
      <w:numFmt w:val="bullet"/>
      <w:lvlText w:val="•"/>
      <w:lvlJc w:val="left"/>
      <w:pPr>
        <w:ind w:left="125" w:hanging="31"/>
      </w:pPr>
      <w:rPr>
        <w:rFonts w:ascii="Times New Roman" w:eastAsia="Times New Roman" w:hAnsi="Times New Roman" w:cs="Times New Roman" w:hint="default"/>
        <w:b w:val="0"/>
        <w:bCs w:val="0"/>
        <w:i/>
        <w:iCs/>
        <w:spacing w:val="0"/>
        <w:w w:val="65"/>
        <w:sz w:val="4"/>
        <w:szCs w:val="4"/>
        <w:lang w:val="en-US" w:eastAsia="en-US" w:bidi="ar-SA"/>
      </w:rPr>
    </w:lvl>
    <w:lvl w:ilvl="1" w:tplc="4E06AD2A">
      <w:numFmt w:val="bullet"/>
      <w:lvlText w:val="•"/>
      <w:lvlJc w:val="left"/>
      <w:pPr>
        <w:ind w:left="143" w:hanging="31"/>
      </w:pPr>
      <w:rPr>
        <w:rFonts w:hint="default"/>
        <w:lang w:val="en-US" w:eastAsia="en-US" w:bidi="ar-SA"/>
      </w:rPr>
    </w:lvl>
    <w:lvl w:ilvl="2" w:tplc="8E9A5208">
      <w:numFmt w:val="bullet"/>
      <w:lvlText w:val="•"/>
      <w:lvlJc w:val="left"/>
      <w:pPr>
        <w:ind w:left="166" w:hanging="31"/>
      </w:pPr>
      <w:rPr>
        <w:rFonts w:hint="default"/>
        <w:lang w:val="en-US" w:eastAsia="en-US" w:bidi="ar-SA"/>
      </w:rPr>
    </w:lvl>
    <w:lvl w:ilvl="3" w:tplc="981E2210">
      <w:numFmt w:val="bullet"/>
      <w:lvlText w:val="•"/>
      <w:lvlJc w:val="left"/>
      <w:pPr>
        <w:ind w:left="190" w:hanging="31"/>
      </w:pPr>
      <w:rPr>
        <w:rFonts w:hint="default"/>
        <w:lang w:val="en-US" w:eastAsia="en-US" w:bidi="ar-SA"/>
      </w:rPr>
    </w:lvl>
    <w:lvl w:ilvl="4" w:tplc="0FD4903A">
      <w:numFmt w:val="bullet"/>
      <w:lvlText w:val="•"/>
      <w:lvlJc w:val="left"/>
      <w:pPr>
        <w:ind w:left="213" w:hanging="31"/>
      </w:pPr>
      <w:rPr>
        <w:rFonts w:hint="default"/>
        <w:lang w:val="en-US" w:eastAsia="en-US" w:bidi="ar-SA"/>
      </w:rPr>
    </w:lvl>
    <w:lvl w:ilvl="5" w:tplc="94B0A20A">
      <w:numFmt w:val="bullet"/>
      <w:lvlText w:val="•"/>
      <w:lvlJc w:val="left"/>
      <w:pPr>
        <w:ind w:left="237" w:hanging="31"/>
      </w:pPr>
      <w:rPr>
        <w:rFonts w:hint="default"/>
        <w:lang w:val="en-US" w:eastAsia="en-US" w:bidi="ar-SA"/>
      </w:rPr>
    </w:lvl>
    <w:lvl w:ilvl="6" w:tplc="E284A630">
      <w:numFmt w:val="bullet"/>
      <w:lvlText w:val="•"/>
      <w:lvlJc w:val="left"/>
      <w:pPr>
        <w:ind w:left="260" w:hanging="31"/>
      </w:pPr>
      <w:rPr>
        <w:rFonts w:hint="default"/>
        <w:lang w:val="en-US" w:eastAsia="en-US" w:bidi="ar-SA"/>
      </w:rPr>
    </w:lvl>
    <w:lvl w:ilvl="7" w:tplc="F088579E">
      <w:numFmt w:val="bullet"/>
      <w:lvlText w:val="•"/>
      <w:lvlJc w:val="left"/>
      <w:pPr>
        <w:ind w:left="283" w:hanging="31"/>
      </w:pPr>
      <w:rPr>
        <w:rFonts w:hint="default"/>
        <w:lang w:val="en-US" w:eastAsia="en-US" w:bidi="ar-SA"/>
      </w:rPr>
    </w:lvl>
    <w:lvl w:ilvl="8" w:tplc="C20856D2">
      <w:numFmt w:val="bullet"/>
      <w:lvlText w:val="•"/>
      <w:lvlJc w:val="left"/>
      <w:pPr>
        <w:ind w:left="307" w:hanging="31"/>
      </w:pPr>
      <w:rPr>
        <w:rFonts w:hint="default"/>
        <w:lang w:val="en-US" w:eastAsia="en-US" w:bidi="ar-SA"/>
      </w:rPr>
    </w:lvl>
  </w:abstractNum>
  <w:abstractNum w:abstractNumId="27" w15:restartNumberingAfterBreak="0">
    <w:nsid w:val="480D65C0"/>
    <w:multiLevelType w:val="hybridMultilevel"/>
    <w:tmpl w:val="99284012"/>
    <w:lvl w:ilvl="0" w:tplc="63DC8070">
      <w:start w:val="1"/>
      <w:numFmt w:val="lowerLetter"/>
      <w:lvlText w:val="%1."/>
      <w:lvlJc w:val="left"/>
      <w:pPr>
        <w:ind w:left="2166" w:hanging="740"/>
        <w:jc w:val="left"/>
      </w:pPr>
      <w:rPr>
        <w:rFonts w:hint="default"/>
        <w:spacing w:val="0"/>
        <w:w w:val="104"/>
        <w:lang w:val="en-US" w:eastAsia="en-US" w:bidi="ar-SA"/>
      </w:rPr>
    </w:lvl>
    <w:lvl w:ilvl="1" w:tplc="D6006974">
      <w:numFmt w:val="bullet"/>
      <w:lvlText w:val="•"/>
      <w:lvlJc w:val="left"/>
      <w:pPr>
        <w:ind w:left="3142" w:hanging="740"/>
      </w:pPr>
      <w:rPr>
        <w:rFonts w:hint="default"/>
        <w:lang w:val="en-US" w:eastAsia="en-US" w:bidi="ar-SA"/>
      </w:rPr>
    </w:lvl>
    <w:lvl w:ilvl="2" w:tplc="0EBC8066">
      <w:numFmt w:val="bullet"/>
      <w:lvlText w:val="•"/>
      <w:lvlJc w:val="left"/>
      <w:pPr>
        <w:ind w:left="4124" w:hanging="740"/>
      </w:pPr>
      <w:rPr>
        <w:rFonts w:hint="default"/>
        <w:lang w:val="en-US" w:eastAsia="en-US" w:bidi="ar-SA"/>
      </w:rPr>
    </w:lvl>
    <w:lvl w:ilvl="3" w:tplc="2B525E30">
      <w:numFmt w:val="bullet"/>
      <w:lvlText w:val="•"/>
      <w:lvlJc w:val="left"/>
      <w:pPr>
        <w:ind w:left="5106" w:hanging="740"/>
      </w:pPr>
      <w:rPr>
        <w:rFonts w:hint="default"/>
        <w:lang w:val="en-US" w:eastAsia="en-US" w:bidi="ar-SA"/>
      </w:rPr>
    </w:lvl>
    <w:lvl w:ilvl="4" w:tplc="D19CF26E">
      <w:numFmt w:val="bullet"/>
      <w:lvlText w:val="•"/>
      <w:lvlJc w:val="left"/>
      <w:pPr>
        <w:ind w:left="6088" w:hanging="740"/>
      </w:pPr>
      <w:rPr>
        <w:rFonts w:hint="default"/>
        <w:lang w:val="en-US" w:eastAsia="en-US" w:bidi="ar-SA"/>
      </w:rPr>
    </w:lvl>
    <w:lvl w:ilvl="5" w:tplc="EACC148C">
      <w:numFmt w:val="bullet"/>
      <w:lvlText w:val="•"/>
      <w:lvlJc w:val="left"/>
      <w:pPr>
        <w:ind w:left="7070" w:hanging="740"/>
      </w:pPr>
      <w:rPr>
        <w:rFonts w:hint="default"/>
        <w:lang w:val="en-US" w:eastAsia="en-US" w:bidi="ar-SA"/>
      </w:rPr>
    </w:lvl>
    <w:lvl w:ilvl="6" w:tplc="A3C2EFF4">
      <w:numFmt w:val="bullet"/>
      <w:lvlText w:val="•"/>
      <w:lvlJc w:val="left"/>
      <w:pPr>
        <w:ind w:left="8052" w:hanging="740"/>
      </w:pPr>
      <w:rPr>
        <w:rFonts w:hint="default"/>
        <w:lang w:val="en-US" w:eastAsia="en-US" w:bidi="ar-SA"/>
      </w:rPr>
    </w:lvl>
    <w:lvl w:ilvl="7" w:tplc="163EC912">
      <w:numFmt w:val="bullet"/>
      <w:lvlText w:val="•"/>
      <w:lvlJc w:val="left"/>
      <w:pPr>
        <w:ind w:left="9034" w:hanging="740"/>
      </w:pPr>
      <w:rPr>
        <w:rFonts w:hint="default"/>
        <w:lang w:val="en-US" w:eastAsia="en-US" w:bidi="ar-SA"/>
      </w:rPr>
    </w:lvl>
    <w:lvl w:ilvl="8" w:tplc="5EF41746">
      <w:numFmt w:val="bullet"/>
      <w:lvlText w:val="•"/>
      <w:lvlJc w:val="left"/>
      <w:pPr>
        <w:ind w:left="10016" w:hanging="740"/>
      </w:pPr>
      <w:rPr>
        <w:rFonts w:hint="default"/>
        <w:lang w:val="en-US" w:eastAsia="en-US" w:bidi="ar-SA"/>
      </w:rPr>
    </w:lvl>
  </w:abstractNum>
  <w:abstractNum w:abstractNumId="28" w15:restartNumberingAfterBreak="0">
    <w:nsid w:val="4D04584B"/>
    <w:multiLevelType w:val="hybridMultilevel"/>
    <w:tmpl w:val="DFF2DDAC"/>
    <w:lvl w:ilvl="0" w:tplc="99641AF0">
      <w:start w:val="2"/>
      <w:numFmt w:val="decimal"/>
      <w:lvlText w:val="%1."/>
      <w:lvlJc w:val="left"/>
      <w:pPr>
        <w:ind w:left="1110" w:hanging="670"/>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C4522FDA">
      <w:numFmt w:val="bullet"/>
      <w:lvlText w:val="•"/>
      <w:lvlJc w:val="left"/>
      <w:pPr>
        <w:ind w:left="2206" w:hanging="670"/>
      </w:pPr>
      <w:rPr>
        <w:rFonts w:hint="default"/>
        <w:lang w:val="en-US" w:eastAsia="en-US" w:bidi="ar-SA"/>
      </w:rPr>
    </w:lvl>
    <w:lvl w:ilvl="2" w:tplc="060EAAE2">
      <w:numFmt w:val="bullet"/>
      <w:lvlText w:val="•"/>
      <w:lvlJc w:val="left"/>
      <w:pPr>
        <w:ind w:left="3292" w:hanging="670"/>
      </w:pPr>
      <w:rPr>
        <w:rFonts w:hint="default"/>
        <w:lang w:val="en-US" w:eastAsia="en-US" w:bidi="ar-SA"/>
      </w:rPr>
    </w:lvl>
    <w:lvl w:ilvl="3" w:tplc="11787FEA">
      <w:numFmt w:val="bullet"/>
      <w:lvlText w:val="•"/>
      <w:lvlJc w:val="left"/>
      <w:pPr>
        <w:ind w:left="4378" w:hanging="670"/>
      </w:pPr>
      <w:rPr>
        <w:rFonts w:hint="default"/>
        <w:lang w:val="en-US" w:eastAsia="en-US" w:bidi="ar-SA"/>
      </w:rPr>
    </w:lvl>
    <w:lvl w:ilvl="4" w:tplc="9E4436DC">
      <w:numFmt w:val="bullet"/>
      <w:lvlText w:val="•"/>
      <w:lvlJc w:val="left"/>
      <w:pPr>
        <w:ind w:left="5464" w:hanging="670"/>
      </w:pPr>
      <w:rPr>
        <w:rFonts w:hint="default"/>
        <w:lang w:val="en-US" w:eastAsia="en-US" w:bidi="ar-SA"/>
      </w:rPr>
    </w:lvl>
    <w:lvl w:ilvl="5" w:tplc="F106F774">
      <w:numFmt w:val="bullet"/>
      <w:lvlText w:val="•"/>
      <w:lvlJc w:val="left"/>
      <w:pPr>
        <w:ind w:left="6550" w:hanging="670"/>
      </w:pPr>
      <w:rPr>
        <w:rFonts w:hint="default"/>
        <w:lang w:val="en-US" w:eastAsia="en-US" w:bidi="ar-SA"/>
      </w:rPr>
    </w:lvl>
    <w:lvl w:ilvl="6" w:tplc="B63CC144">
      <w:numFmt w:val="bullet"/>
      <w:lvlText w:val="•"/>
      <w:lvlJc w:val="left"/>
      <w:pPr>
        <w:ind w:left="7636" w:hanging="670"/>
      </w:pPr>
      <w:rPr>
        <w:rFonts w:hint="default"/>
        <w:lang w:val="en-US" w:eastAsia="en-US" w:bidi="ar-SA"/>
      </w:rPr>
    </w:lvl>
    <w:lvl w:ilvl="7" w:tplc="F87EC384">
      <w:numFmt w:val="bullet"/>
      <w:lvlText w:val="•"/>
      <w:lvlJc w:val="left"/>
      <w:pPr>
        <w:ind w:left="8722" w:hanging="670"/>
      </w:pPr>
      <w:rPr>
        <w:rFonts w:hint="default"/>
        <w:lang w:val="en-US" w:eastAsia="en-US" w:bidi="ar-SA"/>
      </w:rPr>
    </w:lvl>
    <w:lvl w:ilvl="8" w:tplc="4454CD5C">
      <w:numFmt w:val="bullet"/>
      <w:lvlText w:val="•"/>
      <w:lvlJc w:val="left"/>
      <w:pPr>
        <w:ind w:left="9808" w:hanging="670"/>
      </w:pPr>
      <w:rPr>
        <w:rFonts w:hint="default"/>
        <w:lang w:val="en-US" w:eastAsia="en-US" w:bidi="ar-SA"/>
      </w:rPr>
    </w:lvl>
  </w:abstractNum>
  <w:abstractNum w:abstractNumId="29" w15:restartNumberingAfterBreak="0">
    <w:nsid w:val="53831E5D"/>
    <w:multiLevelType w:val="hybridMultilevel"/>
    <w:tmpl w:val="076E8040"/>
    <w:lvl w:ilvl="0" w:tplc="996081D0">
      <w:start w:val="1"/>
      <w:numFmt w:val="decimal"/>
      <w:lvlText w:val="%1."/>
      <w:lvlJc w:val="left"/>
      <w:pPr>
        <w:ind w:left="1147" w:hanging="665"/>
        <w:jc w:val="right"/>
      </w:pPr>
      <w:rPr>
        <w:rFonts w:hint="default"/>
        <w:spacing w:val="-1"/>
        <w:w w:val="102"/>
        <w:lang w:val="en-US" w:eastAsia="en-US" w:bidi="ar-SA"/>
      </w:rPr>
    </w:lvl>
    <w:lvl w:ilvl="1" w:tplc="AD3EA400">
      <w:numFmt w:val="bullet"/>
      <w:lvlText w:val="•"/>
      <w:lvlJc w:val="left"/>
      <w:pPr>
        <w:ind w:left="2224" w:hanging="665"/>
      </w:pPr>
      <w:rPr>
        <w:rFonts w:hint="default"/>
        <w:lang w:val="en-US" w:eastAsia="en-US" w:bidi="ar-SA"/>
      </w:rPr>
    </w:lvl>
    <w:lvl w:ilvl="2" w:tplc="2FE614D8">
      <w:numFmt w:val="bullet"/>
      <w:lvlText w:val="•"/>
      <w:lvlJc w:val="left"/>
      <w:pPr>
        <w:ind w:left="3308" w:hanging="665"/>
      </w:pPr>
      <w:rPr>
        <w:rFonts w:hint="default"/>
        <w:lang w:val="en-US" w:eastAsia="en-US" w:bidi="ar-SA"/>
      </w:rPr>
    </w:lvl>
    <w:lvl w:ilvl="3" w:tplc="1BB2ED64">
      <w:numFmt w:val="bullet"/>
      <w:lvlText w:val="•"/>
      <w:lvlJc w:val="left"/>
      <w:pPr>
        <w:ind w:left="4392" w:hanging="665"/>
      </w:pPr>
      <w:rPr>
        <w:rFonts w:hint="default"/>
        <w:lang w:val="en-US" w:eastAsia="en-US" w:bidi="ar-SA"/>
      </w:rPr>
    </w:lvl>
    <w:lvl w:ilvl="4" w:tplc="A33E31B0">
      <w:numFmt w:val="bullet"/>
      <w:lvlText w:val="•"/>
      <w:lvlJc w:val="left"/>
      <w:pPr>
        <w:ind w:left="5476" w:hanging="665"/>
      </w:pPr>
      <w:rPr>
        <w:rFonts w:hint="default"/>
        <w:lang w:val="en-US" w:eastAsia="en-US" w:bidi="ar-SA"/>
      </w:rPr>
    </w:lvl>
    <w:lvl w:ilvl="5" w:tplc="B3F09B40">
      <w:numFmt w:val="bullet"/>
      <w:lvlText w:val="•"/>
      <w:lvlJc w:val="left"/>
      <w:pPr>
        <w:ind w:left="6560" w:hanging="665"/>
      </w:pPr>
      <w:rPr>
        <w:rFonts w:hint="default"/>
        <w:lang w:val="en-US" w:eastAsia="en-US" w:bidi="ar-SA"/>
      </w:rPr>
    </w:lvl>
    <w:lvl w:ilvl="6" w:tplc="552264A2">
      <w:numFmt w:val="bullet"/>
      <w:lvlText w:val="•"/>
      <w:lvlJc w:val="left"/>
      <w:pPr>
        <w:ind w:left="7644" w:hanging="665"/>
      </w:pPr>
      <w:rPr>
        <w:rFonts w:hint="default"/>
        <w:lang w:val="en-US" w:eastAsia="en-US" w:bidi="ar-SA"/>
      </w:rPr>
    </w:lvl>
    <w:lvl w:ilvl="7" w:tplc="0B120A92">
      <w:numFmt w:val="bullet"/>
      <w:lvlText w:val="•"/>
      <w:lvlJc w:val="left"/>
      <w:pPr>
        <w:ind w:left="8728" w:hanging="665"/>
      </w:pPr>
      <w:rPr>
        <w:rFonts w:hint="default"/>
        <w:lang w:val="en-US" w:eastAsia="en-US" w:bidi="ar-SA"/>
      </w:rPr>
    </w:lvl>
    <w:lvl w:ilvl="8" w:tplc="F46EAAC0">
      <w:numFmt w:val="bullet"/>
      <w:lvlText w:val="•"/>
      <w:lvlJc w:val="left"/>
      <w:pPr>
        <w:ind w:left="9812" w:hanging="665"/>
      </w:pPr>
      <w:rPr>
        <w:rFonts w:hint="default"/>
        <w:lang w:val="en-US" w:eastAsia="en-US" w:bidi="ar-SA"/>
      </w:rPr>
    </w:lvl>
  </w:abstractNum>
  <w:abstractNum w:abstractNumId="30" w15:restartNumberingAfterBreak="0">
    <w:nsid w:val="5AA5472A"/>
    <w:multiLevelType w:val="hybridMultilevel"/>
    <w:tmpl w:val="9170E7E4"/>
    <w:lvl w:ilvl="0" w:tplc="B518CC6E">
      <w:start w:val="1"/>
      <w:numFmt w:val="lowerLetter"/>
      <w:lvlText w:val="%1."/>
      <w:lvlJc w:val="left"/>
      <w:pPr>
        <w:ind w:left="2196" w:hanging="743"/>
        <w:jc w:val="right"/>
      </w:pPr>
      <w:rPr>
        <w:rFonts w:hint="default"/>
        <w:spacing w:val="0"/>
        <w:w w:val="107"/>
        <w:lang w:val="en-US" w:eastAsia="en-US" w:bidi="ar-SA"/>
      </w:rPr>
    </w:lvl>
    <w:lvl w:ilvl="1" w:tplc="37AC54D4">
      <w:start w:val="1"/>
      <w:numFmt w:val="decimal"/>
      <w:lvlText w:val="(%2)"/>
      <w:lvlJc w:val="left"/>
      <w:pPr>
        <w:ind w:left="3621" w:hanging="658"/>
        <w:jc w:val="left"/>
      </w:pPr>
      <w:rPr>
        <w:rFonts w:hint="default"/>
        <w:spacing w:val="0"/>
        <w:w w:val="107"/>
        <w:lang w:val="en-US" w:eastAsia="en-US" w:bidi="ar-SA"/>
      </w:rPr>
    </w:lvl>
    <w:lvl w:ilvl="2" w:tplc="9CB2EA4E">
      <w:numFmt w:val="bullet"/>
      <w:lvlText w:val="•"/>
      <w:lvlJc w:val="left"/>
      <w:pPr>
        <w:ind w:left="3640" w:hanging="658"/>
      </w:pPr>
      <w:rPr>
        <w:rFonts w:hint="default"/>
        <w:lang w:val="en-US" w:eastAsia="en-US" w:bidi="ar-SA"/>
      </w:rPr>
    </w:lvl>
    <w:lvl w:ilvl="3" w:tplc="60228936">
      <w:numFmt w:val="bullet"/>
      <w:lvlText w:val="•"/>
      <w:lvlJc w:val="left"/>
      <w:pPr>
        <w:ind w:left="4682" w:hanging="658"/>
      </w:pPr>
      <w:rPr>
        <w:rFonts w:hint="default"/>
        <w:lang w:val="en-US" w:eastAsia="en-US" w:bidi="ar-SA"/>
      </w:rPr>
    </w:lvl>
    <w:lvl w:ilvl="4" w:tplc="5D48F348">
      <w:numFmt w:val="bullet"/>
      <w:lvlText w:val="•"/>
      <w:lvlJc w:val="left"/>
      <w:pPr>
        <w:ind w:left="5725" w:hanging="658"/>
      </w:pPr>
      <w:rPr>
        <w:rFonts w:hint="default"/>
        <w:lang w:val="en-US" w:eastAsia="en-US" w:bidi="ar-SA"/>
      </w:rPr>
    </w:lvl>
    <w:lvl w:ilvl="5" w:tplc="D87CB3B0">
      <w:numFmt w:val="bullet"/>
      <w:lvlText w:val="•"/>
      <w:lvlJc w:val="left"/>
      <w:pPr>
        <w:ind w:left="6767" w:hanging="658"/>
      </w:pPr>
      <w:rPr>
        <w:rFonts w:hint="default"/>
        <w:lang w:val="en-US" w:eastAsia="en-US" w:bidi="ar-SA"/>
      </w:rPr>
    </w:lvl>
    <w:lvl w:ilvl="6" w:tplc="0AB04628">
      <w:numFmt w:val="bullet"/>
      <w:lvlText w:val="•"/>
      <w:lvlJc w:val="left"/>
      <w:pPr>
        <w:ind w:left="7810" w:hanging="658"/>
      </w:pPr>
      <w:rPr>
        <w:rFonts w:hint="default"/>
        <w:lang w:val="en-US" w:eastAsia="en-US" w:bidi="ar-SA"/>
      </w:rPr>
    </w:lvl>
    <w:lvl w:ilvl="7" w:tplc="C53ACB7C">
      <w:numFmt w:val="bullet"/>
      <w:lvlText w:val="•"/>
      <w:lvlJc w:val="left"/>
      <w:pPr>
        <w:ind w:left="8852" w:hanging="658"/>
      </w:pPr>
      <w:rPr>
        <w:rFonts w:hint="default"/>
        <w:lang w:val="en-US" w:eastAsia="en-US" w:bidi="ar-SA"/>
      </w:rPr>
    </w:lvl>
    <w:lvl w:ilvl="8" w:tplc="EC72685E">
      <w:numFmt w:val="bullet"/>
      <w:lvlText w:val="•"/>
      <w:lvlJc w:val="left"/>
      <w:pPr>
        <w:ind w:left="9895" w:hanging="658"/>
      </w:pPr>
      <w:rPr>
        <w:rFonts w:hint="default"/>
        <w:lang w:val="en-US" w:eastAsia="en-US" w:bidi="ar-SA"/>
      </w:rPr>
    </w:lvl>
  </w:abstractNum>
  <w:abstractNum w:abstractNumId="31" w15:restartNumberingAfterBreak="0">
    <w:nsid w:val="609E457E"/>
    <w:multiLevelType w:val="hybridMultilevel"/>
    <w:tmpl w:val="7B7EF192"/>
    <w:lvl w:ilvl="0" w:tplc="FBBAC752">
      <w:start w:val="1"/>
      <w:numFmt w:val="lowerLetter"/>
      <w:lvlText w:val="%1."/>
      <w:lvlJc w:val="left"/>
      <w:pPr>
        <w:ind w:left="2269" w:hanging="668"/>
        <w:jc w:val="left"/>
      </w:pPr>
      <w:rPr>
        <w:rFonts w:hint="default"/>
        <w:spacing w:val="0"/>
        <w:w w:val="110"/>
        <w:lang w:val="en-US" w:eastAsia="en-US" w:bidi="ar-SA"/>
      </w:rPr>
    </w:lvl>
    <w:lvl w:ilvl="1" w:tplc="2DE64546">
      <w:numFmt w:val="bullet"/>
      <w:lvlText w:val="•"/>
      <w:lvlJc w:val="left"/>
      <w:pPr>
        <w:ind w:left="3232" w:hanging="668"/>
      </w:pPr>
      <w:rPr>
        <w:rFonts w:hint="default"/>
        <w:lang w:val="en-US" w:eastAsia="en-US" w:bidi="ar-SA"/>
      </w:rPr>
    </w:lvl>
    <w:lvl w:ilvl="2" w:tplc="E4680CB0">
      <w:numFmt w:val="bullet"/>
      <w:lvlText w:val="•"/>
      <w:lvlJc w:val="left"/>
      <w:pPr>
        <w:ind w:left="4204" w:hanging="668"/>
      </w:pPr>
      <w:rPr>
        <w:rFonts w:hint="default"/>
        <w:lang w:val="en-US" w:eastAsia="en-US" w:bidi="ar-SA"/>
      </w:rPr>
    </w:lvl>
    <w:lvl w:ilvl="3" w:tplc="2066595C">
      <w:numFmt w:val="bullet"/>
      <w:lvlText w:val="•"/>
      <w:lvlJc w:val="left"/>
      <w:pPr>
        <w:ind w:left="5176" w:hanging="668"/>
      </w:pPr>
      <w:rPr>
        <w:rFonts w:hint="default"/>
        <w:lang w:val="en-US" w:eastAsia="en-US" w:bidi="ar-SA"/>
      </w:rPr>
    </w:lvl>
    <w:lvl w:ilvl="4" w:tplc="B434D1F2">
      <w:numFmt w:val="bullet"/>
      <w:lvlText w:val="•"/>
      <w:lvlJc w:val="left"/>
      <w:pPr>
        <w:ind w:left="6148" w:hanging="668"/>
      </w:pPr>
      <w:rPr>
        <w:rFonts w:hint="default"/>
        <w:lang w:val="en-US" w:eastAsia="en-US" w:bidi="ar-SA"/>
      </w:rPr>
    </w:lvl>
    <w:lvl w:ilvl="5" w:tplc="E5603680">
      <w:numFmt w:val="bullet"/>
      <w:lvlText w:val="•"/>
      <w:lvlJc w:val="left"/>
      <w:pPr>
        <w:ind w:left="7120" w:hanging="668"/>
      </w:pPr>
      <w:rPr>
        <w:rFonts w:hint="default"/>
        <w:lang w:val="en-US" w:eastAsia="en-US" w:bidi="ar-SA"/>
      </w:rPr>
    </w:lvl>
    <w:lvl w:ilvl="6" w:tplc="2314FC3C">
      <w:numFmt w:val="bullet"/>
      <w:lvlText w:val="•"/>
      <w:lvlJc w:val="left"/>
      <w:pPr>
        <w:ind w:left="8092" w:hanging="668"/>
      </w:pPr>
      <w:rPr>
        <w:rFonts w:hint="default"/>
        <w:lang w:val="en-US" w:eastAsia="en-US" w:bidi="ar-SA"/>
      </w:rPr>
    </w:lvl>
    <w:lvl w:ilvl="7" w:tplc="231E9312">
      <w:numFmt w:val="bullet"/>
      <w:lvlText w:val="•"/>
      <w:lvlJc w:val="left"/>
      <w:pPr>
        <w:ind w:left="9064" w:hanging="668"/>
      </w:pPr>
      <w:rPr>
        <w:rFonts w:hint="default"/>
        <w:lang w:val="en-US" w:eastAsia="en-US" w:bidi="ar-SA"/>
      </w:rPr>
    </w:lvl>
    <w:lvl w:ilvl="8" w:tplc="B6B82780">
      <w:numFmt w:val="bullet"/>
      <w:lvlText w:val="•"/>
      <w:lvlJc w:val="left"/>
      <w:pPr>
        <w:ind w:left="10036" w:hanging="668"/>
      </w:pPr>
      <w:rPr>
        <w:rFonts w:hint="default"/>
        <w:lang w:val="en-US" w:eastAsia="en-US" w:bidi="ar-SA"/>
      </w:rPr>
    </w:lvl>
  </w:abstractNum>
  <w:abstractNum w:abstractNumId="32" w15:restartNumberingAfterBreak="0">
    <w:nsid w:val="631617E1"/>
    <w:multiLevelType w:val="hybridMultilevel"/>
    <w:tmpl w:val="A55C5958"/>
    <w:lvl w:ilvl="0" w:tplc="0DEEB216">
      <w:numFmt w:val="bullet"/>
      <w:lvlText w:val="•"/>
      <w:lvlJc w:val="left"/>
      <w:pPr>
        <w:ind w:left="54" w:hanging="55"/>
      </w:pPr>
      <w:rPr>
        <w:rFonts w:ascii="Arial" w:eastAsia="Arial" w:hAnsi="Arial" w:cs="Arial" w:hint="default"/>
        <w:b w:val="0"/>
        <w:bCs w:val="0"/>
        <w:i/>
        <w:iCs/>
        <w:color w:val="2F3633"/>
        <w:spacing w:val="0"/>
        <w:w w:val="68"/>
        <w:sz w:val="14"/>
        <w:szCs w:val="14"/>
        <w:lang w:val="en-US" w:eastAsia="en-US" w:bidi="ar-SA"/>
      </w:rPr>
    </w:lvl>
    <w:lvl w:ilvl="1" w:tplc="7B18C5A6">
      <w:numFmt w:val="bullet"/>
      <w:lvlText w:val="•"/>
      <w:lvlJc w:val="left"/>
      <w:pPr>
        <w:ind w:left="97" w:hanging="55"/>
      </w:pPr>
      <w:rPr>
        <w:rFonts w:hint="default"/>
        <w:lang w:val="en-US" w:eastAsia="en-US" w:bidi="ar-SA"/>
      </w:rPr>
    </w:lvl>
    <w:lvl w:ilvl="2" w:tplc="0F8A6810">
      <w:numFmt w:val="bullet"/>
      <w:lvlText w:val="•"/>
      <w:lvlJc w:val="left"/>
      <w:pPr>
        <w:ind w:left="135" w:hanging="55"/>
      </w:pPr>
      <w:rPr>
        <w:rFonts w:hint="default"/>
        <w:lang w:val="en-US" w:eastAsia="en-US" w:bidi="ar-SA"/>
      </w:rPr>
    </w:lvl>
    <w:lvl w:ilvl="3" w:tplc="A2A4E952">
      <w:numFmt w:val="bullet"/>
      <w:lvlText w:val="•"/>
      <w:lvlJc w:val="left"/>
      <w:pPr>
        <w:ind w:left="173" w:hanging="55"/>
      </w:pPr>
      <w:rPr>
        <w:rFonts w:hint="default"/>
        <w:lang w:val="en-US" w:eastAsia="en-US" w:bidi="ar-SA"/>
      </w:rPr>
    </w:lvl>
    <w:lvl w:ilvl="4" w:tplc="7D7A4ED0">
      <w:numFmt w:val="bullet"/>
      <w:lvlText w:val="•"/>
      <w:lvlJc w:val="left"/>
      <w:pPr>
        <w:ind w:left="211" w:hanging="55"/>
      </w:pPr>
      <w:rPr>
        <w:rFonts w:hint="default"/>
        <w:lang w:val="en-US" w:eastAsia="en-US" w:bidi="ar-SA"/>
      </w:rPr>
    </w:lvl>
    <w:lvl w:ilvl="5" w:tplc="0C22EEC6">
      <w:numFmt w:val="bullet"/>
      <w:lvlText w:val="•"/>
      <w:lvlJc w:val="left"/>
      <w:pPr>
        <w:ind w:left="249" w:hanging="55"/>
      </w:pPr>
      <w:rPr>
        <w:rFonts w:hint="default"/>
        <w:lang w:val="en-US" w:eastAsia="en-US" w:bidi="ar-SA"/>
      </w:rPr>
    </w:lvl>
    <w:lvl w:ilvl="6" w:tplc="B71E9AFE">
      <w:numFmt w:val="bullet"/>
      <w:lvlText w:val="•"/>
      <w:lvlJc w:val="left"/>
      <w:pPr>
        <w:ind w:left="286" w:hanging="55"/>
      </w:pPr>
      <w:rPr>
        <w:rFonts w:hint="default"/>
        <w:lang w:val="en-US" w:eastAsia="en-US" w:bidi="ar-SA"/>
      </w:rPr>
    </w:lvl>
    <w:lvl w:ilvl="7" w:tplc="AAD40C50">
      <w:numFmt w:val="bullet"/>
      <w:lvlText w:val="•"/>
      <w:lvlJc w:val="left"/>
      <w:pPr>
        <w:ind w:left="324" w:hanging="55"/>
      </w:pPr>
      <w:rPr>
        <w:rFonts w:hint="default"/>
        <w:lang w:val="en-US" w:eastAsia="en-US" w:bidi="ar-SA"/>
      </w:rPr>
    </w:lvl>
    <w:lvl w:ilvl="8" w:tplc="98BE45B4">
      <w:numFmt w:val="bullet"/>
      <w:lvlText w:val="•"/>
      <w:lvlJc w:val="left"/>
      <w:pPr>
        <w:ind w:left="362" w:hanging="55"/>
      </w:pPr>
      <w:rPr>
        <w:rFonts w:hint="default"/>
        <w:lang w:val="en-US" w:eastAsia="en-US" w:bidi="ar-SA"/>
      </w:rPr>
    </w:lvl>
  </w:abstractNum>
  <w:abstractNum w:abstractNumId="33" w15:restartNumberingAfterBreak="0">
    <w:nsid w:val="63AB6871"/>
    <w:multiLevelType w:val="hybridMultilevel"/>
    <w:tmpl w:val="10D8AAD6"/>
    <w:lvl w:ilvl="0" w:tplc="53F8DB14">
      <w:start w:val="1"/>
      <w:numFmt w:val="upperRoman"/>
      <w:lvlText w:val="%1."/>
      <w:lvlJc w:val="left"/>
      <w:pPr>
        <w:ind w:left="1124" w:hanging="647"/>
        <w:jc w:val="left"/>
      </w:pPr>
      <w:rPr>
        <w:rFonts w:ascii="Times New Roman" w:eastAsia="Times New Roman" w:hAnsi="Times New Roman" w:cs="Times New Roman" w:hint="default"/>
        <w:b w:val="0"/>
        <w:bCs w:val="0"/>
        <w:i w:val="0"/>
        <w:iCs w:val="0"/>
        <w:spacing w:val="0"/>
        <w:w w:val="106"/>
        <w:sz w:val="23"/>
        <w:szCs w:val="23"/>
        <w:lang w:val="en-US" w:eastAsia="en-US" w:bidi="ar-SA"/>
      </w:rPr>
    </w:lvl>
    <w:lvl w:ilvl="1" w:tplc="0622AC24">
      <w:start w:val="1"/>
      <w:numFmt w:val="lowerLetter"/>
      <w:lvlText w:val="%2."/>
      <w:lvlJc w:val="left"/>
      <w:pPr>
        <w:ind w:left="1792" w:hanging="686"/>
        <w:jc w:val="left"/>
      </w:pPr>
      <w:rPr>
        <w:rFonts w:hint="default"/>
        <w:spacing w:val="0"/>
        <w:w w:val="97"/>
        <w:lang w:val="en-US" w:eastAsia="en-US" w:bidi="ar-SA"/>
      </w:rPr>
    </w:lvl>
    <w:lvl w:ilvl="2" w:tplc="76146048">
      <w:start w:val="1"/>
      <w:numFmt w:val="decimal"/>
      <w:lvlText w:val="(%3)"/>
      <w:lvlJc w:val="left"/>
      <w:pPr>
        <w:ind w:left="4502" w:hanging="687"/>
        <w:jc w:val="left"/>
      </w:pPr>
      <w:rPr>
        <w:rFonts w:ascii="Times New Roman" w:eastAsia="Times New Roman" w:hAnsi="Times New Roman" w:cs="Times New Roman" w:hint="default"/>
        <w:b w:val="0"/>
        <w:bCs w:val="0"/>
        <w:i w:val="0"/>
        <w:iCs w:val="0"/>
        <w:spacing w:val="0"/>
        <w:w w:val="106"/>
        <w:sz w:val="21"/>
        <w:szCs w:val="21"/>
        <w:lang w:val="en-US" w:eastAsia="en-US" w:bidi="ar-SA"/>
      </w:rPr>
    </w:lvl>
    <w:lvl w:ilvl="3" w:tplc="27C8A304">
      <w:numFmt w:val="bullet"/>
      <w:lvlText w:val="•"/>
      <w:lvlJc w:val="left"/>
      <w:pPr>
        <w:ind w:left="5435" w:hanging="687"/>
      </w:pPr>
      <w:rPr>
        <w:rFonts w:hint="default"/>
        <w:lang w:val="en-US" w:eastAsia="en-US" w:bidi="ar-SA"/>
      </w:rPr>
    </w:lvl>
    <w:lvl w:ilvl="4" w:tplc="51905584">
      <w:numFmt w:val="bullet"/>
      <w:lvlText w:val="•"/>
      <w:lvlJc w:val="left"/>
      <w:pPr>
        <w:ind w:left="6370" w:hanging="687"/>
      </w:pPr>
      <w:rPr>
        <w:rFonts w:hint="default"/>
        <w:lang w:val="en-US" w:eastAsia="en-US" w:bidi="ar-SA"/>
      </w:rPr>
    </w:lvl>
    <w:lvl w:ilvl="5" w:tplc="2474DF62">
      <w:numFmt w:val="bullet"/>
      <w:lvlText w:val="•"/>
      <w:lvlJc w:val="left"/>
      <w:pPr>
        <w:ind w:left="7305" w:hanging="687"/>
      </w:pPr>
      <w:rPr>
        <w:rFonts w:hint="default"/>
        <w:lang w:val="en-US" w:eastAsia="en-US" w:bidi="ar-SA"/>
      </w:rPr>
    </w:lvl>
    <w:lvl w:ilvl="6" w:tplc="57A234E2">
      <w:numFmt w:val="bullet"/>
      <w:lvlText w:val="•"/>
      <w:lvlJc w:val="left"/>
      <w:pPr>
        <w:ind w:left="8240" w:hanging="687"/>
      </w:pPr>
      <w:rPr>
        <w:rFonts w:hint="default"/>
        <w:lang w:val="en-US" w:eastAsia="en-US" w:bidi="ar-SA"/>
      </w:rPr>
    </w:lvl>
    <w:lvl w:ilvl="7" w:tplc="0F966E7A">
      <w:numFmt w:val="bullet"/>
      <w:lvlText w:val="•"/>
      <w:lvlJc w:val="left"/>
      <w:pPr>
        <w:ind w:left="9175" w:hanging="687"/>
      </w:pPr>
      <w:rPr>
        <w:rFonts w:hint="default"/>
        <w:lang w:val="en-US" w:eastAsia="en-US" w:bidi="ar-SA"/>
      </w:rPr>
    </w:lvl>
    <w:lvl w:ilvl="8" w:tplc="B9686BF6">
      <w:numFmt w:val="bullet"/>
      <w:lvlText w:val="•"/>
      <w:lvlJc w:val="left"/>
      <w:pPr>
        <w:ind w:left="10110" w:hanging="687"/>
      </w:pPr>
      <w:rPr>
        <w:rFonts w:hint="default"/>
        <w:lang w:val="en-US" w:eastAsia="en-US" w:bidi="ar-SA"/>
      </w:rPr>
    </w:lvl>
  </w:abstractNum>
  <w:abstractNum w:abstractNumId="34" w15:restartNumberingAfterBreak="0">
    <w:nsid w:val="68137991"/>
    <w:multiLevelType w:val="hybridMultilevel"/>
    <w:tmpl w:val="ECFC46FE"/>
    <w:lvl w:ilvl="0" w:tplc="F1201B16">
      <w:start w:val="1"/>
      <w:numFmt w:val="upperLetter"/>
      <w:lvlText w:val="%1."/>
      <w:lvlJc w:val="left"/>
      <w:pPr>
        <w:ind w:left="1855" w:hanging="546"/>
        <w:jc w:val="left"/>
      </w:pPr>
      <w:rPr>
        <w:rFonts w:ascii="Courier New" w:eastAsia="Courier New" w:hAnsi="Courier New" w:cs="Courier New" w:hint="default"/>
        <w:b w:val="0"/>
        <w:bCs w:val="0"/>
        <w:i w:val="0"/>
        <w:iCs w:val="0"/>
        <w:spacing w:val="-1"/>
        <w:w w:val="103"/>
        <w:sz w:val="22"/>
        <w:szCs w:val="22"/>
        <w:lang w:val="en-US" w:eastAsia="en-US" w:bidi="ar-SA"/>
      </w:rPr>
    </w:lvl>
    <w:lvl w:ilvl="1" w:tplc="8054BB64">
      <w:start w:val="1"/>
      <w:numFmt w:val="decimal"/>
      <w:lvlText w:val="%2."/>
      <w:lvlJc w:val="left"/>
      <w:pPr>
        <w:ind w:left="1301" w:hanging="667"/>
        <w:jc w:val="left"/>
      </w:pPr>
      <w:rPr>
        <w:rFonts w:hint="default"/>
        <w:spacing w:val="-1"/>
        <w:w w:val="100"/>
        <w:lang w:val="en-US" w:eastAsia="en-US" w:bidi="ar-SA"/>
      </w:rPr>
    </w:lvl>
    <w:lvl w:ilvl="2" w:tplc="5B36AD4C">
      <w:numFmt w:val="bullet"/>
      <w:lvlText w:val="•"/>
      <w:lvlJc w:val="left"/>
      <w:pPr>
        <w:ind w:left="2984" w:hanging="667"/>
      </w:pPr>
      <w:rPr>
        <w:rFonts w:hint="default"/>
        <w:lang w:val="en-US" w:eastAsia="en-US" w:bidi="ar-SA"/>
      </w:rPr>
    </w:lvl>
    <w:lvl w:ilvl="3" w:tplc="C63C7D6E">
      <w:numFmt w:val="bullet"/>
      <w:lvlText w:val="•"/>
      <w:lvlJc w:val="left"/>
      <w:pPr>
        <w:ind w:left="4108" w:hanging="667"/>
      </w:pPr>
      <w:rPr>
        <w:rFonts w:hint="default"/>
        <w:lang w:val="en-US" w:eastAsia="en-US" w:bidi="ar-SA"/>
      </w:rPr>
    </w:lvl>
    <w:lvl w:ilvl="4" w:tplc="895C3740">
      <w:numFmt w:val="bullet"/>
      <w:lvlText w:val="•"/>
      <w:lvlJc w:val="left"/>
      <w:pPr>
        <w:ind w:left="5233" w:hanging="667"/>
      </w:pPr>
      <w:rPr>
        <w:rFonts w:hint="default"/>
        <w:lang w:val="en-US" w:eastAsia="en-US" w:bidi="ar-SA"/>
      </w:rPr>
    </w:lvl>
    <w:lvl w:ilvl="5" w:tplc="FC862918">
      <w:numFmt w:val="bullet"/>
      <w:lvlText w:val="•"/>
      <w:lvlJc w:val="left"/>
      <w:pPr>
        <w:ind w:left="6357" w:hanging="667"/>
      </w:pPr>
      <w:rPr>
        <w:rFonts w:hint="default"/>
        <w:lang w:val="en-US" w:eastAsia="en-US" w:bidi="ar-SA"/>
      </w:rPr>
    </w:lvl>
    <w:lvl w:ilvl="6" w:tplc="DF1E125A">
      <w:numFmt w:val="bullet"/>
      <w:lvlText w:val="•"/>
      <w:lvlJc w:val="left"/>
      <w:pPr>
        <w:ind w:left="7482" w:hanging="667"/>
      </w:pPr>
      <w:rPr>
        <w:rFonts w:hint="default"/>
        <w:lang w:val="en-US" w:eastAsia="en-US" w:bidi="ar-SA"/>
      </w:rPr>
    </w:lvl>
    <w:lvl w:ilvl="7" w:tplc="6BEC9C72">
      <w:numFmt w:val="bullet"/>
      <w:lvlText w:val="•"/>
      <w:lvlJc w:val="left"/>
      <w:pPr>
        <w:ind w:left="8606" w:hanging="667"/>
      </w:pPr>
      <w:rPr>
        <w:rFonts w:hint="default"/>
        <w:lang w:val="en-US" w:eastAsia="en-US" w:bidi="ar-SA"/>
      </w:rPr>
    </w:lvl>
    <w:lvl w:ilvl="8" w:tplc="68841634">
      <w:numFmt w:val="bullet"/>
      <w:lvlText w:val="•"/>
      <w:lvlJc w:val="left"/>
      <w:pPr>
        <w:ind w:left="9731" w:hanging="667"/>
      </w:pPr>
      <w:rPr>
        <w:rFonts w:hint="default"/>
        <w:lang w:val="en-US" w:eastAsia="en-US" w:bidi="ar-SA"/>
      </w:rPr>
    </w:lvl>
  </w:abstractNum>
  <w:abstractNum w:abstractNumId="35" w15:restartNumberingAfterBreak="0">
    <w:nsid w:val="6EA21E19"/>
    <w:multiLevelType w:val="hybridMultilevel"/>
    <w:tmpl w:val="B33EEDB0"/>
    <w:lvl w:ilvl="0" w:tplc="31420634">
      <w:start w:val="1"/>
      <w:numFmt w:val="decimal"/>
      <w:lvlText w:val="%1."/>
      <w:lvlJc w:val="left"/>
      <w:pPr>
        <w:ind w:left="745" w:hanging="698"/>
        <w:jc w:val="right"/>
      </w:pPr>
      <w:rPr>
        <w:rFonts w:hint="default"/>
        <w:spacing w:val="-1"/>
        <w:w w:val="104"/>
        <w:lang w:val="en-US" w:eastAsia="en-US" w:bidi="ar-SA"/>
      </w:rPr>
    </w:lvl>
    <w:lvl w:ilvl="1" w:tplc="43F0ACAA">
      <w:numFmt w:val="bullet"/>
      <w:lvlText w:val="•"/>
      <w:lvlJc w:val="left"/>
      <w:pPr>
        <w:ind w:left="1864" w:hanging="698"/>
      </w:pPr>
      <w:rPr>
        <w:rFonts w:hint="default"/>
        <w:lang w:val="en-US" w:eastAsia="en-US" w:bidi="ar-SA"/>
      </w:rPr>
    </w:lvl>
    <w:lvl w:ilvl="2" w:tplc="607E4A56">
      <w:numFmt w:val="bullet"/>
      <w:lvlText w:val="•"/>
      <w:lvlJc w:val="left"/>
      <w:pPr>
        <w:ind w:left="2988" w:hanging="698"/>
      </w:pPr>
      <w:rPr>
        <w:rFonts w:hint="default"/>
        <w:lang w:val="en-US" w:eastAsia="en-US" w:bidi="ar-SA"/>
      </w:rPr>
    </w:lvl>
    <w:lvl w:ilvl="3" w:tplc="1FF8B8EE">
      <w:numFmt w:val="bullet"/>
      <w:lvlText w:val="•"/>
      <w:lvlJc w:val="left"/>
      <w:pPr>
        <w:ind w:left="4112" w:hanging="698"/>
      </w:pPr>
      <w:rPr>
        <w:rFonts w:hint="default"/>
        <w:lang w:val="en-US" w:eastAsia="en-US" w:bidi="ar-SA"/>
      </w:rPr>
    </w:lvl>
    <w:lvl w:ilvl="4" w:tplc="11626102">
      <w:numFmt w:val="bullet"/>
      <w:lvlText w:val="•"/>
      <w:lvlJc w:val="left"/>
      <w:pPr>
        <w:ind w:left="5236" w:hanging="698"/>
      </w:pPr>
      <w:rPr>
        <w:rFonts w:hint="default"/>
        <w:lang w:val="en-US" w:eastAsia="en-US" w:bidi="ar-SA"/>
      </w:rPr>
    </w:lvl>
    <w:lvl w:ilvl="5" w:tplc="20886A3E">
      <w:numFmt w:val="bullet"/>
      <w:lvlText w:val="•"/>
      <w:lvlJc w:val="left"/>
      <w:pPr>
        <w:ind w:left="6360" w:hanging="698"/>
      </w:pPr>
      <w:rPr>
        <w:rFonts w:hint="default"/>
        <w:lang w:val="en-US" w:eastAsia="en-US" w:bidi="ar-SA"/>
      </w:rPr>
    </w:lvl>
    <w:lvl w:ilvl="6" w:tplc="5720D436">
      <w:numFmt w:val="bullet"/>
      <w:lvlText w:val="•"/>
      <w:lvlJc w:val="left"/>
      <w:pPr>
        <w:ind w:left="7484" w:hanging="698"/>
      </w:pPr>
      <w:rPr>
        <w:rFonts w:hint="default"/>
        <w:lang w:val="en-US" w:eastAsia="en-US" w:bidi="ar-SA"/>
      </w:rPr>
    </w:lvl>
    <w:lvl w:ilvl="7" w:tplc="D7EAAB02">
      <w:numFmt w:val="bullet"/>
      <w:lvlText w:val="•"/>
      <w:lvlJc w:val="left"/>
      <w:pPr>
        <w:ind w:left="8608" w:hanging="698"/>
      </w:pPr>
      <w:rPr>
        <w:rFonts w:hint="default"/>
        <w:lang w:val="en-US" w:eastAsia="en-US" w:bidi="ar-SA"/>
      </w:rPr>
    </w:lvl>
    <w:lvl w:ilvl="8" w:tplc="F27AE7E8">
      <w:numFmt w:val="bullet"/>
      <w:lvlText w:val="•"/>
      <w:lvlJc w:val="left"/>
      <w:pPr>
        <w:ind w:left="9732" w:hanging="698"/>
      </w:pPr>
      <w:rPr>
        <w:rFonts w:hint="default"/>
        <w:lang w:val="en-US" w:eastAsia="en-US" w:bidi="ar-SA"/>
      </w:rPr>
    </w:lvl>
  </w:abstractNum>
  <w:abstractNum w:abstractNumId="36" w15:restartNumberingAfterBreak="0">
    <w:nsid w:val="71F75F8A"/>
    <w:multiLevelType w:val="hybridMultilevel"/>
    <w:tmpl w:val="0FB4B4F4"/>
    <w:lvl w:ilvl="0" w:tplc="6D6AD4FA">
      <w:numFmt w:val="bullet"/>
      <w:lvlText w:val="■"/>
      <w:lvlJc w:val="left"/>
      <w:pPr>
        <w:ind w:left="156" w:hanging="54"/>
      </w:pPr>
      <w:rPr>
        <w:rFonts w:ascii="Arial" w:eastAsia="Arial" w:hAnsi="Arial" w:cs="Arial" w:hint="default"/>
        <w:b w:val="0"/>
        <w:bCs w:val="0"/>
        <w:i w:val="0"/>
        <w:iCs w:val="0"/>
        <w:color w:val="2F3633"/>
        <w:spacing w:val="0"/>
        <w:w w:val="88"/>
        <w:sz w:val="6"/>
        <w:szCs w:val="6"/>
        <w:lang w:val="en-US" w:eastAsia="en-US" w:bidi="ar-SA"/>
      </w:rPr>
    </w:lvl>
    <w:lvl w:ilvl="1" w:tplc="0AEC665A">
      <w:numFmt w:val="bullet"/>
      <w:lvlText w:val="•"/>
      <w:lvlJc w:val="left"/>
      <w:pPr>
        <w:ind w:left="532" w:hanging="54"/>
      </w:pPr>
      <w:rPr>
        <w:rFonts w:hint="default"/>
        <w:lang w:val="en-US" w:eastAsia="en-US" w:bidi="ar-SA"/>
      </w:rPr>
    </w:lvl>
    <w:lvl w:ilvl="2" w:tplc="FE940366">
      <w:numFmt w:val="bullet"/>
      <w:lvlText w:val="•"/>
      <w:lvlJc w:val="left"/>
      <w:pPr>
        <w:ind w:left="905" w:hanging="54"/>
      </w:pPr>
      <w:rPr>
        <w:rFonts w:hint="default"/>
        <w:lang w:val="en-US" w:eastAsia="en-US" w:bidi="ar-SA"/>
      </w:rPr>
    </w:lvl>
    <w:lvl w:ilvl="3" w:tplc="DD54740E">
      <w:numFmt w:val="bullet"/>
      <w:lvlText w:val="•"/>
      <w:lvlJc w:val="left"/>
      <w:pPr>
        <w:ind w:left="1278" w:hanging="54"/>
      </w:pPr>
      <w:rPr>
        <w:rFonts w:hint="default"/>
        <w:lang w:val="en-US" w:eastAsia="en-US" w:bidi="ar-SA"/>
      </w:rPr>
    </w:lvl>
    <w:lvl w:ilvl="4" w:tplc="A6AA648C">
      <w:numFmt w:val="bullet"/>
      <w:lvlText w:val="•"/>
      <w:lvlJc w:val="left"/>
      <w:pPr>
        <w:ind w:left="1651" w:hanging="54"/>
      </w:pPr>
      <w:rPr>
        <w:rFonts w:hint="default"/>
        <w:lang w:val="en-US" w:eastAsia="en-US" w:bidi="ar-SA"/>
      </w:rPr>
    </w:lvl>
    <w:lvl w:ilvl="5" w:tplc="CF58FF42">
      <w:numFmt w:val="bullet"/>
      <w:lvlText w:val="•"/>
      <w:lvlJc w:val="left"/>
      <w:pPr>
        <w:ind w:left="2024" w:hanging="54"/>
      </w:pPr>
      <w:rPr>
        <w:rFonts w:hint="default"/>
        <w:lang w:val="en-US" w:eastAsia="en-US" w:bidi="ar-SA"/>
      </w:rPr>
    </w:lvl>
    <w:lvl w:ilvl="6" w:tplc="12709FB6">
      <w:numFmt w:val="bullet"/>
      <w:lvlText w:val="•"/>
      <w:lvlJc w:val="left"/>
      <w:pPr>
        <w:ind w:left="2397" w:hanging="54"/>
      </w:pPr>
      <w:rPr>
        <w:rFonts w:hint="default"/>
        <w:lang w:val="en-US" w:eastAsia="en-US" w:bidi="ar-SA"/>
      </w:rPr>
    </w:lvl>
    <w:lvl w:ilvl="7" w:tplc="BBB21DE6">
      <w:numFmt w:val="bullet"/>
      <w:lvlText w:val="•"/>
      <w:lvlJc w:val="left"/>
      <w:pPr>
        <w:ind w:left="2769" w:hanging="54"/>
      </w:pPr>
      <w:rPr>
        <w:rFonts w:hint="default"/>
        <w:lang w:val="en-US" w:eastAsia="en-US" w:bidi="ar-SA"/>
      </w:rPr>
    </w:lvl>
    <w:lvl w:ilvl="8" w:tplc="5C6299CC">
      <w:numFmt w:val="bullet"/>
      <w:lvlText w:val="•"/>
      <w:lvlJc w:val="left"/>
      <w:pPr>
        <w:ind w:left="3142" w:hanging="54"/>
      </w:pPr>
      <w:rPr>
        <w:rFonts w:hint="default"/>
        <w:lang w:val="en-US" w:eastAsia="en-US" w:bidi="ar-SA"/>
      </w:rPr>
    </w:lvl>
  </w:abstractNum>
  <w:abstractNum w:abstractNumId="37" w15:restartNumberingAfterBreak="0">
    <w:nsid w:val="777F0373"/>
    <w:multiLevelType w:val="hybridMultilevel"/>
    <w:tmpl w:val="F9B681A2"/>
    <w:lvl w:ilvl="0" w:tplc="B6CADCAE">
      <w:start w:val="1"/>
      <w:numFmt w:val="lowerLetter"/>
      <w:lvlText w:val="%1."/>
      <w:lvlJc w:val="left"/>
      <w:pPr>
        <w:ind w:left="2281" w:hanging="664"/>
        <w:jc w:val="left"/>
      </w:pPr>
      <w:rPr>
        <w:rFonts w:ascii="Times New Roman" w:eastAsia="Times New Roman" w:hAnsi="Times New Roman" w:cs="Times New Roman" w:hint="default"/>
        <w:b w:val="0"/>
        <w:bCs w:val="0"/>
        <w:i w:val="0"/>
        <w:iCs w:val="0"/>
        <w:spacing w:val="0"/>
        <w:w w:val="110"/>
        <w:sz w:val="22"/>
        <w:szCs w:val="22"/>
        <w:lang w:val="en-US" w:eastAsia="en-US" w:bidi="ar-SA"/>
      </w:rPr>
    </w:lvl>
    <w:lvl w:ilvl="1" w:tplc="AFF8285A">
      <w:numFmt w:val="bullet"/>
      <w:lvlText w:val="•"/>
      <w:lvlJc w:val="left"/>
      <w:pPr>
        <w:ind w:left="3250" w:hanging="664"/>
      </w:pPr>
      <w:rPr>
        <w:rFonts w:hint="default"/>
        <w:lang w:val="en-US" w:eastAsia="en-US" w:bidi="ar-SA"/>
      </w:rPr>
    </w:lvl>
    <w:lvl w:ilvl="2" w:tplc="644ADB14">
      <w:numFmt w:val="bullet"/>
      <w:lvlText w:val="•"/>
      <w:lvlJc w:val="left"/>
      <w:pPr>
        <w:ind w:left="4220" w:hanging="664"/>
      </w:pPr>
      <w:rPr>
        <w:rFonts w:hint="default"/>
        <w:lang w:val="en-US" w:eastAsia="en-US" w:bidi="ar-SA"/>
      </w:rPr>
    </w:lvl>
    <w:lvl w:ilvl="3" w:tplc="0AEED122">
      <w:numFmt w:val="bullet"/>
      <w:lvlText w:val="•"/>
      <w:lvlJc w:val="left"/>
      <w:pPr>
        <w:ind w:left="5190" w:hanging="664"/>
      </w:pPr>
      <w:rPr>
        <w:rFonts w:hint="default"/>
        <w:lang w:val="en-US" w:eastAsia="en-US" w:bidi="ar-SA"/>
      </w:rPr>
    </w:lvl>
    <w:lvl w:ilvl="4" w:tplc="C4185F32">
      <w:numFmt w:val="bullet"/>
      <w:lvlText w:val="•"/>
      <w:lvlJc w:val="left"/>
      <w:pPr>
        <w:ind w:left="6160" w:hanging="664"/>
      </w:pPr>
      <w:rPr>
        <w:rFonts w:hint="default"/>
        <w:lang w:val="en-US" w:eastAsia="en-US" w:bidi="ar-SA"/>
      </w:rPr>
    </w:lvl>
    <w:lvl w:ilvl="5" w:tplc="5DC02AC4">
      <w:numFmt w:val="bullet"/>
      <w:lvlText w:val="•"/>
      <w:lvlJc w:val="left"/>
      <w:pPr>
        <w:ind w:left="7130" w:hanging="664"/>
      </w:pPr>
      <w:rPr>
        <w:rFonts w:hint="default"/>
        <w:lang w:val="en-US" w:eastAsia="en-US" w:bidi="ar-SA"/>
      </w:rPr>
    </w:lvl>
    <w:lvl w:ilvl="6" w:tplc="F93AE1B6">
      <w:numFmt w:val="bullet"/>
      <w:lvlText w:val="•"/>
      <w:lvlJc w:val="left"/>
      <w:pPr>
        <w:ind w:left="8100" w:hanging="664"/>
      </w:pPr>
      <w:rPr>
        <w:rFonts w:hint="default"/>
        <w:lang w:val="en-US" w:eastAsia="en-US" w:bidi="ar-SA"/>
      </w:rPr>
    </w:lvl>
    <w:lvl w:ilvl="7" w:tplc="A9628FE6">
      <w:numFmt w:val="bullet"/>
      <w:lvlText w:val="•"/>
      <w:lvlJc w:val="left"/>
      <w:pPr>
        <w:ind w:left="9070" w:hanging="664"/>
      </w:pPr>
      <w:rPr>
        <w:rFonts w:hint="default"/>
        <w:lang w:val="en-US" w:eastAsia="en-US" w:bidi="ar-SA"/>
      </w:rPr>
    </w:lvl>
    <w:lvl w:ilvl="8" w:tplc="D5B89F36">
      <w:numFmt w:val="bullet"/>
      <w:lvlText w:val="•"/>
      <w:lvlJc w:val="left"/>
      <w:pPr>
        <w:ind w:left="10040" w:hanging="664"/>
      </w:pPr>
      <w:rPr>
        <w:rFonts w:hint="default"/>
        <w:lang w:val="en-US" w:eastAsia="en-US" w:bidi="ar-SA"/>
      </w:rPr>
    </w:lvl>
  </w:abstractNum>
  <w:abstractNum w:abstractNumId="38" w15:restartNumberingAfterBreak="0">
    <w:nsid w:val="7A670BAC"/>
    <w:multiLevelType w:val="hybridMultilevel"/>
    <w:tmpl w:val="C92C1674"/>
    <w:lvl w:ilvl="0" w:tplc="CF06AB8E">
      <w:numFmt w:val="bullet"/>
      <w:lvlText w:val="•"/>
      <w:lvlJc w:val="left"/>
      <w:pPr>
        <w:ind w:left="68" w:hanging="69"/>
      </w:pPr>
      <w:rPr>
        <w:rFonts w:ascii="Arial" w:eastAsia="Arial" w:hAnsi="Arial" w:cs="Arial" w:hint="default"/>
        <w:b w:val="0"/>
        <w:bCs w:val="0"/>
        <w:i w:val="0"/>
        <w:iCs w:val="0"/>
        <w:spacing w:val="0"/>
        <w:w w:val="104"/>
        <w:sz w:val="11"/>
        <w:szCs w:val="11"/>
        <w:lang w:val="en-US" w:eastAsia="en-US" w:bidi="ar-SA"/>
      </w:rPr>
    </w:lvl>
    <w:lvl w:ilvl="1" w:tplc="FCD06800">
      <w:numFmt w:val="bullet"/>
      <w:lvlText w:val="•"/>
      <w:lvlJc w:val="left"/>
      <w:pPr>
        <w:ind w:left="101" w:hanging="69"/>
      </w:pPr>
      <w:rPr>
        <w:rFonts w:hint="default"/>
        <w:lang w:val="en-US" w:eastAsia="en-US" w:bidi="ar-SA"/>
      </w:rPr>
    </w:lvl>
    <w:lvl w:ilvl="2" w:tplc="5B44B1CA">
      <w:numFmt w:val="bullet"/>
      <w:lvlText w:val="•"/>
      <w:lvlJc w:val="left"/>
      <w:pPr>
        <w:ind w:left="143" w:hanging="69"/>
      </w:pPr>
      <w:rPr>
        <w:rFonts w:hint="default"/>
        <w:lang w:val="en-US" w:eastAsia="en-US" w:bidi="ar-SA"/>
      </w:rPr>
    </w:lvl>
    <w:lvl w:ilvl="3" w:tplc="29DC2E48">
      <w:numFmt w:val="bullet"/>
      <w:lvlText w:val="•"/>
      <w:lvlJc w:val="left"/>
      <w:pPr>
        <w:ind w:left="185" w:hanging="69"/>
      </w:pPr>
      <w:rPr>
        <w:rFonts w:hint="default"/>
        <w:lang w:val="en-US" w:eastAsia="en-US" w:bidi="ar-SA"/>
      </w:rPr>
    </w:lvl>
    <w:lvl w:ilvl="4" w:tplc="D8502F6C">
      <w:numFmt w:val="bullet"/>
      <w:lvlText w:val="•"/>
      <w:lvlJc w:val="left"/>
      <w:pPr>
        <w:ind w:left="227" w:hanging="69"/>
      </w:pPr>
      <w:rPr>
        <w:rFonts w:hint="default"/>
        <w:lang w:val="en-US" w:eastAsia="en-US" w:bidi="ar-SA"/>
      </w:rPr>
    </w:lvl>
    <w:lvl w:ilvl="5" w:tplc="C6E4A30C">
      <w:numFmt w:val="bullet"/>
      <w:lvlText w:val="•"/>
      <w:lvlJc w:val="left"/>
      <w:pPr>
        <w:ind w:left="269" w:hanging="69"/>
      </w:pPr>
      <w:rPr>
        <w:rFonts w:hint="default"/>
        <w:lang w:val="en-US" w:eastAsia="en-US" w:bidi="ar-SA"/>
      </w:rPr>
    </w:lvl>
    <w:lvl w:ilvl="6" w:tplc="A014864C">
      <w:numFmt w:val="bullet"/>
      <w:lvlText w:val="•"/>
      <w:lvlJc w:val="left"/>
      <w:pPr>
        <w:ind w:left="311" w:hanging="69"/>
      </w:pPr>
      <w:rPr>
        <w:rFonts w:hint="default"/>
        <w:lang w:val="en-US" w:eastAsia="en-US" w:bidi="ar-SA"/>
      </w:rPr>
    </w:lvl>
    <w:lvl w:ilvl="7" w:tplc="862009E0">
      <w:numFmt w:val="bullet"/>
      <w:lvlText w:val="•"/>
      <w:lvlJc w:val="left"/>
      <w:pPr>
        <w:ind w:left="353" w:hanging="69"/>
      </w:pPr>
      <w:rPr>
        <w:rFonts w:hint="default"/>
        <w:lang w:val="en-US" w:eastAsia="en-US" w:bidi="ar-SA"/>
      </w:rPr>
    </w:lvl>
    <w:lvl w:ilvl="8" w:tplc="3B245162">
      <w:numFmt w:val="bullet"/>
      <w:lvlText w:val="•"/>
      <w:lvlJc w:val="left"/>
      <w:pPr>
        <w:ind w:left="395" w:hanging="69"/>
      </w:pPr>
      <w:rPr>
        <w:rFonts w:hint="default"/>
        <w:lang w:val="en-US" w:eastAsia="en-US" w:bidi="ar-SA"/>
      </w:rPr>
    </w:lvl>
  </w:abstractNum>
  <w:num w:numId="1" w16cid:durableId="620527142">
    <w:abstractNumId w:val="34"/>
  </w:num>
  <w:num w:numId="2" w16cid:durableId="1223907190">
    <w:abstractNumId w:val="17"/>
  </w:num>
  <w:num w:numId="3" w16cid:durableId="2141679087">
    <w:abstractNumId w:val="13"/>
  </w:num>
  <w:num w:numId="4" w16cid:durableId="674846179">
    <w:abstractNumId w:val="12"/>
  </w:num>
  <w:num w:numId="5" w16cid:durableId="508065359">
    <w:abstractNumId w:val="32"/>
  </w:num>
  <w:num w:numId="6" w16cid:durableId="2119372779">
    <w:abstractNumId w:val="6"/>
  </w:num>
  <w:num w:numId="7" w16cid:durableId="1888028006">
    <w:abstractNumId w:val="36"/>
  </w:num>
  <w:num w:numId="8" w16cid:durableId="1230073668">
    <w:abstractNumId w:val="3"/>
  </w:num>
  <w:num w:numId="9" w16cid:durableId="1701930806">
    <w:abstractNumId w:val="7"/>
  </w:num>
  <w:num w:numId="10" w16cid:durableId="1313293384">
    <w:abstractNumId w:val="20"/>
  </w:num>
  <w:num w:numId="11" w16cid:durableId="788353978">
    <w:abstractNumId w:val="21"/>
  </w:num>
  <w:num w:numId="12" w16cid:durableId="1512378980">
    <w:abstractNumId w:val="24"/>
  </w:num>
  <w:num w:numId="13" w16cid:durableId="1030255292">
    <w:abstractNumId w:val="15"/>
  </w:num>
  <w:num w:numId="14" w16cid:durableId="1536427900">
    <w:abstractNumId w:val="31"/>
  </w:num>
  <w:num w:numId="15" w16cid:durableId="1060901654">
    <w:abstractNumId w:val="19"/>
  </w:num>
  <w:num w:numId="16" w16cid:durableId="1864858868">
    <w:abstractNumId w:val="2"/>
  </w:num>
  <w:num w:numId="17" w16cid:durableId="1892497695">
    <w:abstractNumId w:val="10"/>
  </w:num>
  <w:num w:numId="18" w16cid:durableId="239104730">
    <w:abstractNumId w:val="4"/>
  </w:num>
  <w:num w:numId="19" w16cid:durableId="1738892677">
    <w:abstractNumId w:val="30"/>
  </w:num>
  <w:num w:numId="20" w16cid:durableId="1693022420">
    <w:abstractNumId w:val="23"/>
  </w:num>
  <w:num w:numId="21" w16cid:durableId="1007290402">
    <w:abstractNumId w:val="37"/>
  </w:num>
  <w:num w:numId="22" w16cid:durableId="581374541">
    <w:abstractNumId w:val="22"/>
  </w:num>
  <w:num w:numId="23" w16cid:durableId="1287349544">
    <w:abstractNumId w:val="8"/>
  </w:num>
  <w:num w:numId="24" w16cid:durableId="1885825891">
    <w:abstractNumId w:val="27"/>
  </w:num>
  <w:num w:numId="25" w16cid:durableId="128285605">
    <w:abstractNumId w:val="18"/>
  </w:num>
  <w:num w:numId="26" w16cid:durableId="851912732">
    <w:abstractNumId w:val="28"/>
  </w:num>
  <w:num w:numId="27" w16cid:durableId="1743530192">
    <w:abstractNumId w:val="33"/>
  </w:num>
  <w:num w:numId="28" w16cid:durableId="1829007678">
    <w:abstractNumId w:val="35"/>
  </w:num>
  <w:num w:numId="29" w16cid:durableId="391538143">
    <w:abstractNumId w:val="16"/>
  </w:num>
  <w:num w:numId="30" w16cid:durableId="2021156568">
    <w:abstractNumId w:val="38"/>
  </w:num>
  <w:num w:numId="31" w16cid:durableId="862209160">
    <w:abstractNumId w:val="26"/>
  </w:num>
  <w:num w:numId="32" w16cid:durableId="1451900898">
    <w:abstractNumId w:val="25"/>
  </w:num>
  <w:num w:numId="33" w16cid:durableId="2082407676">
    <w:abstractNumId w:val="14"/>
  </w:num>
  <w:num w:numId="34" w16cid:durableId="1879585935">
    <w:abstractNumId w:val="29"/>
  </w:num>
  <w:num w:numId="35" w16cid:durableId="184178543">
    <w:abstractNumId w:val="9"/>
  </w:num>
  <w:num w:numId="36" w16cid:durableId="123424602">
    <w:abstractNumId w:val="0"/>
  </w:num>
  <w:num w:numId="37" w16cid:durableId="1920869024">
    <w:abstractNumId w:val="1"/>
  </w:num>
  <w:num w:numId="38" w16cid:durableId="309791022">
    <w:abstractNumId w:val="5"/>
  </w:num>
  <w:num w:numId="39" w16cid:durableId="1668943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9"/>
    <w:rsid w:val="00133429"/>
    <w:rsid w:val="00155DEC"/>
    <w:rsid w:val="00256F8F"/>
    <w:rsid w:val="005500E4"/>
    <w:rsid w:val="005853E0"/>
    <w:rsid w:val="006D071D"/>
    <w:rsid w:val="00B37A7A"/>
    <w:rsid w:val="00E276BD"/>
    <w:rsid w:val="00F7786D"/>
    <w:rsid w:val="00F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F44B"/>
  <w15:chartTrackingRefBased/>
  <w15:docId w15:val="{1EA43DAA-1ADE-4AF2-9CA9-F4C3B244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919"/>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FF1919"/>
    <w:pPr>
      <w:spacing w:before="20"/>
      <w:ind w:left="60"/>
      <w:outlineLvl w:val="0"/>
    </w:pPr>
    <w:rPr>
      <w:rFonts w:ascii="Arial" w:eastAsia="Arial" w:hAnsi="Arial" w:cs="Arial"/>
      <w:sz w:val="25"/>
      <w:szCs w:val="25"/>
    </w:rPr>
  </w:style>
  <w:style w:type="paragraph" w:styleId="Heading2">
    <w:name w:val="heading 2"/>
    <w:basedOn w:val="Normal"/>
    <w:link w:val="Heading2Char"/>
    <w:uiPriority w:val="9"/>
    <w:unhideWhenUsed/>
    <w:qFormat/>
    <w:rsid w:val="00FF1919"/>
    <w:pPr>
      <w:ind w:left="652" w:right="1212"/>
      <w:jc w:val="center"/>
      <w:outlineLvl w:val="1"/>
    </w:pPr>
    <w:rPr>
      <w:rFonts w:ascii="Courier New" w:eastAsia="Courier New" w:hAnsi="Courier New" w:cs="Courier New"/>
      <w:sz w:val="23"/>
      <w:szCs w:val="23"/>
    </w:rPr>
  </w:style>
  <w:style w:type="paragraph" w:styleId="Heading3">
    <w:name w:val="heading 3"/>
    <w:basedOn w:val="Normal"/>
    <w:link w:val="Heading3Char"/>
    <w:uiPriority w:val="9"/>
    <w:unhideWhenUsed/>
    <w:qFormat/>
    <w:rsid w:val="00FF1919"/>
    <w:pPr>
      <w:spacing w:line="248" w:lineRule="exact"/>
      <w:ind w:left="1733"/>
      <w:jc w:val="center"/>
      <w:outlineLvl w:val="2"/>
    </w:pPr>
    <w:rPr>
      <w:b/>
      <w:bCs/>
    </w:rPr>
  </w:style>
  <w:style w:type="paragraph" w:styleId="Heading4">
    <w:name w:val="heading 4"/>
    <w:basedOn w:val="Normal"/>
    <w:link w:val="Heading4Char"/>
    <w:uiPriority w:val="9"/>
    <w:unhideWhenUsed/>
    <w:qFormat/>
    <w:rsid w:val="00FF1919"/>
    <w:pPr>
      <w:ind w:left="5429" w:right="1212"/>
      <w:jc w:val="center"/>
      <w:outlineLvl w:val="3"/>
    </w:pPr>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19"/>
    <w:rPr>
      <w:rFonts w:ascii="Arial" w:eastAsia="Arial" w:hAnsi="Arial" w:cs="Arial"/>
      <w:kern w:val="0"/>
      <w:sz w:val="25"/>
      <w:szCs w:val="25"/>
    </w:rPr>
  </w:style>
  <w:style w:type="character" w:customStyle="1" w:styleId="Heading2Char">
    <w:name w:val="Heading 2 Char"/>
    <w:basedOn w:val="DefaultParagraphFont"/>
    <w:link w:val="Heading2"/>
    <w:uiPriority w:val="9"/>
    <w:rsid w:val="00FF1919"/>
    <w:rPr>
      <w:rFonts w:ascii="Courier New" w:eastAsia="Courier New" w:hAnsi="Courier New" w:cs="Courier New"/>
      <w:kern w:val="0"/>
      <w:sz w:val="23"/>
      <w:szCs w:val="23"/>
    </w:rPr>
  </w:style>
  <w:style w:type="character" w:customStyle="1" w:styleId="Heading3Char">
    <w:name w:val="Heading 3 Char"/>
    <w:basedOn w:val="DefaultParagraphFont"/>
    <w:link w:val="Heading3"/>
    <w:uiPriority w:val="9"/>
    <w:rsid w:val="00FF1919"/>
    <w:rPr>
      <w:rFonts w:ascii="Times New Roman" w:eastAsia="Times New Roman" w:hAnsi="Times New Roman" w:cs="Times New Roman"/>
      <w:b/>
      <w:bCs/>
      <w:kern w:val="0"/>
    </w:rPr>
  </w:style>
  <w:style w:type="character" w:customStyle="1" w:styleId="Heading4Char">
    <w:name w:val="Heading 4 Char"/>
    <w:basedOn w:val="DefaultParagraphFont"/>
    <w:link w:val="Heading4"/>
    <w:uiPriority w:val="9"/>
    <w:rsid w:val="00FF1919"/>
    <w:rPr>
      <w:rFonts w:ascii="Courier New" w:eastAsia="Courier New" w:hAnsi="Courier New" w:cs="Courier New"/>
      <w:kern w:val="0"/>
    </w:rPr>
  </w:style>
  <w:style w:type="paragraph" w:styleId="BodyText">
    <w:name w:val="Body Text"/>
    <w:basedOn w:val="Normal"/>
    <w:link w:val="BodyTextChar"/>
    <w:uiPriority w:val="1"/>
    <w:qFormat/>
    <w:rsid w:val="00FF1919"/>
  </w:style>
  <w:style w:type="character" w:customStyle="1" w:styleId="BodyTextChar">
    <w:name w:val="Body Text Char"/>
    <w:basedOn w:val="DefaultParagraphFont"/>
    <w:link w:val="BodyText"/>
    <w:uiPriority w:val="1"/>
    <w:rsid w:val="00FF1919"/>
    <w:rPr>
      <w:rFonts w:ascii="Times New Roman" w:eastAsia="Times New Roman" w:hAnsi="Times New Roman" w:cs="Times New Roman"/>
      <w:kern w:val="0"/>
    </w:rPr>
  </w:style>
  <w:style w:type="paragraph" w:styleId="ListParagraph">
    <w:name w:val="List Paragraph"/>
    <w:basedOn w:val="Normal"/>
    <w:uiPriority w:val="1"/>
    <w:qFormat/>
    <w:rsid w:val="00FF1919"/>
    <w:pPr>
      <w:ind w:left="2195" w:firstLine="677"/>
      <w:jc w:val="both"/>
    </w:pPr>
  </w:style>
  <w:style w:type="paragraph" w:customStyle="1" w:styleId="TableParagraph">
    <w:name w:val="Table Paragraph"/>
    <w:basedOn w:val="Normal"/>
    <w:uiPriority w:val="1"/>
    <w:qFormat/>
    <w:rsid w:val="00FF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9BDA74E51CC41A82518F07AA9594E" ma:contentTypeVersion="4" ma:contentTypeDescription="Create a new document." ma:contentTypeScope="" ma:versionID="db0e60a4222918827a0384318216532d">
  <xsd:schema xmlns:xsd="http://www.w3.org/2001/XMLSchema" xmlns:xs="http://www.w3.org/2001/XMLSchema" xmlns:p="http://schemas.microsoft.com/office/2006/metadata/properties" xmlns:ns3="e12344f9-04ea-43ab-a557-f87be630a399" targetNamespace="http://schemas.microsoft.com/office/2006/metadata/properties" ma:root="true" ma:fieldsID="7dbc54d03d3820924f54956bad9f5e55" ns3:_="">
    <xsd:import namespace="e12344f9-04ea-43ab-a557-f87be630a39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4f9-04ea-43ab-a557-f87be630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2344f9-04ea-43ab-a557-f87be630a399" xsi:nil="true"/>
  </documentManagement>
</p:properties>
</file>

<file path=customXml/itemProps1.xml><?xml version="1.0" encoding="utf-8"?>
<ds:datastoreItem xmlns:ds="http://schemas.openxmlformats.org/officeDocument/2006/customXml" ds:itemID="{594399B2-0D54-4C5C-8F7F-DD9201941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4f9-04ea-43ab-a557-f87be630a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1D24C-3403-4900-937E-DA76903B9F4C}">
  <ds:schemaRefs>
    <ds:schemaRef ds:uri="http://schemas.microsoft.com/sharepoint/v3/contenttype/forms"/>
  </ds:schemaRefs>
</ds:datastoreItem>
</file>

<file path=customXml/itemProps3.xml><?xml version="1.0" encoding="utf-8"?>
<ds:datastoreItem xmlns:ds="http://schemas.openxmlformats.org/officeDocument/2006/customXml" ds:itemID="{35288CC9-DD27-4675-BA20-9833C38DEDBB}">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e12344f9-04ea-43ab-a557-f87be630a399"/>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17176</Words>
  <Characters>97907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Ashley</dc:creator>
  <cp:keywords/>
  <dc:description/>
  <cp:lastModifiedBy>Brant, Ashley</cp:lastModifiedBy>
  <cp:revision>2</cp:revision>
  <dcterms:created xsi:type="dcterms:W3CDTF">2023-08-30T20:10:00Z</dcterms:created>
  <dcterms:modified xsi:type="dcterms:W3CDTF">2023-08-30T20:10:00Z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0x0101007C69BDA74E51CC41A82518F07AA9594E</vt:lpwstr>
  </property>
</Properties>
</file>